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E437D" w:rsidRPr="00F443FE" w:rsidRDefault="00CE437D" w:rsidP="00F443FE">
      <w:pPr>
        <w:ind w:left="-432"/>
        <w:jc w:val="center"/>
        <w:rPr>
          <w:rFonts w:asciiTheme="majorBidi" w:hAnsiTheme="majorBidi"/>
          <w:color w:val="FF0000"/>
          <w:sz w:val="28"/>
          <w:szCs w:val="28"/>
          <w:rtl/>
          <w:lang w:bidi="ar-EG"/>
        </w:rPr>
      </w:pPr>
      <w:r w:rsidRPr="00F443FE">
        <w:rPr>
          <w:rFonts w:asciiTheme="majorBidi" w:hAnsiTheme="majorBidi" w:hint="cs"/>
          <w:color w:val="FF0000"/>
          <w:sz w:val="28"/>
          <w:szCs w:val="28"/>
          <w:rtl/>
          <w:lang w:bidi="ar-EG"/>
        </w:rPr>
        <w:t>المحاضره الاولى</w:t>
      </w:r>
    </w:p>
    <w:p w:rsidR="00CE437D" w:rsidRPr="00F443FE" w:rsidRDefault="00CE437D" w:rsidP="00F443FE">
      <w:pPr>
        <w:ind w:left="-432"/>
        <w:jc w:val="center"/>
        <w:rPr>
          <w:rFonts w:asciiTheme="majorBidi" w:hAnsiTheme="majorBidi"/>
          <w:color w:val="FF0000"/>
          <w:sz w:val="28"/>
          <w:szCs w:val="28"/>
          <w:rtl/>
          <w:lang w:bidi="ar-EG"/>
        </w:rPr>
      </w:pPr>
      <w:r w:rsidRPr="00F443FE">
        <w:rPr>
          <w:rFonts w:asciiTheme="majorBidi" w:hAnsiTheme="majorBidi" w:hint="cs"/>
          <w:color w:val="FF0000"/>
          <w:sz w:val="28"/>
          <w:szCs w:val="28"/>
          <w:rtl/>
          <w:lang w:bidi="ar-EG"/>
        </w:rPr>
        <w:t>مكونات التركيبات الصحيه في المباني</w:t>
      </w:r>
    </w:p>
    <w:p w:rsidR="00CE437D" w:rsidRPr="00F443FE" w:rsidRDefault="00DD3A47" w:rsidP="00483FD6">
      <w:pPr>
        <w:pStyle w:val="ListParagraph"/>
        <w:numPr>
          <w:ilvl w:val="0"/>
          <w:numId w:val="1"/>
        </w:numPr>
        <w:ind w:left="-432"/>
        <w:rPr>
          <w:rFonts w:asciiTheme="majorBidi" w:hAnsiTheme="majorBidi"/>
          <w:color w:val="336600"/>
          <w:sz w:val="28"/>
          <w:szCs w:val="28"/>
          <w:rtl/>
          <w:lang w:bidi="ar-EG"/>
        </w:rPr>
      </w:pPr>
      <w:r>
        <w:rPr>
          <w:rFonts w:asciiTheme="majorBidi" w:hAnsiTheme="majorBidi" w:hint="cs"/>
          <w:noProof/>
          <w:color w:val="336600"/>
          <w:sz w:val="28"/>
          <w:szCs w:val="28"/>
          <w:rtl/>
          <w:lang w:bidi="ar-SA"/>
        </w:rPr>
        <w:drawing>
          <wp:anchor distT="0" distB="0" distL="114300" distR="114300" simplePos="0" relativeHeight="251665408" behindDoc="0" locked="0" layoutInCell="1" allowOverlap="1">
            <wp:simplePos x="0" y="0"/>
            <wp:positionH relativeFrom="column">
              <wp:posOffset>-448945</wp:posOffset>
            </wp:positionH>
            <wp:positionV relativeFrom="paragraph">
              <wp:posOffset>66040</wp:posOffset>
            </wp:positionV>
            <wp:extent cx="1924685" cy="2199005"/>
            <wp:effectExtent l="1905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1924685" cy="2199005"/>
                    </a:xfrm>
                    <a:prstGeom prst="rect">
                      <a:avLst/>
                    </a:prstGeom>
                    <a:noFill/>
                    <a:ln w="9525">
                      <a:noFill/>
                      <a:miter lim="800000"/>
                      <a:headEnd/>
                      <a:tailEnd/>
                    </a:ln>
                  </pic:spPr>
                </pic:pic>
              </a:graphicData>
            </a:graphic>
          </wp:anchor>
        </w:drawing>
      </w:r>
      <w:r w:rsidR="00CE437D" w:rsidRPr="00F443FE">
        <w:rPr>
          <w:rFonts w:asciiTheme="majorBidi" w:hAnsiTheme="majorBidi" w:hint="cs"/>
          <w:color w:val="336600"/>
          <w:sz w:val="28"/>
          <w:szCs w:val="28"/>
          <w:rtl/>
          <w:lang w:bidi="ar-EG"/>
        </w:rPr>
        <w:t>التغذيه: امداد المباني بمواسير التغذيه بالمياه من الداخل والخارج .</w:t>
      </w:r>
    </w:p>
    <w:p w:rsidR="00CE437D" w:rsidRPr="00F443FE" w:rsidRDefault="00CE437D" w:rsidP="00483FD6">
      <w:pPr>
        <w:pStyle w:val="ListParagraph"/>
        <w:numPr>
          <w:ilvl w:val="0"/>
          <w:numId w:val="1"/>
        </w:numPr>
        <w:ind w:left="-432"/>
        <w:rPr>
          <w:rFonts w:asciiTheme="majorBidi" w:hAnsiTheme="majorBidi"/>
          <w:color w:val="336600"/>
          <w:sz w:val="28"/>
          <w:szCs w:val="28"/>
          <w:lang w:bidi="ar-EG"/>
        </w:rPr>
      </w:pPr>
      <w:r w:rsidRPr="00F443FE">
        <w:rPr>
          <w:rFonts w:asciiTheme="majorBidi" w:hAnsiTheme="majorBidi" w:hint="cs"/>
          <w:color w:val="336600"/>
          <w:sz w:val="28"/>
          <w:szCs w:val="28"/>
          <w:rtl/>
          <w:lang w:bidi="ar-EG"/>
        </w:rPr>
        <w:t>الصرف:من الداخل والخارج (شبكه الصرف الخاصه والعامه-غرف التفتيش-خزانات الصرف-خزان التحليل)</w:t>
      </w:r>
    </w:p>
    <w:p w:rsidR="00CE437D" w:rsidRPr="00F443FE" w:rsidRDefault="00CE437D" w:rsidP="00483FD6">
      <w:pPr>
        <w:pStyle w:val="ListParagraph"/>
        <w:numPr>
          <w:ilvl w:val="0"/>
          <w:numId w:val="1"/>
        </w:numPr>
        <w:ind w:left="-432"/>
        <w:rPr>
          <w:rFonts w:asciiTheme="majorBidi" w:hAnsiTheme="majorBidi"/>
          <w:color w:val="336600"/>
          <w:sz w:val="28"/>
          <w:szCs w:val="28"/>
          <w:lang w:bidi="ar-EG"/>
        </w:rPr>
      </w:pPr>
      <w:r w:rsidRPr="00F443FE">
        <w:rPr>
          <w:rFonts w:asciiTheme="majorBidi" w:hAnsiTheme="majorBidi" w:hint="cs"/>
          <w:color w:val="336600"/>
          <w:sz w:val="28"/>
          <w:szCs w:val="28"/>
          <w:rtl/>
          <w:lang w:bidi="ar-EG"/>
        </w:rPr>
        <w:t>الاجهزه الصحيه :م</w:t>
      </w:r>
      <w:r w:rsidR="004F347E" w:rsidRPr="00F443FE">
        <w:rPr>
          <w:rFonts w:asciiTheme="majorBidi" w:hAnsiTheme="majorBidi" w:hint="cs"/>
          <w:color w:val="336600"/>
          <w:sz w:val="28"/>
          <w:szCs w:val="28"/>
          <w:rtl/>
          <w:lang w:bidi="ar-EG"/>
        </w:rPr>
        <w:t>ل</w:t>
      </w:r>
      <w:r w:rsidRPr="00F443FE">
        <w:rPr>
          <w:rFonts w:asciiTheme="majorBidi" w:hAnsiTheme="majorBidi" w:hint="cs"/>
          <w:color w:val="336600"/>
          <w:sz w:val="28"/>
          <w:szCs w:val="28"/>
          <w:rtl/>
          <w:lang w:bidi="ar-EG"/>
        </w:rPr>
        <w:t xml:space="preserve">حقات تجميع المواسير </w:t>
      </w:r>
      <w:r w:rsidRPr="00F443FE">
        <w:rPr>
          <w:rFonts w:asciiTheme="majorBidi" w:hAnsiTheme="majorBidi"/>
          <w:color w:val="336600"/>
          <w:sz w:val="28"/>
          <w:szCs w:val="28"/>
          <w:rtl/>
          <w:lang w:bidi="ar-EG"/>
        </w:rPr>
        <w:t>–</w:t>
      </w:r>
      <w:r w:rsidRPr="00F443FE">
        <w:rPr>
          <w:rFonts w:asciiTheme="majorBidi" w:hAnsiTheme="majorBidi" w:hint="cs"/>
          <w:color w:val="336600"/>
          <w:sz w:val="28"/>
          <w:szCs w:val="28"/>
          <w:rtl/>
          <w:lang w:bidi="ar-EG"/>
        </w:rPr>
        <w:t xml:space="preserve">الفكره العامه لتركيبها </w:t>
      </w:r>
      <w:r w:rsidRPr="00F443FE">
        <w:rPr>
          <w:rFonts w:asciiTheme="majorBidi" w:hAnsiTheme="majorBidi"/>
          <w:color w:val="336600"/>
          <w:sz w:val="28"/>
          <w:szCs w:val="28"/>
          <w:rtl/>
          <w:lang w:bidi="ar-EG"/>
        </w:rPr>
        <w:t>–</w:t>
      </w:r>
      <w:r w:rsidRPr="00F443FE">
        <w:rPr>
          <w:rFonts w:asciiTheme="majorBidi" w:hAnsiTheme="majorBidi" w:hint="cs"/>
          <w:color w:val="336600"/>
          <w:sz w:val="28"/>
          <w:szCs w:val="28"/>
          <w:rtl/>
          <w:lang w:bidi="ar-EG"/>
        </w:rPr>
        <w:t xml:space="preserve">التوصيل بشبكه التغذيه والصرف </w:t>
      </w:r>
      <w:r w:rsidRPr="00F443FE">
        <w:rPr>
          <w:rFonts w:asciiTheme="majorBidi" w:hAnsiTheme="majorBidi"/>
          <w:color w:val="336600"/>
          <w:sz w:val="28"/>
          <w:szCs w:val="28"/>
          <w:rtl/>
          <w:lang w:bidi="ar-EG"/>
        </w:rPr>
        <w:t>–</w:t>
      </w:r>
      <w:r w:rsidRPr="00F443FE">
        <w:rPr>
          <w:rFonts w:asciiTheme="majorBidi" w:hAnsiTheme="majorBidi" w:hint="cs"/>
          <w:color w:val="336600"/>
          <w:sz w:val="28"/>
          <w:szCs w:val="28"/>
          <w:rtl/>
          <w:lang w:bidi="ar-EG"/>
        </w:rPr>
        <w:t xml:space="preserve">اجهزه البانيو </w:t>
      </w:r>
      <w:r w:rsidRPr="00F443FE">
        <w:rPr>
          <w:rFonts w:asciiTheme="majorBidi" w:hAnsiTheme="majorBidi"/>
          <w:color w:val="336600"/>
          <w:sz w:val="28"/>
          <w:szCs w:val="28"/>
          <w:rtl/>
          <w:lang w:bidi="ar-EG"/>
        </w:rPr>
        <w:t>–</w:t>
      </w:r>
      <w:r w:rsidRPr="00F443FE">
        <w:rPr>
          <w:rFonts w:asciiTheme="majorBidi" w:hAnsiTheme="majorBidi" w:hint="cs"/>
          <w:color w:val="336600"/>
          <w:sz w:val="28"/>
          <w:szCs w:val="28"/>
          <w:rtl/>
          <w:lang w:bidi="ar-EG"/>
        </w:rPr>
        <w:t>الحوض والمرحاض-البيديه). اجهزه إغلاق وفتح المياه من النيكل او الانتيمون او النحاس أوالحديد.</w:t>
      </w:r>
    </w:p>
    <w:p w:rsidR="00CE437D" w:rsidRPr="00F443FE" w:rsidRDefault="00CE437D" w:rsidP="00483FD6">
      <w:pPr>
        <w:pStyle w:val="ListParagraph"/>
        <w:numPr>
          <w:ilvl w:val="0"/>
          <w:numId w:val="1"/>
        </w:numPr>
        <w:ind w:left="-432"/>
        <w:rPr>
          <w:rFonts w:asciiTheme="majorBidi" w:hAnsiTheme="majorBidi"/>
          <w:color w:val="336600"/>
          <w:sz w:val="28"/>
          <w:szCs w:val="28"/>
          <w:rtl/>
          <w:lang w:bidi="ar-EG"/>
        </w:rPr>
      </w:pPr>
      <w:r w:rsidRPr="00F443FE">
        <w:rPr>
          <w:rFonts w:asciiTheme="majorBidi" w:hAnsiTheme="majorBidi" w:hint="cs"/>
          <w:color w:val="336600"/>
          <w:sz w:val="28"/>
          <w:szCs w:val="28"/>
          <w:rtl/>
          <w:lang w:bidi="ar-EG"/>
        </w:rPr>
        <w:t>الشروط الفنيه لدراسه تخطيط المجاري وتحديد مواقعها.</w:t>
      </w:r>
    </w:p>
    <w:p w:rsidR="00CE437D" w:rsidRPr="00F443FE" w:rsidRDefault="00CE437D" w:rsidP="000C524D">
      <w:pPr>
        <w:ind w:left="-432"/>
        <w:rPr>
          <w:rFonts w:asciiTheme="majorBidi" w:hAnsiTheme="majorBidi"/>
          <w:color w:val="336600"/>
          <w:sz w:val="28"/>
          <w:szCs w:val="28"/>
          <w:rtl/>
          <w:lang w:bidi="ar-EG"/>
        </w:rPr>
      </w:pPr>
      <w:r w:rsidRPr="00F443FE">
        <w:rPr>
          <w:rFonts w:asciiTheme="majorBidi" w:hAnsiTheme="majorBidi" w:hint="cs"/>
          <w:color w:val="336600"/>
          <w:sz w:val="28"/>
          <w:szCs w:val="28"/>
          <w:rtl/>
          <w:lang w:bidi="ar-EG"/>
        </w:rPr>
        <w:t>الشروط الفنيه لدراسه تخطيط المجاري وتحديد مواقعها:</w:t>
      </w:r>
    </w:p>
    <w:p w:rsidR="00B902C4" w:rsidRPr="00F443FE" w:rsidRDefault="002D0D1E" w:rsidP="00616BE7">
      <w:pPr>
        <w:pStyle w:val="ListParagraph"/>
        <w:numPr>
          <w:ilvl w:val="0"/>
          <w:numId w:val="2"/>
        </w:numPr>
        <w:ind w:left="-432"/>
        <w:rPr>
          <w:rFonts w:asciiTheme="majorBidi" w:hAnsiTheme="majorBidi"/>
          <w:color w:val="336600"/>
          <w:sz w:val="28"/>
          <w:szCs w:val="28"/>
          <w:lang w:bidi="ar-EG"/>
        </w:rPr>
      </w:pPr>
      <w:r>
        <w:rPr>
          <w:rFonts w:asciiTheme="majorBidi" w:hAnsiTheme="majorBidi"/>
          <w:noProof/>
          <w:color w:val="336600"/>
          <w:sz w:val="28"/>
          <w:szCs w:val="28"/>
          <w:lang w:bidi="ar-SA"/>
        </w:rPr>
        <w:pict>
          <v:shapetype id="_x0000_t202" coordsize="21600,21600" o:spt="202" path="m,l,21600r21600,l21600,xe">
            <v:stroke joinstyle="miter"/>
            <v:path gradientshapeok="t" o:connecttype="rect"/>
          </v:shapetype>
          <v:shape id="_x0000_s1030" type="#_x0000_t202" style="position:absolute;left:0;text-align:left;margin-left:-149.05pt;margin-top:8.85pt;width:134.95pt;height:34.4pt;z-index:251666432">
            <v:textbox>
              <w:txbxContent>
                <w:p w:rsidR="0007576D" w:rsidRDefault="0007576D">
                  <w:r>
                    <w:rPr>
                      <w:rFonts w:hint="cs"/>
                      <w:rtl/>
                      <w:lang w:bidi="ar-EG"/>
                    </w:rPr>
                    <w:t>صوره توضح مسارات التغذيه في مبنى</w:t>
                  </w:r>
                </w:p>
              </w:txbxContent>
            </v:textbox>
            <w10:wrap type="square"/>
          </v:shape>
        </w:pict>
      </w:r>
      <w:r w:rsidR="00CE437D" w:rsidRPr="00F443FE">
        <w:rPr>
          <w:rFonts w:asciiTheme="majorBidi" w:hAnsiTheme="majorBidi" w:hint="cs"/>
          <w:color w:val="336600"/>
          <w:sz w:val="28"/>
          <w:szCs w:val="28"/>
          <w:rtl/>
          <w:lang w:bidi="ar-EG"/>
        </w:rPr>
        <w:t>أن يكون أطوالها أقل ما يمكن للحصول على أكبر مس</w:t>
      </w:r>
      <w:r w:rsidR="00616BE7">
        <w:rPr>
          <w:rFonts w:asciiTheme="majorBidi" w:hAnsiTheme="majorBidi" w:hint="cs"/>
          <w:color w:val="336600"/>
          <w:sz w:val="28"/>
          <w:szCs w:val="28"/>
          <w:rtl/>
          <w:lang w:bidi="ar-EG"/>
        </w:rPr>
        <w:t>ار</w:t>
      </w:r>
      <w:r w:rsidR="00CE437D" w:rsidRPr="00F443FE">
        <w:rPr>
          <w:rFonts w:asciiTheme="majorBidi" w:hAnsiTheme="majorBidi" w:hint="cs"/>
          <w:color w:val="336600"/>
          <w:sz w:val="28"/>
          <w:szCs w:val="28"/>
          <w:rtl/>
          <w:lang w:bidi="ar-EG"/>
        </w:rPr>
        <w:t xml:space="preserve"> ممكن لمسار المواسير وذلك عند اتصالها </w:t>
      </w:r>
      <w:r w:rsidR="00B902C4" w:rsidRPr="00F443FE">
        <w:rPr>
          <w:rFonts w:asciiTheme="majorBidi" w:hAnsiTheme="majorBidi" w:hint="cs"/>
          <w:color w:val="336600"/>
          <w:sz w:val="28"/>
          <w:szCs w:val="28"/>
          <w:rtl/>
          <w:lang w:bidi="ar-EG"/>
        </w:rPr>
        <w:t xml:space="preserve">  </w:t>
      </w:r>
      <w:r w:rsidR="00616BE7">
        <w:rPr>
          <w:rFonts w:asciiTheme="majorBidi" w:hAnsiTheme="majorBidi" w:hint="cs"/>
          <w:color w:val="336600"/>
          <w:sz w:val="28"/>
          <w:szCs w:val="28"/>
          <w:rtl/>
          <w:lang w:bidi="ar-EG"/>
        </w:rPr>
        <w:t>ب</w:t>
      </w:r>
      <w:r w:rsidR="00B902C4" w:rsidRPr="00F443FE">
        <w:rPr>
          <w:rFonts w:asciiTheme="majorBidi" w:hAnsiTheme="majorBidi" w:hint="cs"/>
          <w:color w:val="336600"/>
          <w:sz w:val="28"/>
          <w:szCs w:val="28"/>
          <w:rtl/>
          <w:lang w:bidi="ar-EG"/>
        </w:rPr>
        <w:t>صرف المجاري سواء العموميه أو الخاصه.</w:t>
      </w:r>
    </w:p>
    <w:p w:rsidR="00B902C4" w:rsidRPr="00F443FE" w:rsidRDefault="00B902C4" w:rsidP="00483FD6">
      <w:pPr>
        <w:pStyle w:val="ListParagraph"/>
        <w:numPr>
          <w:ilvl w:val="0"/>
          <w:numId w:val="2"/>
        </w:numPr>
        <w:ind w:left="-432"/>
        <w:rPr>
          <w:rFonts w:asciiTheme="majorBidi" w:hAnsiTheme="majorBidi"/>
          <w:color w:val="336600"/>
          <w:sz w:val="28"/>
          <w:szCs w:val="28"/>
          <w:lang w:bidi="ar-EG"/>
        </w:rPr>
      </w:pPr>
      <w:r w:rsidRPr="00F443FE">
        <w:rPr>
          <w:rFonts w:asciiTheme="majorBidi" w:hAnsiTheme="majorBidi" w:hint="cs"/>
          <w:color w:val="336600"/>
          <w:sz w:val="28"/>
          <w:szCs w:val="28"/>
          <w:rtl/>
          <w:lang w:bidi="ar-EG"/>
        </w:rPr>
        <w:t>الا يمر أي جزء من مسار المجاري أسفل المبنى قدر الإمكان بشرط ألا يؤدي ذلك إلي زياده أطوالها وبالتالي زياده التكلفه.</w:t>
      </w:r>
    </w:p>
    <w:p w:rsidR="00A00BD5" w:rsidRPr="00F443FE" w:rsidRDefault="00A00BD5" w:rsidP="00483FD6">
      <w:pPr>
        <w:pStyle w:val="ListParagraph"/>
        <w:numPr>
          <w:ilvl w:val="0"/>
          <w:numId w:val="2"/>
        </w:numPr>
        <w:ind w:left="-432"/>
        <w:rPr>
          <w:rFonts w:asciiTheme="majorBidi" w:hAnsiTheme="majorBidi"/>
          <w:color w:val="336600"/>
          <w:sz w:val="28"/>
          <w:szCs w:val="28"/>
          <w:lang w:bidi="ar-EG"/>
        </w:rPr>
      </w:pPr>
      <w:r w:rsidRPr="00F443FE">
        <w:rPr>
          <w:rFonts w:asciiTheme="majorBidi" w:hAnsiTheme="majorBidi" w:hint="cs"/>
          <w:color w:val="336600"/>
          <w:sz w:val="28"/>
          <w:szCs w:val="28"/>
          <w:rtl/>
          <w:lang w:bidi="ar-EG"/>
        </w:rPr>
        <w:t>الاقتصاد ما امكن في تنفيذ عدد غرف التفتيش لخفض التكلفه العامه للصرف الصحي بالنسبه للمبنى.</w:t>
      </w:r>
    </w:p>
    <w:p w:rsidR="00A00BD5" w:rsidRPr="00F443FE" w:rsidRDefault="00A00BD5" w:rsidP="00483FD6">
      <w:pPr>
        <w:pStyle w:val="ListParagraph"/>
        <w:numPr>
          <w:ilvl w:val="0"/>
          <w:numId w:val="2"/>
        </w:numPr>
        <w:ind w:left="-432"/>
        <w:rPr>
          <w:rFonts w:asciiTheme="majorBidi" w:hAnsiTheme="majorBidi"/>
          <w:color w:val="336600"/>
          <w:sz w:val="28"/>
          <w:szCs w:val="28"/>
          <w:lang w:bidi="ar-EG"/>
        </w:rPr>
      </w:pPr>
      <w:r w:rsidRPr="00F443FE">
        <w:rPr>
          <w:rFonts w:asciiTheme="majorBidi" w:hAnsiTheme="majorBidi" w:hint="cs"/>
          <w:color w:val="336600"/>
          <w:sz w:val="28"/>
          <w:szCs w:val="28"/>
          <w:rtl/>
          <w:lang w:bidi="ar-EG"/>
        </w:rPr>
        <w:t>تخطيط مجاري المبنى على المسقط الأفقي بعد تعيين منسوب المجرى العمومي أو المجرى الخاص والذي ينفذ في حاله المباني المعزوله بحيث يبين على الرسم مواضع مختلف الأعمده والجاليترابات وغرف التفتيش على أن تعطي أرقاما مسلسه لسهوله تمييزها.</w:t>
      </w:r>
    </w:p>
    <w:p w:rsidR="00A00BD5" w:rsidRPr="00F443FE" w:rsidRDefault="00A00BD5" w:rsidP="00483FD6">
      <w:pPr>
        <w:pStyle w:val="ListParagraph"/>
        <w:numPr>
          <w:ilvl w:val="0"/>
          <w:numId w:val="2"/>
        </w:numPr>
        <w:ind w:left="-432"/>
        <w:rPr>
          <w:rFonts w:asciiTheme="majorBidi" w:hAnsiTheme="majorBidi"/>
          <w:color w:val="336600"/>
          <w:sz w:val="28"/>
          <w:szCs w:val="28"/>
          <w:lang w:bidi="ar-EG"/>
        </w:rPr>
      </w:pPr>
      <w:r w:rsidRPr="00F443FE">
        <w:rPr>
          <w:rFonts w:asciiTheme="majorBidi" w:hAnsiTheme="majorBidi" w:hint="cs"/>
          <w:color w:val="336600"/>
          <w:sz w:val="28"/>
          <w:szCs w:val="28"/>
          <w:rtl/>
          <w:lang w:bidi="ar-EG"/>
        </w:rPr>
        <w:t>يتم تعيين البعد الرأسي بالنسبه لمستوى الصفر وذلك بين المستوى الأفقي لنهايه إتصال الأعمده العمل والصرف أو الجاليتراب بالأرضي ومستوى المجرى العمومي بالسالب ويقسم الفرق الطولي بين المستويين على البعد الأفقي بينهما لمعرفه متوسط الأنحدار ويجرى تعديله في حاله عدم مناسبته ويوضح ذلك الشكل رقم(1).</w:t>
      </w:r>
      <w:r w:rsidR="005632B1" w:rsidRPr="005632B1">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D016B0" w:rsidRPr="00F443FE" w:rsidRDefault="00D016B0" w:rsidP="00483FD6">
      <w:pPr>
        <w:pStyle w:val="ListParagraph"/>
        <w:numPr>
          <w:ilvl w:val="0"/>
          <w:numId w:val="2"/>
        </w:numPr>
        <w:ind w:left="-432"/>
        <w:rPr>
          <w:rFonts w:asciiTheme="majorBidi" w:hAnsiTheme="majorBidi"/>
          <w:color w:val="336600"/>
          <w:sz w:val="28"/>
          <w:szCs w:val="28"/>
          <w:rtl/>
          <w:lang w:bidi="ar-EG"/>
        </w:rPr>
      </w:pPr>
      <w:r w:rsidRPr="00F443FE">
        <w:rPr>
          <w:rFonts w:asciiTheme="majorBidi" w:hAnsiTheme="majorBidi" w:hint="cs"/>
          <w:color w:val="336600"/>
          <w:sz w:val="28"/>
          <w:szCs w:val="28"/>
          <w:rtl/>
          <w:lang w:bidi="ar-EG"/>
        </w:rPr>
        <w:t>تقاس بعد ذلك اطوال مسار المجاري بين غرف التفتيش وتدون على الرسم مع حساب كميه  الذي يمكن أن يمر في كل مجرى ويعين أقطارها وميولها وكذلك يحسب مناسيب قيعان الغرف وتوضع على الرسم وتدرس المراجعه الكافيه بمراعاه ترك مسافه رأسيه بين منسوب قاع أخر غرفه ومنسوب المجاري العامه(الميل يحسب داخل غرف التفتيش).</w:t>
      </w:r>
    </w:p>
    <w:p w:rsidR="00D016B0" w:rsidRPr="00F443FE" w:rsidRDefault="00D016B0" w:rsidP="00483FD6">
      <w:pPr>
        <w:pStyle w:val="ListParagraph"/>
        <w:numPr>
          <w:ilvl w:val="0"/>
          <w:numId w:val="2"/>
        </w:numPr>
        <w:ind w:left="-432"/>
        <w:rPr>
          <w:rFonts w:asciiTheme="majorBidi" w:hAnsiTheme="majorBidi"/>
          <w:color w:val="336600"/>
          <w:sz w:val="28"/>
          <w:szCs w:val="28"/>
          <w:rtl/>
          <w:lang w:bidi="ar-EG"/>
        </w:rPr>
      </w:pPr>
      <w:r w:rsidRPr="00F443FE">
        <w:rPr>
          <w:rFonts w:asciiTheme="majorBidi" w:hAnsiTheme="majorBidi" w:hint="cs"/>
          <w:color w:val="336600"/>
          <w:sz w:val="28"/>
          <w:szCs w:val="28"/>
          <w:rtl/>
          <w:lang w:bidi="ar-EG"/>
        </w:rPr>
        <w:t xml:space="preserve">يراعى عند تحديد </w:t>
      </w:r>
      <w:r w:rsidR="0077695E" w:rsidRPr="00F443FE">
        <w:rPr>
          <w:rFonts w:asciiTheme="majorBidi" w:hAnsiTheme="majorBidi" w:hint="cs"/>
          <w:color w:val="336600"/>
          <w:sz w:val="28"/>
          <w:szCs w:val="28"/>
          <w:rtl/>
          <w:lang w:bidi="ar-EG"/>
        </w:rPr>
        <w:t xml:space="preserve"> ميول المبنى ومناسيب غرف التفتيش أن يكون قاعها منحدر بحيث لايسمح بترسيب المواد الصلبه وحفظها نظيفه فيكون الفرق بين المدخل والمخلاج بها من 3:5 سم كما يجب أن تكون هذه الغرف قريبه من نقاط توصيلات أعمده الصرف والعمل بها.</w:t>
      </w:r>
      <w:r w:rsidRPr="00F443FE">
        <w:rPr>
          <w:rFonts w:asciiTheme="majorBidi" w:hAnsiTheme="majorBidi" w:hint="cs"/>
          <w:color w:val="336600"/>
          <w:sz w:val="28"/>
          <w:szCs w:val="28"/>
          <w:rtl/>
          <w:lang w:bidi="ar-EG"/>
        </w:rPr>
        <w:t xml:space="preserve"> </w:t>
      </w:r>
    </w:p>
    <w:p w:rsidR="00D016B0" w:rsidRPr="00F443FE" w:rsidRDefault="0077695E" w:rsidP="00982348">
      <w:pPr>
        <w:pStyle w:val="ListParagraph"/>
        <w:ind w:left="-432"/>
        <w:rPr>
          <w:rFonts w:asciiTheme="majorBidi" w:hAnsiTheme="majorBidi"/>
          <w:color w:val="336600"/>
          <w:sz w:val="28"/>
          <w:szCs w:val="28"/>
          <w:rtl/>
          <w:lang w:bidi="ar-EG"/>
        </w:rPr>
      </w:pPr>
      <w:r w:rsidRPr="00F443FE">
        <w:rPr>
          <w:rFonts w:asciiTheme="majorBidi" w:hAnsiTheme="majorBidi" w:hint="cs"/>
          <w:color w:val="336600"/>
          <w:sz w:val="28"/>
          <w:szCs w:val="28"/>
          <w:rtl/>
          <w:lang w:bidi="ar-EG"/>
        </w:rPr>
        <w:t>ويراعى توصيل كل مجموعه متقاربه إلي غرفه تفتيش واحده ويوضح الشكل رقم (2) كيفيه تخطيط الغرف الخاصه لفيلات توجد بجهه منعزله أي لاتوجد ب</w:t>
      </w:r>
      <w:r w:rsidR="00F443FE">
        <w:rPr>
          <w:rFonts w:asciiTheme="majorBidi" w:hAnsiTheme="majorBidi" w:hint="cs"/>
          <w:color w:val="336600"/>
          <w:sz w:val="28"/>
          <w:szCs w:val="28"/>
          <w:rtl/>
          <w:lang w:bidi="ar-EG"/>
        </w:rPr>
        <w:t>ه</w:t>
      </w:r>
      <w:r w:rsidRPr="00F443FE">
        <w:rPr>
          <w:rFonts w:asciiTheme="majorBidi" w:hAnsiTheme="majorBidi" w:hint="cs"/>
          <w:color w:val="336600"/>
          <w:sz w:val="28"/>
          <w:szCs w:val="28"/>
          <w:rtl/>
          <w:lang w:bidi="ar-EG"/>
        </w:rPr>
        <w:t xml:space="preserve">ا مجاري عموميه مكونه من       بكل منها حمام </w:t>
      </w:r>
      <w:r w:rsidR="00982348">
        <w:rPr>
          <w:rFonts w:asciiTheme="majorBidi" w:hAnsiTheme="majorBidi" w:hint="cs"/>
          <w:color w:val="336600"/>
          <w:sz w:val="28"/>
          <w:szCs w:val="28"/>
          <w:rtl/>
          <w:lang w:bidi="ar-EG"/>
        </w:rPr>
        <w:t xml:space="preserve">يحتوي </w:t>
      </w:r>
      <w:r w:rsidRPr="00F443FE">
        <w:rPr>
          <w:rFonts w:asciiTheme="majorBidi" w:hAnsiTheme="majorBidi" w:hint="cs"/>
          <w:color w:val="336600"/>
          <w:sz w:val="28"/>
          <w:szCs w:val="28"/>
          <w:rtl/>
          <w:lang w:bidi="ar-EG"/>
        </w:rPr>
        <w:t>على مرحاض غربي.</w:t>
      </w:r>
    </w:p>
    <w:p w:rsidR="0077695E" w:rsidRPr="00F443FE" w:rsidRDefault="00515762" w:rsidP="000C524D">
      <w:pPr>
        <w:pStyle w:val="ListParagraph"/>
        <w:ind w:left="-432"/>
        <w:rPr>
          <w:rFonts w:asciiTheme="majorBidi" w:hAnsiTheme="majorBidi"/>
          <w:color w:val="336600"/>
          <w:sz w:val="28"/>
          <w:szCs w:val="28"/>
          <w:rtl/>
          <w:lang w:bidi="ar-EG"/>
        </w:rPr>
      </w:pPr>
      <w:r w:rsidRPr="00F443FE">
        <w:rPr>
          <w:rFonts w:asciiTheme="majorBidi" w:hAnsiTheme="majorBidi" w:hint="cs"/>
          <w:color w:val="336600"/>
          <w:sz w:val="28"/>
          <w:szCs w:val="28"/>
          <w:rtl/>
          <w:lang w:bidi="ar-EG"/>
        </w:rPr>
        <w:t xml:space="preserve">ويبين الرسم كيفيه توصيل الأجهزه الصحيه إلي الأعمده والجاليتراب ثم غرفه التفتيش التي تأخذ أرقاما مسلسله لتوضيح خط سير المجاري وكذلك إيضاح المنسوب الخاص لكل غرفه </w:t>
      </w:r>
      <w:r w:rsidR="006A56C0" w:rsidRPr="00F443FE">
        <w:rPr>
          <w:rFonts w:asciiTheme="majorBidi" w:hAnsiTheme="majorBidi" w:hint="cs"/>
          <w:color w:val="336600"/>
          <w:sz w:val="28"/>
          <w:szCs w:val="28"/>
          <w:rtl/>
          <w:lang w:bidi="ar-EG"/>
        </w:rPr>
        <w:t>حتى غرفه الترسيب الملحقه خزان التحليل حيث نفذت بعنق 50سم من منسوب المجرى الداخله إليها بعمق 1سم أي أن عمق هذه الغرفه هو15متر.</w:t>
      </w:r>
    </w:p>
    <w:p w:rsidR="00DD3A47" w:rsidRDefault="00572146" w:rsidP="00E7705C">
      <w:pPr>
        <w:pStyle w:val="ListParagraph"/>
        <w:ind w:left="-432"/>
        <w:rPr>
          <w:rFonts w:asciiTheme="majorBidi" w:hAnsiTheme="majorBidi"/>
          <w:color w:val="336600"/>
          <w:sz w:val="28"/>
          <w:szCs w:val="28"/>
          <w:rtl/>
          <w:lang w:bidi="ar-EG"/>
        </w:rPr>
      </w:pPr>
      <w:r>
        <w:rPr>
          <w:rFonts w:asciiTheme="majorBidi" w:hAnsiTheme="majorBidi" w:hint="cs"/>
          <w:noProof/>
          <w:color w:val="336600"/>
          <w:sz w:val="28"/>
          <w:szCs w:val="28"/>
          <w:rtl/>
          <w:lang w:bidi="ar-SA"/>
        </w:rPr>
        <w:lastRenderedPageBreak/>
        <w:drawing>
          <wp:anchor distT="0" distB="0" distL="114300" distR="114300" simplePos="0" relativeHeight="251706368" behindDoc="0" locked="0" layoutInCell="1" allowOverlap="1">
            <wp:simplePos x="0" y="0"/>
            <wp:positionH relativeFrom="column">
              <wp:posOffset>2557780</wp:posOffset>
            </wp:positionH>
            <wp:positionV relativeFrom="paragraph">
              <wp:posOffset>535305</wp:posOffset>
            </wp:positionV>
            <wp:extent cx="3317240" cy="2207260"/>
            <wp:effectExtent l="19050" t="0" r="0" b="0"/>
            <wp:wrapSquare wrapText="bothSides"/>
            <wp:docPr id="56" name="Picture 5" descr="J:\DCIM\103MEDIA\IMG_0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J:\DCIM\103MEDIA\IMG_0036.JPG"/>
                    <pic:cNvPicPr>
                      <a:picLocks noChangeAspect="1" noChangeArrowheads="1"/>
                    </pic:cNvPicPr>
                  </pic:nvPicPr>
                  <pic:blipFill>
                    <a:blip r:embed="rId9" cstate="print">
                      <a:lum bright="20000"/>
                    </a:blip>
                    <a:srcRect l="18958" t="30417" r="14170" b="5618"/>
                    <a:stretch>
                      <a:fillRect/>
                    </a:stretch>
                  </pic:blipFill>
                  <pic:spPr bwMode="auto">
                    <a:xfrm>
                      <a:off x="0" y="0"/>
                      <a:ext cx="3317240" cy="2207260"/>
                    </a:xfrm>
                    <a:prstGeom prst="rect">
                      <a:avLst/>
                    </a:prstGeom>
                    <a:noFill/>
                    <a:ln w="9525">
                      <a:noFill/>
                      <a:miter lim="800000"/>
                      <a:headEnd/>
                      <a:tailEnd/>
                    </a:ln>
                  </pic:spPr>
                </pic:pic>
              </a:graphicData>
            </a:graphic>
          </wp:anchor>
        </w:drawing>
      </w:r>
      <w:r w:rsidR="00566FEA">
        <w:rPr>
          <w:rFonts w:asciiTheme="majorBidi" w:hAnsiTheme="majorBidi" w:hint="cs"/>
          <w:noProof/>
          <w:color w:val="336600"/>
          <w:sz w:val="28"/>
          <w:szCs w:val="28"/>
          <w:rtl/>
          <w:lang w:bidi="ar-SA"/>
        </w:rPr>
        <w:drawing>
          <wp:anchor distT="0" distB="0" distL="114300" distR="114300" simplePos="0" relativeHeight="251705344" behindDoc="0" locked="0" layoutInCell="1" allowOverlap="1">
            <wp:simplePos x="0" y="0"/>
            <wp:positionH relativeFrom="column">
              <wp:posOffset>-638175</wp:posOffset>
            </wp:positionH>
            <wp:positionV relativeFrom="paragraph">
              <wp:posOffset>535305</wp:posOffset>
            </wp:positionV>
            <wp:extent cx="3197225" cy="2207260"/>
            <wp:effectExtent l="19050" t="0" r="3175" b="0"/>
            <wp:wrapSquare wrapText="bothSides"/>
            <wp:docPr id="55" name="Picture 4" descr="J:\DCIM\103MEDIA\IMG_0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J:\DCIM\103MEDIA\IMG_0034.JPG"/>
                    <pic:cNvPicPr>
                      <a:picLocks noChangeAspect="1" noChangeArrowheads="1"/>
                    </pic:cNvPicPr>
                  </pic:nvPicPr>
                  <pic:blipFill>
                    <a:blip r:embed="rId10" cstate="print"/>
                    <a:srcRect l="18830" t="31042" r="18450" b="11042"/>
                    <a:stretch>
                      <a:fillRect/>
                    </a:stretch>
                  </pic:blipFill>
                  <pic:spPr bwMode="auto">
                    <a:xfrm>
                      <a:off x="0" y="0"/>
                      <a:ext cx="3197225" cy="2207260"/>
                    </a:xfrm>
                    <a:prstGeom prst="rect">
                      <a:avLst/>
                    </a:prstGeom>
                    <a:noFill/>
                    <a:ln w="9525">
                      <a:noFill/>
                      <a:miter lim="800000"/>
                      <a:headEnd/>
                      <a:tailEnd/>
                    </a:ln>
                  </pic:spPr>
                </pic:pic>
              </a:graphicData>
            </a:graphic>
          </wp:anchor>
        </w:drawing>
      </w:r>
      <w:r w:rsidR="006A56C0" w:rsidRPr="00F443FE">
        <w:rPr>
          <w:rFonts w:asciiTheme="majorBidi" w:hAnsiTheme="majorBidi" w:hint="cs"/>
          <w:color w:val="336600"/>
          <w:sz w:val="28"/>
          <w:szCs w:val="28"/>
          <w:rtl/>
          <w:lang w:bidi="ar-EG"/>
        </w:rPr>
        <w:t>أما غرفه المخرج فقد أبتدأ منسوبها من 40سم حتى وصله المجرى الفخار بقطر12.5سم بعمق1سم(5بوصه)إلي البياره على منسوب 50سم.</w:t>
      </w:r>
    </w:p>
    <w:p w:rsidR="005632B1" w:rsidRPr="00566FEA" w:rsidRDefault="005632B1" w:rsidP="00566FEA">
      <w:pPr>
        <w:pStyle w:val="ListParagraph"/>
        <w:ind w:left="-432"/>
        <w:rPr>
          <w:rFonts w:asciiTheme="majorBidi" w:hAnsiTheme="majorBidi"/>
          <w:color w:val="336600"/>
          <w:sz w:val="28"/>
          <w:szCs w:val="28"/>
          <w:rtl/>
          <w:lang w:bidi="ar-EG"/>
        </w:rPr>
      </w:pPr>
    </w:p>
    <w:p w:rsidR="00DD3A47" w:rsidRDefault="002D0D1E">
      <w:pPr>
        <w:bidi w:val="0"/>
        <w:rPr>
          <w:rFonts w:asciiTheme="majorBidi" w:hAnsiTheme="majorBidi"/>
          <w:color w:val="336600"/>
          <w:sz w:val="28"/>
          <w:szCs w:val="28"/>
          <w:rtl/>
          <w:lang w:bidi="ar-EG"/>
        </w:rPr>
      </w:pPr>
      <w:r>
        <w:rPr>
          <w:rFonts w:asciiTheme="majorBidi" w:hAnsiTheme="majorBidi"/>
          <w:noProof/>
          <w:color w:val="336600"/>
          <w:sz w:val="28"/>
          <w:szCs w:val="28"/>
          <w:rtl/>
          <w:lang w:bidi="ar-SA"/>
        </w:rPr>
        <w:pict>
          <v:shape id="_x0000_s1032" type="#_x0000_t202" style="position:absolute;margin-left:301.85pt;margin-top:180.65pt;width:158.9pt;height:31.1pt;z-index:251678720">
            <v:textbox>
              <w:txbxContent>
                <w:p w:rsidR="0007576D" w:rsidRDefault="0007576D" w:rsidP="00F90105">
                  <w:r>
                    <w:rPr>
                      <w:rFonts w:hint="cs"/>
                      <w:rtl/>
                      <w:lang w:bidi="ar-EG"/>
                    </w:rPr>
                    <w:t>صوره توضح مسار صرف المرحاض</w:t>
                  </w:r>
                </w:p>
              </w:txbxContent>
            </v:textbox>
          </v:shape>
        </w:pict>
      </w:r>
      <w:r>
        <w:rPr>
          <w:rFonts w:asciiTheme="majorBidi" w:hAnsiTheme="majorBidi"/>
          <w:noProof/>
          <w:color w:val="336600"/>
          <w:sz w:val="28"/>
          <w:szCs w:val="28"/>
          <w:rtl/>
          <w:lang w:bidi="ar-SA"/>
        </w:rPr>
        <w:pict>
          <v:shape id="_x0000_s1035" type="#_x0000_t202" style="position:absolute;margin-left:298.2pt;margin-top:408.65pt;width:149.85pt;height:22.7pt;z-index:251681792">
            <v:textbox>
              <w:txbxContent>
                <w:p w:rsidR="0007576D" w:rsidRDefault="0007576D" w:rsidP="00F90105">
                  <w:r>
                    <w:rPr>
                      <w:rFonts w:hint="cs"/>
                      <w:rtl/>
                      <w:lang w:bidi="ar-EG"/>
                    </w:rPr>
                    <w:t>صوره توضح مسار صرف المطبخ</w:t>
                  </w:r>
                </w:p>
              </w:txbxContent>
            </v:textbox>
          </v:shape>
        </w:pict>
      </w:r>
      <w:r>
        <w:rPr>
          <w:rFonts w:asciiTheme="majorBidi" w:hAnsiTheme="majorBidi"/>
          <w:noProof/>
          <w:color w:val="336600"/>
          <w:sz w:val="28"/>
          <w:szCs w:val="28"/>
          <w:rtl/>
          <w:lang w:bidi="ar-SA"/>
        </w:rPr>
        <w:pict>
          <v:shape id="_x0000_s1036" type="#_x0000_t202" style="position:absolute;margin-left:17.7pt;margin-top:408.65pt;width:203.65pt;height:22.7pt;z-index:251682816">
            <v:textbox>
              <w:txbxContent>
                <w:p w:rsidR="0007576D" w:rsidRDefault="0007576D" w:rsidP="00F90105">
                  <w:r>
                    <w:rPr>
                      <w:rFonts w:hint="cs"/>
                      <w:rtl/>
                      <w:lang w:bidi="ar-EG"/>
                    </w:rPr>
                    <w:t>صوره توضح مسار التغذيه بالبارد والساخن للحمام</w:t>
                  </w:r>
                </w:p>
              </w:txbxContent>
            </v:textbox>
          </v:shape>
        </w:pict>
      </w:r>
      <w:r w:rsidR="005632B1">
        <w:rPr>
          <w:rFonts w:asciiTheme="majorBidi" w:hAnsiTheme="majorBidi"/>
          <w:noProof/>
          <w:color w:val="336600"/>
          <w:sz w:val="28"/>
          <w:szCs w:val="28"/>
          <w:rtl/>
          <w:lang w:bidi="ar-SA"/>
        </w:rPr>
        <w:drawing>
          <wp:anchor distT="0" distB="0" distL="114300" distR="114300" simplePos="0" relativeHeight="251677696" behindDoc="0" locked="0" layoutInCell="1" allowOverlap="1">
            <wp:simplePos x="0" y="0"/>
            <wp:positionH relativeFrom="column">
              <wp:posOffset>564515</wp:posOffset>
            </wp:positionH>
            <wp:positionV relativeFrom="paragraph">
              <wp:posOffset>3294380</wp:posOffset>
            </wp:positionV>
            <wp:extent cx="2312035" cy="1350645"/>
            <wp:effectExtent l="19050" t="0" r="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a:srcRect/>
                    <a:stretch>
                      <a:fillRect/>
                    </a:stretch>
                  </pic:blipFill>
                  <pic:spPr bwMode="auto">
                    <a:xfrm>
                      <a:off x="0" y="0"/>
                      <a:ext cx="2312035" cy="1350645"/>
                    </a:xfrm>
                    <a:prstGeom prst="rect">
                      <a:avLst/>
                    </a:prstGeom>
                    <a:noFill/>
                    <a:ln w="9525">
                      <a:noFill/>
                      <a:miter lim="800000"/>
                      <a:headEnd/>
                      <a:tailEnd/>
                    </a:ln>
                  </pic:spPr>
                </pic:pic>
              </a:graphicData>
            </a:graphic>
          </wp:anchor>
        </w:drawing>
      </w:r>
      <w:r w:rsidR="005632B1">
        <w:rPr>
          <w:rFonts w:asciiTheme="majorBidi" w:hAnsiTheme="majorBidi"/>
          <w:noProof/>
          <w:color w:val="336600"/>
          <w:sz w:val="28"/>
          <w:szCs w:val="28"/>
          <w:rtl/>
          <w:lang w:bidi="ar-SA"/>
        </w:rPr>
        <w:drawing>
          <wp:anchor distT="0" distB="0" distL="114300" distR="114300" simplePos="0" relativeHeight="251675648" behindDoc="0" locked="0" layoutInCell="1" allowOverlap="1">
            <wp:simplePos x="0" y="0"/>
            <wp:positionH relativeFrom="column">
              <wp:posOffset>3867785</wp:posOffset>
            </wp:positionH>
            <wp:positionV relativeFrom="paragraph">
              <wp:posOffset>3113405</wp:posOffset>
            </wp:positionV>
            <wp:extent cx="1570355" cy="1852930"/>
            <wp:effectExtent l="1905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srcRect/>
                    <a:stretch>
                      <a:fillRect/>
                    </a:stretch>
                  </pic:blipFill>
                  <pic:spPr bwMode="auto">
                    <a:xfrm>
                      <a:off x="0" y="0"/>
                      <a:ext cx="1570355" cy="1852930"/>
                    </a:xfrm>
                    <a:prstGeom prst="rect">
                      <a:avLst/>
                    </a:prstGeom>
                    <a:noFill/>
                    <a:ln w="9525">
                      <a:noFill/>
                      <a:miter lim="800000"/>
                      <a:headEnd/>
                      <a:tailEnd/>
                    </a:ln>
                  </pic:spPr>
                </pic:pic>
              </a:graphicData>
            </a:graphic>
          </wp:anchor>
        </w:drawing>
      </w:r>
      <w:r>
        <w:rPr>
          <w:rFonts w:asciiTheme="majorBidi" w:hAnsiTheme="majorBidi"/>
          <w:noProof/>
          <w:color w:val="336600"/>
          <w:sz w:val="28"/>
          <w:szCs w:val="28"/>
          <w:rtl/>
          <w:lang w:bidi="ar-SA"/>
        </w:rPr>
        <w:pict>
          <v:shape id="_x0000_s1034" type="#_x0000_t202" style="position:absolute;margin-left:-34.25pt;margin-top:189.05pt;width:149.85pt;height:22.7pt;z-index:251680768;mso-position-horizontal-relative:text;mso-position-vertical-relative:text">
            <v:textbox>
              <w:txbxContent>
                <w:p w:rsidR="0007576D" w:rsidRDefault="0007576D" w:rsidP="00F90105">
                  <w:r>
                    <w:rPr>
                      <w:rFonts w:hint="cs"/>
                      <w:rtl/>
                      <w:lang w:bidi="ar-EG"/>
                    </w:rPr>
                    <w:t>صوره توضح مسار صرف الحوض</w:t>
                  </w:r>
                </w:p>
              </w:txbxContent>
            </v:textbox>
          </v:shape>
        </w:pict>
      </w:r>
      <w:r>
        <w:rPr>
          <w:rFonts w:asciiTheme="majorBidi" w:hAnsiTheme="majorBidi"/>
          <w:noProof/>
          <w:color w:val="336600"/>
          <w:sz w:val="28"/>
          <w:szCs w:val="28"/>
          <w:rtl/>
          <w:lang w:bidi="ar-SA"/>
        </w:rPr>
        <w:pict>
          <v:shape id="_x0000_s1033" type="#_x0000_t202" style="position:absolute;margin-left:139.25pt;margin-top:185.15pt;width:134.3pt;height:22.7pt;z-index:251679744;mso-position-horizontal-relative:text;mso-position-vertical-relative:text">
            <v:textbox>
              <w:txbxContent>
                <w:p w:rsidR="0007576D" w:rsidRDefault="0007576D" w:rsidP="00F90105">
                  <w:r>
                    <w:rPr>
                      <w:rFonts w:hint="cs"/>
                      <w:rtl/>
                      <w:lang w:bidi="ar-EG"/>
                    </w:rPr>
                    <w:t>صوره توضح مسار صرف البانيو</w:t>
                  </w:r>
                </w:p>
              </w:txbxContent>
            </v:textbox>
          </v:shape>
        </w:pict>
      </w:r>
      <w:r w:rsidR="00616BE7">
        <w:rPr>
          <w:rFonts w:asciiTheme="majorBidi" w:hAnsiTheme="majorBidi"/>
          <w:noProof/>
          <w:color w:val="336600"/>
          <w:sz w:val="28"/>
          <w:szCs w:val="28"/>
          <w:rtl/>
          <w:lang w:bidi="ar-SA"/>
        </w:rPr>
        <w:drawing>
          <wp:anchor distT="0" distB="0" distL="114300" distR="114300" simplePos="0" relativeHeight="251676672" behindDoc="0" locked="0" layoutInCell="1" allowOverlap="1">
            <wp:simplePos x="0" y="0"/>
            <wp:positionH relativeFrom="column">
              <wp:posOffset>-448945</wp:posOffset>
            </wp:positionH>
            <wp:positionV relativeFrom="paragraph">
              <wp:posOffset>407035</wp:posOffset>
            </wp:positionV>
            <wp:extent cx="1661160" cy="1993265"/>
            <wp:effectExtent l="19050" t="0" r="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srcRect/>
                    <a:stretch>
                      <a:fillRect/>
                    </a:stretch>
                  </pic:blipFill>
                  <pic:spPr bwMode="auto">
                    <a:xfrm>
                      <a:off x="0" y="0"/>
                      <a:ext cx="1661160" cy="1993265"/>
                    </a:xfrm>
                    <a:prstGeom prst="rect">
                      <a:avLst/>
                    </a:prstGeom>
                    <a:noFill/>
                    <a:ln w="9525">
                      <a:noFill/>
                      <a:miter lim="800000"/>
                      <a:headEnd/>
                      <a:tailEnd/>
                    </a:ln>
                  </pic:spPr>
                </pic:pic>
              </a:graphicData>
            </a:graphic>
          </wp:anchor>
        </w:drawing>
      </w:r>
      <w:r w:rsidR="00616BE7">
        <w:rPr>
          <w:rFonts w:asciiTheme="majorBidi" w:hAnsiTheme="majorBidi"/>
          <w:noProof/>
          <w:color w:val="336600"/>
          <w:sz w:val="28"/>
          <w:szCs w:val="28"/>
          <w:rtl/>
          <w:lang w:bidi="ar-SA"/>
        </w:rPr>
        <w:drawing>
          <wp:anchor distT="0" distB="0" distL="114300" distR="114300" simplePos="0" relativeHeight="251674624" behindDoc="0" locked="0" layoutInCell="1" allowOverlap="1">
            <wp:simplePos x="0" y="0"/>
            <wp:positionH relativeFrom="column">
              <wp:posOffset>1534160</wp:posOffset>
            </wp:positionH>
            <wp:positionV relativeFrom="paragraph">
              <wp:posOffset>407035</wp:posOffset>
            </wp:positionV>
            <wp:extent cx="2007235" cy="1680210"/>
            <wp:effectExtent l="1905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srcRect/>
                    <a:stretch>
                      <a:fillRect/>
                    </a:stretch>
                  </pic:blipFill>
                  <pic:spPr bwMode="auto">
                    <a:xfrm>
                      <a:off x="0" y="0"/>
                      <a:ext cx="2007235" cy="1680210"/>
                    </a:xfrm>
                    <a:prstGeom prst="rect">
                      <a:avLst/>
                    </a:prstGeom>
                    <a:noFill/>
                    <a:ln w="9525">
                      <a:noFill/>
                      <a:miter lim="800000"/>
                      <a:headEnd/>
                      <a:tailEnd/>
                    </a:ln>
                  </pic:spPr>
                </pic:pic>
              </a:graphicData>
            </a:graphic>
          </wp:anchor>
        </w:drawing>
      </w:r>
      <w:r w:rsidR="00616BE7">
        <w:rPr>
          <w:rFonts w:asciiTheme="majorBidi" w:hAnsiTheme="majorBidi"/>
          <w:noProof/>
          <w:color w:val="336600"/>
          <w:sz w:val="28"/>
          <w:szCs w:val="28"/>
          <w:rtl/>
          <w:lang w:bidi="ar-SA"/>
        </w:rPr>
        <w:drawing>
          <wp:anchor distT="0" distB="0" distL="114300" distR="114300" simplePos="0" relativeHeight="251673600" behindDoc="0" locked="0" layoutInCell="1" allowOverlap="1">
            <wp:simplePos x="0" y="0"/>
            <wp:positionH relativeFrom="column">
              <wp:posOffset>3797300</wp:posOffset>
            </wp:positionH>
            <wp:positionV relativeFrom="paragraph">
              <wp:posOffset>283845</wp:posOffset>
            </wp:positionV>
            <wp:extent cx="1780540" cy="1754505"/>
            <wp:effectExtent l="19050" t="0" r="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srcRect/>
                    <a:stretch>
                      <a:fillRect/>
                    </a:stretch>
                  </pic:blipFill>
                  <pic:spPr bwMode="auto">
                    <a:xfrm>
                      <a:off x="0" y="0"/>
                      <a:ext cx="1780540" cy="1754505"/>
                    </a:xfrm>
                    <a:prstGeom prst="rect">
                      <a:avLst/>
                    </a:prstGeom>
                    <a:noFill/>
                    <a:ln w="9525">
                      <a:noFill/>
                      <a:miter lim="800000"/>
                      <a:headEnd/>
                      <a:tailEnd/>
                    </a:ln>
                  </pic:spPr>
                </pic:pic>
              </a:graphicData>
            </a:graphic>
          </wp:anchor>
        </w:drawing>
      </w:r>
      <w:r w:rsidR="00DD3A47">
        <w:rPr>
          <w:rFonts w:asciiTheme="majorBidi" w:hAnsiTheme="majorBidi"/>
          <w:color w:val="336600"/>
          <w:sz w:val="28"/>
          <w:szCs w:val="28"/>
          <w:rtl/>
          <w:lang w:bidi="ar-EG"/>
        </w:rPr>
        <w:br w:type="page"/>
      </w:r>
    </w:p>
    <w:p w:rsidR="000B2E23" w:rsidRPr="00F443FE" w:rsidRDefault="00F443FE" w:rsidP="00DF3E2F">
      <w:pPr>
        <w:jc w:val="center"/>
        <w:rPr>
          <w:rFonts w:asciiTheme="majorBidi" w:hAnsiTheme="majorBidi"/>
          <w:color w:val="FF0000"/>
          <w:sz w:val="28"/>
          <w:szCs w:val="28"/>
          <w:rtl/>
          <w:lang w:bidi="ar-EG"/>
        </w:rPr>
      </w:pPr>
      <w:r>
        <w:rPr>
          <w:rFonts w:asciiTheme="majorBidi" w:hAnsiTheme="majorBidi" w:hint="cs"/>
          <w:color w:val="FF0000"/>
          <w:sz w:val="28"/>
          <w:szCs w:val="28"/>
          <w:rtl/>
          <w:lang w:bidi="ar-EG"/>
        </w:rPr>
        <w:lastRenderedPageBreak/>
        <w:t>المحاضره الثانيه</w:t>
      </w:r>
    </w:p>
    <w:p w:rsidR="00667EC9" w:rsidRDefault="00667EC9" w:rsidP="00F443FE">
      <w:pPr>
        <w:jc w:val="center"/>
        <w:rPr>
          <w:rFonts w:asciiTheme="majorBidi" w:hAnsiTheme="majorBidi"/>
          <w:color w:val="FF0000"/>
          <w:sz w:val="28"/>
          <w:szCs w:val="28"/>
          <w:rtl/>
          <w:lang w:bidi="ar-EG"/>
        </w:rPr>
      </w:pPr>
      <w:r w:rsidRPr="00F443FE">
        <w:rPr>
          <w:rFonts w:asciiTheme="majorBidi" w:hAnsiTheme="majorBidi" w:hint="cs"/>
          <w:color w:val="FF0000"/>
          <w:sz w:val="28"/>
          <w:szCs w:val="28"/>
          <w:rtl/>
          <w:lang w:bidi="ar-EG"/>
        </w:rPr>
        <w:t>المرافق الصحيه بالمبنى</w:t>
      </w:r>
    </w:p>
    <w:p w:rsidR="00F443FE" w:rsidRPr="00F443FE" w:rsidRDefault="00F443FE" w:rsidP="00F443FE">
      <w:pPr>
        <w:ind w:left="-720"/>
        <w:rPr>
          <w:rFonts w:asciiTheme="majorBidi" w:hAnsiTheme="majorBidi"/>
          <w:color w:val="FF0000"/>
          <w:sz w:val="28"/>
          <w:szCs w:val="28"/>
          <w:rtl/>
          <w:lang w:bidi="ar-EG"/>
        </w:rPr>
      </w:pPr>
      <w:r>
        <w:rPr>
          <w:rFonts w:asciiTheme="majorBidi" w:hAnsiTheme="majorBidi" w:hint="cs"/>
          <w:color w:val="FF0000"/>
          <w:sz w:val="28"/>
          <w:szCs w:val="28"/>
          <w:rtl/>
          <w:lang w:bidi="ar-EG"/>
        </w:rPr>
        <w:t>عناصر المحاضره</w:t>
      </w:r>
    </w:p>
    <w:p w:rsidR="00667EC9" w:rsidRPr="00E7705C" w:rsidRDefault="00667EC9" w:rsidP="002F3127">
      <w:pPr>
        <w:pStyle w:val="ListParagraph"/>
        <w:numPr>
          <w:ilvl w:val="0"/>
          <w:numId w:val="63"/>
        </w:numPr>
        <w:rPr>
          <w:rFonts w:asciiTheme="majorBidi" w:hAnsiTheme="majorBidi"/>
          <w:color w:val="336600"/>
          <w:sz w:val="28"/>
          <w:szCs w:val="28"/>
          <w:rtl/>
          <w:lang w:bidi="ar-EG"/>
        </w:rPr>
      </w:pPr>
      <w:r w:rsidRPr="00E7705C">
        <w:rPr>
          <w:rFonts w:asciiTheme="majorBidi" w:hAnsiTheme="majorBidi" w:hint="cs"/>
          <w:color w:val="336600"/>
          <w:sz w:val="28"/>
          <w:szCs w:val="28"/>
          <w:rtl/>
          <w:lang w:bidi="ar-EG"/>
        </w:rPr>
        <w:t>جدول الرموز والمصطلحات للتغذيه للتركيبات و</w:t>
      </w:r>
      <w:r w:rsidR="002F3127" w:rsidRPr="002F3127">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Pr="00E7705C">
        <w:rPr>
          <w:rFonts w:asciiTheme="majorBidi" w:hAnsiTheme="majorBidi" w:hint="cs"/>
          <w:color w:val="336600"/>
          <w:sz w:val="28"/>
          <w:szCs w:val="28"/>
          <w:rtl/>
          <w:lang w:bidi="ar-EG"/>
        </w:rPr>
        <w:t>الأجهزه الصحيه.</w:t>
      </w:r>
    </w:p>
    <w:p w:rsidR="00667EC9" w:rsidRPr="00E7705C" w:rsidRDefault="00667EC9" w:rsidP="003C771B">
      <w:pPr>
        <w:pStyle w:val="ListParagraph"/>
        <w:numPr>
          <w:ilvl w:val="0"/>
          <w:numId w:val="63"/>
        </w:numPr>
        <w:rPr>
          <w:rFonts w:asciiTheme="majorBidi" w:hAnsiTheme="majorBidi"/>
          <w:color w:val="336600"/>
          <w:sz w:val="28"/>
          <w:szCs w:val="28"/>
          <w:rtl/>
          <w:lang w:bidi="ar-EG"/>
        </w:rPr>
      </w:pPr>
      <w:r w:rsidRPr="00E7705C">
        <w:rPr>
          <w:rFonts w:asciiTheme="majorBidi" w:hAnsiTheme="majorBidi" w:hint="cs"/>
          <w:color w:val="336600"/>
          <w:sz w:val="28"/>
          <w:szCs w:val="28"/>
          <w:rtl/>
          <w:lang w:bidi="ar-EG"/>
        </w:rPr>
        <w:t>الفراغات المعماريه للمرافق الصحيه:</w:t>
      </w:r>
    </w:p>
    <w:p w:rsidR="00F443FE" w:rsidRPr="00F443FE" w:rsidRDefault="00667EC9" w:rsidP="004273E4">
      <w:pPr>
        <w:ind w:left="1440"/>
        <w:rPr>
          <w:rFonts w:asciiTheme="majorBidi" w:hAnsiTheme="majorBidi"/>
          <w:color w:val="336600"/>
          <w:sz w:val="28"/>
          <w:szCs w:val="28"/>
          <w:rtl/>
          <w:lang w:bidi="ar-EG"/>
        </w:rPr>
      </w:pPr>
      <w:r w:rsidRPr="00F443FE">
        <w:rPr>
          <w:rFonts w:asciiTheme="majorBidi" w:hAnsiTheme="majorBidi" w:hint="cs"/>
          <w:color w:val="336600"/>
          <w:sz w:val="28"/>
          <w:szCs w:val="28"/>
          <w:rtl/>
          <w:lang w:bidi="ar-EG"/>
        </w:rPr>
        <w:t>غرفه المرحاض</w:t>
      </w:r>
      <w:r w:rsidR="00F443FE">
        <w:rPr>
          <w:rFonts w:asciiTheme="majorBidi" w:hAnsiTheme="majorBidi" w:hint="cs"/>
          <w:color w:val="336600"/>
          <w:sz w:val="28"/>
          <w:szCs w:val="28"/>
          <w:rtl/>
          <w:lang w:bidi="ar-EG"/>
        </w:rPr>
        <w:t>-</w:t>
      </w:r>
      <w:r w:rsidR="00F443FE" w:rsidRPr="00F443FE">
        <w:rPr>
          <w:rFonts w:asciiTheme="majorBidi" w:hAnsiTheme="majorBidi" w:hint="cs"/>
          <w:color w:val="336600"/>
          <w:sz w:val="28"/>
          <w:szCs w:val="28"/>
          <w:rtl/>
          <w:lang w:bidi="ar-EG"/>
        </w:rPr>
        <w:t xml:space="preserve"> غرفه الحمام </w:t>
      </w:r>
      <w:r w:rsidR="00F443FE">
        <w:rPr>
          <w:rFonts w:asciiTheme="majorBidi" w:hAnsiTheme="majorBidi" w:hint="cs"/>
          <w:color w:val="336600"/>
          <w:sz w:val="28"/>
          <w:szCs w:val="28"/>
          <w:rtl/>
          <w:lang w:bidi="ar-EG"/>
        </w:rPr>
        <w:t>-</w:t>
      </w:r>
      <w:r w:rsidR="00F443FE" w:rsidRPr="00F443FE">
        <w:rPr>
          <w:rFonts w:asciiTheme="majorBidi" w:hAnsiTheme="majorBidi" w:hint="cs"/>
          <w:color w:val="336600"/>
          <w:sz w:val="28"/>
          <w:szCs w:val="28"/>
          <w:rtl/>
          <w:lang w:bidi="ar-EG"/>
        </w:rPr>
        <w:t xml:space="preserve">غرفه المطبخ </w:t>
      </w:r>
      <w:r w:rsidR="00F443FE">
        <w:rPr>
          <w:rFonts w:asciiTheme="majorBidi" w:hAnsiTheme="majorBidi" w:hint="cs"/>
          <w:color w:val="336600"/>
          <w:sz w:val="28"/>
          <w:szCs w:val="28"/>
          <w:rtl/>
          <w:lang w:bidi="ar-EG"/>
        </w:rPr>
        <w:t>-</w:t>
      </w:r>
      <w:r w:rsidR="00F443FE" w:rsidRPr="00F443FE">
        <w:rPr>
          <w:rFonts w:asciiTheme="majorBidi" w:hAnsiTheme="majorBidi" w:hint="cs"/>
          <w:color w:val="336600"/>
          <w:sz w:val="28"/>
          <w:szCs w:val="28"/>
          <w:rtl/>
          <w:lang w:bidi="ar-EG"/>
        </w:rPr>
        <w:t>غرفه غسيل الملابس</w:t>
      </w:r>
    </w:p>
    <w:p w:rsidR="00667EC9" w:rsidRDefault="00667EC9" w:rsidP="003C771B">
      <w:pPr>
        <w:pStyle w:val="ListParagraph"/>
        <w:numPr>
          <w:ilvl w:val="0"/>
          <w:numId w:val="64"/>
        </w:numPr>
        <w:rPr>
          <w:rFonts w:asciiTheme="majorBidi" w:hAnsiTheme="majorBidi"/>
          <w:color w:val="336600"/>
          <w:sz w:val="28"/>
          <w:szCs w:val="28"/>
          <w:lang w:bidi="ar-EG"/>
        </w:rPr>
      </w:pPr>
      <w:r w:rsidRPr="00E7705C">
        <w:rPr>
          <w:rFonts w:asciiTheme="majorBidi" w:hAnsiTheme="majorBidi" w:hint="cs"/>
          <w:color w:val="336600"/>
          <w:sz w:val="28"/>
          <w:szCs w:val="28"/>
          <w:rtl/>
          <w:lang w:bidi="ar-EG"/>
        </w:rPr>
        <w:t>جدول يوضح عدد الأجهزه الصحيه للجنسين في المباني.</w:t>
      </w:r>
    </w:p>
    <w:p w:rsidR="004273E4" w:rsidRPr="00E7705C" w:rsidRDefault="004273E4" w:rsidP="004273E4">
      <w:pPr>
        <w:pStyle w:val="ListParagraph"/>
        <w:ind w:left="0"/>
        <w:rPr>
          <w:rFonts w:asciiTheme="majorBidi" w:hAnsiTheme="majorBidi"/>
          <w:color w:val="336600"/>
          <w:sz w:val="28"/>
          <w:szCs w:val="28"/>
          <w:rtl/>
          <w:lang w:bidi="ar-EG"/>
        </w:rPr>
      </w:pPr>
    </w:p>
    <w:p w:rsidR="00667EC9" w:rsidRPr="00F443FE" w:rsidRDefault="002B4B61" w:rsidP="003C771B">
      <w:pPr>
        <w:pStyle w:val="ListParagraph"/>
        <w:numPr>
          <w:ilvl w:val="0"/>
          <w:numId w:val="53"/>
        </w:numPr>
        <w:rPr>
          <w:rFonts w:asciiTheme="majorBidi" w:hAnsiTheme="majorBidi"/>
          <w:color w:val="336600"/>
          <w:sz w:val="28"/>
          <w:szCs w:val="28"/>
          <w:rtl/>
          <w:lang w:bidi="ar-EG"/>
        </w:rPr>
      </w:pPr>
      <w:r w:rsidRPr="00F443FE">
        <w:rPr>
          <w:rFonts w:asciiTheme="majorBidi" w:hAnsiTheme="majorBidi"/>
          <w:color w:val="336600"/>
          <w:sz w:val="28"/>
          <w:szCs w:val="28"/>
          <w:rtl/>
          <w:lang w:bidi="ar-EG"/>
        </w:rPr>
        <w:t xml:space="preserve">يقصد بالمرافق </w:t>
      </w:r>
      <w:r w:rsidR="00003006" w:rsidRPr="00F443FE">
        <w:rPr>
          <w:rFonts w:asciiTheme="majorBidi" w:hAnsiTheme="majorBidi"/>
          <w:color w:val="336600"/>
          <w:sz w:val="28"/>
          <w:szCs w:val="28"/>
          <w:rtl/>
          <w:lang w:bidi="ar-EG"/>
        </w:rPr>
        <w:t>الصحية</w:t>
      </w:r>
      <w:r w:rsidRPr="00F443FE">
        <w:rPr>
          <w:rFonts w:asciiTheme="majorBidi" w:hAnsiTheme="majorBidi"/>
          <w:color w:val="336600"/>
          <w:sz w:val="28"/>
          <w:szCs w:val="28"/>
          <w:rtl/>
          <w:lang w:bidi="ar-EG"/>
        </w:rPr>
        <w:t xml:space="preserve"> إنها غرف أداء </w:t>
      </w:r>
      <w:r w:rsidR="00003006" w:rsidRPr="00F443FE">
        <w:rPr>
          <w:rFonts w:asciiTheme="majorBidi" w:hAnsiTheme="majorBidi"/>
          <w:color w:val="336600"/>
          <w:sz w:val="28"/>
          <w:szCs w:val="28"/>
          <w:rtl/>
          <w:lang w:bidi="ar-EG"/>
        </w:rPr>
        <w:t>الحاجة</w:t>
      </w:r>
      <w:r w:rsidRPr="00F443FE">
        <w:rPr>
          <w:rFonts w:asciiTheme="majorBidi" w:hAnsiTheme="majorBidi"/>
          <w:color w:val="336600"/>
          <w:sz w:val="28"/>
          <w:szCs w:val="28"/>
          <w:rtl/>
          <w:lang w:bidi="ar-EG"/>
        </w:rPr>
        <w:t xml:space="preserve"> وإعداد المتطلبات </w:t>
      </w:r>
      <w:r w:rsidR="00003006" w:rsidRPr="00F443FE">
        <w:rPr>
          <w:rFonts w:asciiTheme="majorBidi" w:hAnsiTheme="majorBidi"/>
          <w:color w:val="336600"/>
          <w:sz w:val="28"/>
          <w:szCs w:val="28"/>
          <w:rtl/>
          <w:lang w:bidi="ar-EG"/>
        </w:rPr>
        <w:t>المعيشية</w:t>
      </w:r>
      <w:r w:rsidRPr="00F443FE">
        <w:rPr>
          <w:rFonts w:asciiTheme="majorBidi" w:hAnsiTheme="majorBidi"/>
          <w:color w:val="336600"/>
          <w:sz w:val="28"/>
          <w:szCs w:val="28"/>
          <w:rtl/>
          <w:lang w:bidi="ar-EG"/>
        </w:rPr>
        <w:t xml:space="preserve"> للإنسان فراغات المرافق </w:t>
      </w:r>
      <w:r w:rsidR="00003006" w:rsidRPr="00F443FE">
        <w:rPr>
          <w:rFonts w:asciiTheme="majorBidi" w:hAnsiTheme="majorBidi"/>
          <w:color w:val="336600"/>
          <w:sz w:val="28"/>
          <w:szCs w:val="28"/>
          <w:rtl/>
          <w:lang w:bidi="ar-EG"/>
        </w:rPr>
        <w:t>الصحية</w:t>
      </w:r>
      <w:r w:rsidRPr="00F443FE">
        <w:rPr>
          <w:rFonts w:asciiTheme="majorBidi" w:hAnsiTheme="majorBidi"/>
          <w:color w:val="336600"/>
          <w:sz w:val="28"/>
          <w:szCs w:val="28"/>
          <w:rtl/>
          <w:lang w:bidi="ar-EG"/>
        </w:rPr>
        <w:t xml:space="preserve">  هي المطابخ وغرف الغسيل</w:t>
      </w:r>
      <w:r w:rsidR="00667EC9" w:rsidRPr="00F443FE">
        <w:rPr>
          <w:rFonts w:asciiTheme="majorBidi" w:hAnsiTheme="majorBidi" w:hint="cs"/>
          <w:color w:val="336600"/>
          <w:sz w:val="28"/>
          <w:szCs w:val="28"/>
          <w:rtl/>
          <w:lang w:bidi="ar-EG"/>
        </w:rPr>
        <w:t xml:space="preserve"> ودورات المياه الخاصه والعامه.</w:t>
      </w:r>
    </w:p>
    <w:p w:rsidR="00E447DD" w:rsidRPr="00F443FE" w:rsidRDefault="002B4B61" w:rsidP="009904D6">
      <w:pPr>
        <w:ind w:left="-784"/>
        <w:rPr>
          <w:rFonts w:asciiTheme="majorBidi" w:hAnsiTheme="majorBidi"/>
          <w:color w:val="336600"/>
          <w:sz w:val="28"/>
          <w:szCs w:val="28"/>
          <w:rtl/>
          <w:lang w:bidi="ar-EG"/>
        </w:rPr>
      </w:pPr>
      <w:r w:rsidRPr="00F443FE">
        <w:rPr>
          <w:rFonts w:asciiTheme="majorBidi" w:hAnsiTheme="majorBidi"/>
          <w:color w:val="336600"/>
          <w:sz w:val="28"/>
          <w:szCs w:val="28"/>
          <w:rtl/>
          <w:lang w:bidi="ar-EG"/>
        </w:rPr>
        <w:t xml:space="preserve"> ويعبر عن ما تضمنه من معلومات بالرموز </w:t>
      </w:r>
      <w:r w:rsidR="00003006" w:rsidRPr="00F443FE">
        <w:rPr>
          <w:rFonts w:asciiTheme="majorBidi" w:hAnsiTheme="majorBidi"/>
          <w:color w:val="336600"/>
          <w:sz w:val="28"/>
          <w:szCs w:val="28"/>
          <w:rtl/>
          <w:lang w:bidi="ar-EG"/>
        </w:rPr>
        <w:t>المعمارية</w:t>
      </w:r>
      <w:r w:rsidR="00667EC9" w:rsidRPr="00F443FE">
        <w:rPr>
          <w:rFonts w:asciiTheme="majorBidi" w:hAnsiTheme="majorBidi"/>
          <w:color w:val="336600"/>
          <w:sz w:val="28"/>
          <w:szCs w:val="28"/>
          <w:rtl/>
          <w:lang w:bidi="ar-EG"/>
        </w:rPr>
        <w:t xml:space="preserve"> الخاص</w:t>
      </w:r>
      <w:r w:rsidRPr="00F443FE">
        <w:rPr>
          <w:rFonts w:asciiTheme="majorBidi" w:hAnsiTheme="majorBidi"/>
          <w:color w:val="336600"/>
          <w:sz w:val="28"/>
          <w:szCs w:val="28"/>
          <w:rtl/>
          <w:lang w:bidi="ar-EG"/>
        </w:rPr>
        <w:t>ه</w:t>
      </w:r>
      <w:r w:rsidR="00667EC9" w:rsidRPr="00F443FE">
        <w:rPr>
          <w:rFonts w:asciiTheme="majorBidi" w:hAnsiTheme="majorBidi" w:hint="cs"/>
          <w:color w:val="336600"/>
          <w:sz w:val="28"/>
          <w:szCs w:val="28"/>
          <w:rtl/>
          <w:lang w:bidi="ar-EG"/>
        </w:rPr>
        <w:t xml:space="preserve"> </w:t>
      </w:r>
      <w:r w:rsidRPr="00F443FE">
        <w:rPr>
          <w:rFonts w:asciiTheme="majorBidi" w:hAnsiTheme="majorBidi"/>
          <w:color w:val="336600"/>
          <w:sz w:val="28"/>
          <w:szCs w:val="28"/>
          <w:rtl/>
          <w:lang w:bidi="ar-EG"/>
        </w:rPr>
        <w:t xml:space="preserve">بها والتي يتطلب الرجوع إليها لاختيار ما يستخدم منها في المشروع من أجهزه وصرف </w:t>
      </w:r>
      <w:r w:rsidR="00E447DD" w:rsidRPr="00F443FE">
        <w:rPr>
          <w:rFonts w:asciiTheme="majorBidi" w:hAnsiTheme="majorBidi"/>
          <w:color w:val="336600"/>
          <w:sz w:val="28"/>
          <w:szCs w:val="28"/>
          <w:rtl/>
          <w:lang w:bidi="ar-EG"/>
        </w:rPr>
        <w:t>و</w:t>
      </w:r>
      <w:r w:rsidRPr="00F443FE">
        <w:rPr>
          <w:rFonts w:asciiTheme="majorBidi" w:hAnsiTheme="majorBidi"/>
          <w:color w:val="336600"/>
          <w:sz w:val="28"/>
          <w:szCs w:val="28"/>
          <w:rtl/>
          <w:lang w:bidi="ar-EG"/>
        </w:rPr>
        <w:t>خلافه</w:t>
      </w:r>
      <w:r w:rsidR="00E447DD" w:rsidRPr="00F443FE">
        <w:rPr>
          <w:rFonts w:asciiTheme="majorBidi" w:hAnsiTheme="majorBidi"/>
          <w:color w:val="336600"/>
          <w:sz w:val="28"/>
          <w:szCs w:val="28"/>
          <w:rtl/>
          <w:lang w:bidi="ar-EG"/>
        </w:rPr>
        <w:t xml:space="preserve"> كما يحدد </w:t>
      </w:r>
      <w:r w:rsidR="00003006" w:rsidRPr="00F443FE">
        <w:rPr>
          <w:rFonts w:asciiTheme="majorBidi" w:hAnsiTheme="majorBidi"/>
          <w:color w:val="336600"/>
          <w:sz w:val="28"/>
          <w:szCs w:val="28"/>
          <w:rtl/>
          <w:lang w:bidi="ar-EG"/>
        </w:rPr>
        <w:t>المسطح</w:t>
      </w:r>
      <w:r w:rsidR="00E447DD" w:rsidRPr="00F443FE">
        <w:rPr>
          <w:rFonts w:asciiTheme="majorBidi" w:hAnsiTheme="majorBidi"/>
          <w:color w:val="336600"/>
          <w:sz w:val="28"/>
          <w:szCs w:val="28"/>
          <w:rtl/>
          <w:lang w:bidi="ar-EG"/>
        </w:rPr>
        <w:t xml:space="preserve"> </w:t>
      </w:r>
      <w:r w:rsidR="00003006" w:rsidRPr="00F443FE">
        <w:rPr>
          <w:rFonts w:asciiTheme="majorBidi" w:hAnsiTheme="majorBidi"/>
          <w:color w:val="336600"/>
          <w:sz w:val="28"/>
          <w:szCs w:val="28"/>
          <w:rtl/>
          <w:lang w:bidi="ar-EG"/>
        </w:rPr>
        <w:t>الأفقي</w:t>
      </w:r>
      <w:r w:rsidR="00E447DD" w:rsidRPr="00F443FE">
        <w:rPr>
          <w:rFonts w:asciiTheme="majorBidi" w:hAnsiTheme="majorBidi"/>
          <w:color w:val="336600"/>
          <w:sz w:val="28"/>
          <w:szCs w:val="28"/>
          <w:rtl/>
          <w:lang w:bidi="ar-EG"/>
        </w:rPr>
        <w:t xml:space="preserve"> بالتهشير الشبكي المتعامد بخلاف المسطح الجاف والمفتوح والتي سنتناول دراستها فيما بعد :-</w:t>
      </w:r>
      <w:r w:rsidR="002F3127" w:rsidRPr="002F3127">
        <w:rPr>
          <w:rFonts w:asciiTheme="majorBidi" w:hAnsiTheme="majorBidi" w:cs="Times New Roman"/>
          <w:noProof/>
          <w:color w:val="336600"/>
          <w:sz w:val="28"/>
          <w:szCs w:val="28"/>
          <w:rtl/>
          <w:lang w:bidi="ar-SA"/>
        </w:rPr>
        <w:t xml:space="preserve"> </w:t>
      </w:r>
    </w:p>
    <w:p w:rsidR="00E447DD" w:rsidRPr="00F443FE" w:rsidRDefault="00E447DD" w:rsidP="009904D6">
      <w:pPr>
        <w:ind w:left="-784"/>
        <w:rPr>
          <w:rFonts w:asciiTheme="majorBidi" w:hAnsiTheme="majorBidi"/>
          <w:color w:val="C00000"/>
          <w:sz w:val="28"/>
          <w:szCs w:val="28"/>
          <w:rtl/>
          <w:lang w:bidi="ar-EG"/>
        </w:rPr>
      </w:pPr>
      <w:r w:rsidRPr="00F443FE">
        <w:rPr>
          <w:rFonts w:asciiTheme="majorBidi" w:hAnsiTheme="majorBidi"/>
          <w:color w:val="C00000"/>
          <w:sz w:val="28"/>
          <w:szCs w:val="28"/>
          <w:rtl/>
          <w:lang w:bidi="ar-EG"/>
        </w:rPr>
        <w:t>غرفه المرحاض(</w:t>
      </w:r>
      <w:r w:rsidRPr="00F443FE">
        <w:rPr>
          <w:rFonts w:asciiTheme="majorBidi" w:hAnsiTheme="majorBidi"/>
          <w:color w:val="C00000"/>
          <w:sz w:val="28"/>
          <w:szCs w:val="28"/>
          <w:lang w:bidi="ar-EG"/>
        </w:rPr>
        <w:t>water closet</w:t>
      </w:r>
      <w:r w:rsidRPr="00F443FE">
        <w:rPr>
          <w:rFonts w:asciiTheme="majorBidi" w:hAnsiTheme="majorBidi"/>
          <w:color w:val="C00000"/>
          <w:sz w:val="28"/>
          <w:szCs w:val="28"/>
          <w:rtl/>
          <w:lang w:bidi="ar-EG"/>
        </w:rPr>
        <w:t>):-</w:t>
      </w:r>
    </w:p>
    <w:p w:rsidR="00E447DD" w:rsidRPr="00F443FE" w:rsidRDefault="002F3127" w:rsidP="003C771B">
      <w:pPr>
        <w:pStyle w:val="ListParagraph"/>
        <w:numPr>
          <w:ilvl w:val="0"/>
          <w:numId w:val="54"/>
        </w:numPr>
        <w:ind w:left="0"/>
        <w:rPr>
          <w:rFonts w:asciiTheme="majorBidi" w:hAnsiTheme="majorBidi"/>
          <w:color w:val="336600"/>
          <w:sz w:val="28"/>
          <w:szCs w:val="28"/>
          <w:rtl/>
          <w:lang w:bidi="ar-EG"/>
        </w:rPr>
      </w:pPr>
      <w:r>
        <w:rPr>
          <w:rFonts w:asciiTheme="majorBidi" w:hAnsiTheme="majorBidi"/>
          <w:noProof/>
          <w:color w:val="336600"/>
          <w:sz w:val="28"/>
          <w:szCs w:val="28"/>
          <w:rtl/>
          <w:lang w:bidi="ar-SA"/>
        </w:rPr>
        <w:drawing>
          <wp:anchor distT="0" distB="0" distL="114300" distR="114300" simplePos="0" relativeHeight="251709440" behindDoc="0" locked="0" layoutInCell="1" allowOverlap="1">
            <wp:simplePos x="0" y="0"/>
            <wp:positionH relativeFrom="column">
              <wp:posOffset>-69850</wp:posOffset>
            </wp:positionH>
            <wp:positionV relativeFrom="paragraph">
              <wp:posOffset>269875</wp:posOffset>
            </wp:positionV>
            <wp:extent cx="1125855" cy="955040"/>
            <wp:effectExtent l="19050" t="0" r="0" b="0"/>
            <wp:wrapSquare wrapText="bothSides"/>
            <wp:docPr id="61" name="Picture 7" descr="J:\DCIM\103MEDIA\IMG_0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J:\DCIM\103MEDIA\IMG_0040.JPG"/>
                    <pic:cNvPicPr>
                      <a:picLocks noChangeAspect="1" noChangeArrowheads="1"/>
                    </pic:cNvPicPr>
                  </pic:nvPicPr>
                  <pic:blipFill>
                    <a:blip r:embed="rId16" cstate="print"/>
                    <a:srcRect l="18939" t="12739" r="16529" b="13376"/>
                    <a:stretch>
                      <a:fillRect/>
                    </a:stretch>
                  </pic:blipFill>
                  <pic:spPr bwMode="auto">
                    <a:xfrm>
                      <a:off x="0" y="0"/>
                      <a:ext cx="1125855" cy="955040"/>
                    </a:xfrm>
                    <a:prstGeom prst="rect">
                      <a:avLst/>
                    </a:prstGeom>
                    <a:noFill/>
                    <a:ln w="9525">
                      <a:noFill/>
                      <a:miter lim="800000"/>
                      <a:headEnd/>
                      <a:tailEnd/>
                    </a:ln>
                  </pic:spPr>
                </pic:pic>
              </a:graphicData>
            </a:graphic>
          </wp:anchor>
        </w:drawing>
      </w:r>
      <w:r w:rsidR="00E447DD" w:rsidRPr="00F443FE">
        <w:rPr>
          <w:rFonts w:asciiTheme="majorBidi" w:hAnsiTheme="majorBidi"/>
          <w:color w:val="336600"/>
          <w:sz w:val="28"/>
          <w:szCs w:val="28"/>
          <w:rtl/>
          <w:lang w:bidi="ar-EG"/>
        </w:rPr>
        <w:t>يتطلب تصميمها</w:t>
      </w:r>
      <w:r w:rsidR="00F443FE" w:rsidRPr="00F443FE">
        <w:rPr>
          <w:rFonts w:asciiTheme="majorBidi" w:hAnsiTheme="majorBidi" w:hint="cs"/>
          <w:color w:val="336600"/>
          <w:sz w:val="28"/>
          <w:szCs w:val="28"/>
          <w:rtl/>
          <w:lang w:bidi="ar-EG"/>
        </w:rPr>
        <w:t>:</w:t>
      </w:r>
      <w:r w:rsidR="00F443FE" w:rsidRPr="00F443FE">
        <w:rPr>
          <w:rFonts w:asciiTheme="majorBidi" w:hAnsiTheme="majorBidi"/>
          <w:color w:val="336600"/>
          <w:sz w:val="28"/>
          <w:szCs w:val="28"/>
          <w:rtl/>
          <w:lang w:bidi="ar-EG"/>
        </w:rPr>
        <w:t xml:space="preserve"> الاتقل أبعادها من الداخل عن 85.*1.60 وارتفاع المسطح لا يقل عن 2.10م وبزيادة الأبعاد إلي 1.80*1.00يمكن وضع حوض غسيل أيدي بداخلها كما هو مبين بالشكل </w:t>
      </w:r>
    </w:p>
    <w:p w:rsidR="00003006" w:rsidRPr="00F443FE" w:rsidRDefault="00003006" w:rsidP="003C771B">
      <w:pPr>
        <w:pStyle w:val="ListParagraph"/>
        <w:numPr>
          <w:ilvl w:val="0"/>
          <w:numId w:val="54"/>
        </w:numPr>
        <w:ind w:left="0"/>
        <w:rPr>
          <w:rFonts w:asciiTheme="majorBidi" w:hAnsiTheme="majorBidi"/>
          <w:color w:val="336600"/>
          <w:sz w:val="28"/>
          <w:szCs w:val="28"/>
          <w:rtl/>
          <w:lang w:bidi="ar-EG"/>
        </w:rPr>
      </w:pPr>
      <w:r w:rsidRPr="00F443FE">
        <w:rPr>
          <w:rFonts w:asciiTheme="majorBidi" w:hAnsiTheme="majorBidi"/>
          <w:color w:val="336600"/>
          <w:sz w:val="28"/>
          <w:szCs w:val="28"/>
          <w:rtl/>
          <w:lang w:bidi="ar-EG"/>
        </w:rPr>
        <w:t xml:space="preserve">كما يمكن إضافة مبولة بالحمامات العامة بزيادة الأبعاد إلي 1.20*2.00م </w:t>
      </w:r>
    </w:p>
    <w:p w:rsidR="00763C2A" w:rsidRPr="00F443FE" w:rsidRDefault="00003006" w:rsidP="003C771B">
      <w:pPr>
        <w:pStyle w:val="ListParagraph"/>
        <w:numPr>
          <w:ilvl w:val="0"/>
          <w:numId w:val="54"/>
        </w:numPr>
        <w:ind w:left="0"/>
        <w:rPr>
          <w:rFonts w:asciiTheme="majorBidi" w:hAnsiTheme="majorBidi"/>
          <w:color w:val="336600"/>
          <w:sz w:val="28"/>
          <w:szCs w:val="28"/>
          <w:rtl/>
          <w:lang w:bidi="ar-EG"/>
        </w:rPr>
      </w:pPr>
      <w:r w:rsidRPr="00F443FE">
        <w:rPr>
          <w:rFonts w:asciiTheme="majorBidi" w:hAnsiTheme="majorBidi"/>
          <w:color w:val="336600"/>
          <w:sz w:val="28"/>
          <w:szCs w:val="28"/>
          <w:rtl/>
          <w:lang w:bidi="ar-EG"/>
        </w:rPr>
        <w:t>يجب ان يكون بها نافذة تطل على الهواء الخارجي سواء كان طريقا عاما أو خاصا</w:t>
      </w:r>
      <w:r w:rsidR="002B4B61" w:rsidRPr="00F443FE">
        <w:rPr>
          <w:rFonts w:asciiTheme="majorBidi" w:hAnsiTheme="majorBidi"/>
          <w:color w:val="336600"/>
          <w:sz w:val="28"/>
          <w:szCs w:val="28"/>
          <w:rtl/>
          <w:lang w:bidi="ar-EG"/>
        </w:rPr>
        <w:t xml:space="preserve"> </w:t>
      </w:r>
      <w:r w:rsidR="00884EF8" w:rsidRPr="00F443FE">
        <w:rPr>
          <w:rFonts w:asciiTheme="majorBidi" w:hAnsiTheme="majorBidi"/>
          <w:color w:val="336600"/>
          <w:sz w:val="28"/>
          <w:szCs w:val="28"/>
          <w:rtl/>
          <w:lang w:bidi="ar-EG"/>
        </w:rPr>
        <w:t>أومنورا بأبعاد قانونيه ويحدد مسطح هذه النافذة بنسبه10%من مساحه المسطح بحيث لاتقل مساحه النافذة عن 0.5م .</w:t>
      </w:r>
    </w:p>
    <w:p w:rsidR="006D6978" w:rsidRPr="00F443FE" w:rsidRDefault="00884EF8" w:rsidP="002F3127">
      <w:pPr>
        <w:pStyle w:val="ListParagraph"/>
        <w:numPr>
          <w:ilvl w:val="0"/>
          <w:numId w:val="54"/>
        </w:numPr>
        <w:ind w:left="0"/>
        <w:rPr>
          <w:rFonts w:asciiTheme="majorBidi" w:hAnsiTheme="majorBidi"/>
          <w:color w:val="336600"/>
          <w:sz w:val="28"/>
          <w:szCs w:val="28"/>
          <w:rtl/>
          <w:lang w:bidi="ar-EG"/>
        </w:rPr>
      </w:pPr>
      <w:r w:rsidRPr="00F443FE">
        <w:rPr>
          <w:rFonts w:asciiTheme="majorBidi" w:hAnsiTheme="majorBidi"/>
          <w:color w:val="336600"/>
          <w:sz w:val="28"/>
          <w:szCs w:val="28"/>
          <w:rtl/>
          <w:lang w:bidi="ar-EG"/>
        </w:rPr>
        <w:t xml:space="preserve">ويمكن اللجوء إلي الأضاءه والتهوية الصناعية في </w:t>
      </w:r>
      <w:r w:rsidR="006D6978" w:rsidRPr="00F443FE">
        <w:rPr>
          <w:rFonts w:asciiTheme="majorBidi" w:hAnsiTheme="majorBidi"/>
          <w:color w:val="336600"/>
          <w:sz w:val="28"/>
          <w:szCs w:val="28"/>
          <w:rtl/>
          <w:lang w:bidi="ar-EG"/>
        </w:rPr>
        <w:t xml:space="preserve"> غرف المراحيض في المباني العامة بعد أخذ التصاريح من الجهات المسئولة .</w:t>
      </w:r>
      <w:r w:rsidR="002F3127" w:rsidRPr="002F3127">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6D6978" w:rsidRPr="00F443FE" w:rsidRDefault="006D6978" w:rsidP="003C771B">
      <w:pPr>
        <w:pStyle w:val="ListParagraph"/>
        <w:numPr>
          <w:ilvl w:val="0"/>
          <w:numId w:val="54"/>
        </w:numPr>
        <w:ind w:left="0"/>
        <w:rPr>
          <w:rFonts w:asciiTheme="majorBidi" w:hAnsiTheme="majorBidi"/>
          <w:color w:val="336600"/>
          <w:sz w:val="28"/>
          <w:szCs w:val="28"/>
          <w:rtl/>
          <w:lang w:bidi="ar-EG"/>
        </w:rPr>
      </w:pPr>
      <w:r w:rsidRPr="00F443FE">
        <w:rPr>
          <w:rFonts w:asciiTheme="majorBidi" w:hAnsiTheme="majorBidi"/>
          <w:color w:val="336600"/>
          <w:sz w:val="28"/>
          <w:szCs w:val="28"/>
          <w:rtl/>
          <w:lang w:bidi="ar-EG"/>
        </w:rPr>
        <w:t>يجب ألا يفتح أي مرحاض على أي غرف معيشه أو مكان تخزين المواد الغذائية.</w:t>
      </w:r>
    </w:p>
    <w:p w:rsidR="006D6978" w:rsidRPr="00F443FE" w:rsidRDefault="006D6978" w:rsidP="003C771B">
      <w:pPr>
        <w:pStyle w:val="ListParagraph"/>
        <w:numPr>
          <w:ilvl w:val="0"/>
          <w:numId w:val="54"/>
        </w:numPr>
        <w:ind w:left="0"/>
        <w:rPr>
          <w:rFonts w:asciiTheme="majorBidi" w:hAnsiTheme="majorBidi"/>
          <w:color w:val="336600"/>
          <w:sz w:val="28"/>
          <w:szCs w:val="28"/>
          <w:rtl/>
          <w:lang w:bidi="ar-EG"/>
        </w:rPr>
      </w:pPr>
      <w:r w:rsidRPr="00F443FE">
        <w:rPr>
          <w:rFonts w:asciiTheme="majorBidi" w:hAnsiTheme="majorBidi"/>
          <w:color w:val="336600"/>
          <w:sz w:val="28"/>
          <w:szCs w:val="28"/>
          <w:rtl/>
          <w:lang w:bidi="ar-EG"/>
        </w:rPr>
        <w:t>يمكن عمل سيفون أرضيه  في حاله المرحاض الغربي إذا ما أضيف دش داخل الغرفة.</w:t>
      </w:r>
    </w:p>
    <w:p w:rsidR="00884EF8" w:rsidRPr="00F443FE" w:rsidRDefault="006D6978" w:rsidP="003C771B">
      <w:pPr>
        <w:pStyle w:val="ListParagraph"/>
        <w:numPr>
          <w:ilvl w:val="0"/>
          <w:numId w:val="54"/>
        </w:numPr>
        <w:ind w:left="0"/>
        <w:rPr>
          <w:rFonts w:asciiTheme="majorBidi" w:hAnsiTheme="majorBidi"/>
          <w:color w:val="336600"/>
          <w:sz w:val="28"/>
          <w:szCs w:val="28"/>
          <w:rtl/>
          <w:lang w:bidi="ar-EG"/>
        </w:rPr>
      </w:pPr>
      <w:r w:rsidRPr="00F443FE">
        <w:rPr>
          <w:rFonts w:asciiTheme="majorBidi" w:hAnsiTheme="majorBidi"/>
          <w:color w:val="336600"/>
          <w:sz w:val="28"/>
          <w:szCs w:val="28"/>
          <w:rtl/>
          <w:lang w:bidi="ar-EG"/>
        </w:rPr>
        <w:t>عند صب البلاطة الخرسانيه المسلحة لأرضيه الغرفة  يراعى خفض منسوبها بما يسمح بإمكان مد مواسير الصرف أسفل بلاط الارضيه</w:t>
      </w:r>
      <w:r w:rsidR="00667EC9" w:rsidRPr="00F443FE">
        <w:rPr>
          <w:rFonts w:asciiTheme="majorBidi" w:hAnsiTheme="majorBidi" w:hint="cs"/>
          <w:color w:val="336600"/>
          <w:sz w:val="28"/>
          <w:szCs w:val="28"/>
          <w:rtl/>
          <w:lang w:bidi="ar-EG"/>
        </w:rPr>
        <w:t xml:space="preserve"> الخفض من(-10:-15)</w:t>
      </w:r>
      <w:r w:rsidRPr="00F443FE">
        <w:rPr>
          <w:rFonts w:asciiTheme="majorBidi" w:hAnsiTheme="majorBidi"/>
          <w:color w:val="336600"/>
          <w:sz w:val="28"/>
          <w:szCs w:val="28"/>
          <w:rtl/>
          <w:lang w:bidi="ar-EG"/>
        </w:rPr>
        <w:t>.</w:t>
      </w:r>
    </w:p>
    <w:p w:rsidR="006D6978" w:rsidRPr="00F443FE" w:rsidRDefault="00345068" w:rsidP="003C771B">
      <w:pPr>
        <w:pStyle w:val="ListParagraph"/>
        <w:numPr>
          <w:ilvl w:val="0"/>
          <w:numId w:val="54"/>
        </w:numPr>
        <w:ind w:left="0"/>
        <w:rPr>
          <w:rFonts w:asciiTheme="majorBidi" w:hAnsiTheme="majorBidi"/>
          <w:color w:val="336600"/>
          <w:sz w:val="28"/>
          <w:szCs w:val="28"/>
          <w:rtl/>
          <w:lang w:bidi="ar-EG"/>
        </w:rPr>
      </w:pPr>
      <w:r w:rsidRPr="00F443FE">
        <w:rPr>
          <w:rFonts w:asciiTheme="majorBidi" w:hAnsiTheme="majorBidi"/>
          <w:color w:val="336600"/>
          <w:sz w:val="28"/>
          <w:szCs w:val="28"/>
          <w:rtl/>
          <w:lang w:bidi="ar-EG"/>
        </w:rPr>
        <w:t>تفرش طبقه عازله مانعه لتسرب المياه مباشره فوق الخرسانة المسلحة أو العادية مع رفعا على جوانب الحائط بمقدار 0.15م عن منسوب بلاطه الارضيه</w:t>
      </w:r>
      <w:r w:rsidR="00AE3EE1" w:rsidRPr="00F443FE">
        <w:rPr>
          <w:rFonts w:asciiTheme="majorBidi" w:hAnsiTheme="majorBidi" w:hint="cs"/>
          <w:color w:val="336600"/>
          <w:sz w:val="28"/>
          <w:szCs w:val="28"/>
          <w:rtl/>
          <w:lang w:bidi="ar-EG"/>
        </w:rPr>
        <w:t xml:space="preserve"> وتختبر هذه الغرفه بالملئ بالمياه 24 ساعه.</w:t>
      </w:r>
      <w:r w:rsidRPr="00F443FE">
        <w:rPr>
          <w:rFonts w:asciiTheme="majorBidi" w:hAnsiTheme="majorBidi"/>
          <w:color w:val="336600"/>
          <w:sz w:val="28"/>
          <w:szCs w:val="28"/>
          <w:rtl/>
          <w:lang w:bidi="ar-EG"/>
        </w:rPr>
        <w:t xml:space="preserve"> </w:t>
      </w:r>
    </w:p>
    <w:p w:rsidR="00AE3EE1" w:rsidRPr="00F443FE" w:rsidRDefault="00AE3EE1" w:rsidP="003C771B">
      <w:pPr>
        <w:pStyle w:val="ListParagraph"/>
        <w:numPr>
          <w:ilvl w:val="0"/>
          <w:numId w:val="54"/>
        </w:numPr>
        <w:ind w:left="0"/>
        <w:rPr>
          <w:rFonts w:asciiTheme="majorBidi" w:hAnsiTheme="majorBidi"/>
          <w:color w:val="336600"/>
          <w:sz w:val="28"/>
          <w:szCs w:val="28"/>
          <w:rtl/>
          <w:lang w:bidi="ar-EG"/>
        </w:rPr>
      </w:pPr>
      <w:r w:rsidRPr="00F443FE">
        <w:rPr>
          <w:rFonts w:asciiTheme="majorBidi" w:hAnsiTheme="majorBidi" w:hint="cs"/>
          <w:color w:val="336600"/>
          <w:sz w:val="28"/>
          <w:szCs w:val="28"/>
          <w:rtl/>
          <w:lang w:bidi="ar-EG"/>
        </w:rPr>
        <w:t xml:space="preserve">تبلط الأرضيه بعد إتمام أعمال الصرف للتركيبات للأجهزه الصحيه بترابيع بلاط لا يمتص الرطوبه مثل(البلاط الموزاييك </w:t>
      </w:r>
      <w:r w:rsidRPr="00F443FE">
        <w:rPr>
          <w:rFonts w:asciiTheme="majorBidi" w:hAnsiTheme="majorBidi"/>
          <w:color w:val="336600"/>
          <w:sz w:val="28"/>
          <w:szCs w:val="28"/>
          <w:rtl/>
          <w:lang w:bidi="ar-EG"/>
        </w:rPr>
        <w:t>–</w:t>
      </w:r>
      <w:r w:rsidRPr="00F443FE">
        <w:rPr>
          <w:rFonts w:asciiTheme="majorBidi" w:hAnsiTheme="majorBidi" w:hint="cs"/>
          <w:color w:val="336600"/>
          <w:sz w:val="28"/>
          <w:szCs w:val="28"/>
          <w:rtl/>
          <w:lang w:bidi="ar-EG"/>
        </w:rPr>
        <w:t>السيراميك).</w:t>
      </w:r>
    </w:p>
    <w:p w:rsidR="00AE3EE1" w:rsidRPr="00F443FE" w:rsidRDefault="00345068" w:rsidP="003C771B">
      <w:pPr>
        <w:pStyle w:val="ListParagraph"/>
        <w:numPr>
          <w:ilvl w:val="0"/>
          <w:numId w:val="54"/>
        </w:numPr>
        <w:ind w:left="0"/>
        <w:rPr>
          <w:rFonts w:asciiTheme="majorBidi" w:hAnsiTheme="majorBidi"/>
          <w:color w:val="336600"/>
          <w:sz w:val="28"/>
          <w:szCs w:val="28"/>
          <w:rtl/>
          <w:lang w:bidi="ar-EG"/>
        </w:rPr>
      </w:pPr>
      <w:r w:rsidRPr="00F443FE">
        <w:rPr>
          <w:rFonts w:asciiTheme="majorBidi" w:hAnsiTheme="majorBidi"/>
          <w:color w:val="336600"/>
          <w:sz w:val="28"/>
          <w:szCs w:val="28"/>
          <w:rtl/>
          <w:lang w:bidi="ar-EG"/>
        </w:rPr>
        <w:t>تكسى الحوائط الداخلية بترابيع البلاط القيشاني أو السيراميك أو بدهان الزيت للتوفير</w:t>
      </w:r>
      <w:r w:rsidR="00AE3EE1" w:rsidRPr="00F443FE">
        <w:rPr>
          <w:rFonts w:asciiTheme="majorBidi" w:hAnsiTheme="majorBidi" w:hint="cs"/>
          <w:color w:val="336600"/>
          <w:sz w:val="28"/>
          <w:szCs w:val="28"/>
          <w:rtl/>
          <w:lang w:bidi="ar-EG"/>
        </w:rPr>
        <w:t>،بإرتفاع لايقل عن 1.30م</w:t>
      </w:r>
      <w:r w:rsidRPr="00F443FE">
        <w:rPr>
          <w:rFonts w:asciiTheme="majorBidi" w:hAnsiTheme="majorBidi"/>
          <w:color w:val="336600"/>
          <w:sz w:val="28"/>
          <w:szCs w:val="28"/>
          <w:rtl/>
          <w:lang w:bidi="ar-EG"/>
        </w:rPr>
        <w:t xml:space="preserve"> مع عمل وزه مقوسه أو عاديه أو تبيض بمونه الاسمنت</w:t>
      </w:r>
      <w:r w:rsidR="00AE3EE1" w:rsidRPr="00F443FE">
        <w:rPr>
          <w:rFonts w:asciiTheme="majorBidi" w:hAnsiTheme="majorBidi" w:hint="cs"/>
          <w:color w:val="336600"/>
          <w:sz w:val="28"/>
          <w:szCs w:val="28"/>
          <w:rtl/>
          <w:lang w:bidi="ar-EG"/>
        </w:rPr>
        <w:t>.</w:t>
      </w:r>
    </w:p>
    <w:p w:rsidR="00DD3A47" w:rsidRPr="00CF54DA" w:rsidRDefault="00345068" w:rsidP="00CF54DA">
      <w:pPr>
        <w:pStyle w:val="ListParagraph"/>
        <w:numPr>
          <w:ilvl w:val="0"/>
          <w:numId w:val="54"/>
        </w:numPr>
        <w:ind w:left="0"/>
        <w:rPr>
          <w:rFonts w:asciiTheme="majorBidi" w:hAnsiTheme="majorBidi"/>
          <w:color w:val="336600"/>
          <w:sz w:val="28"/>
          <w:szCs w:val="28"/>
          <w:rtl/>
          <w:lang w:bidi="ar-EG"/>
        </w:rPr>
      </w:pPr>
      <w:r w:rsidRPr="00F443FE">
        <w:rPr>
          <w:rFonts w:asciiTheme="majorBidi" w:hAnsiTheme="majorBidi"/>
          <w:color w:val="336600"/>
          <w:sz w:val="28"/>
          <w:szCs w:val="28"/>
          <w:rtl/>
          <w:lang w:bidi="ar-EG"/>
        </w:rPr>
        <w:lastRenderedPageBreak/>
        <w:t>في حاله ضيق المساحه الكليه للمسكن وفي حاله صعوبة تصميم فراغ دوره مياه مستقلة بجانب غرفه الحمام يمكن تصميم غرفه لفراغ المرحاض فقط ثم وضع حوض غسيل الأيدي خارجه.</w:t>
      </w:r>
    </w:p>
    <w:p w:rsidR="00345068" w:rsidRPr="00F443FE" w:rsidRDefault="00345068" w:rsidP="009904D6">
      <w:pPr>
        <w:ind w:left="-784"/>
        <w:rPr>
          <w:rFonts w:asciiTheme="majorBidi" w:hAnsiTheme="majorBidi"/>
          <w:color w:val="C00000"/>
          <w:sz w:val="28"/>
          <w:szCs w:val="28"/>
          <w:rtl/>
          <w:lang w:bidi="ar-EG"/>
        </w:rPr>
      </w:pPr>
      <w:r w:rsidRPr="00F443FE">
        <w:rPr>
          <w:rFonts w:asciiTheme="majorBidi" w:hAnsiTheme="majorBidi"/>
          <w:color w:val="C00000"/>
          <w:sz w:val="28"/>
          <w:szCs w:val="28"/>
          <w:rtl/>
          <w:lang w:bidi="ar-EG"/>
        </w:rPr>
        <w:t>غرفه الحمام (</w:t>
      </w:r>
      <w:r w:rsidRPr="00F443FE">
        <w:rPr>
          <w:rFonts w:asciiTheme="majorBidi" w:hAnsiTheme="majorBidi"/>
          <w:color w:val="C00000"/>
          <w:sz w:val="28"/>
          <w:szCs w:val="28"/>
          <w:lang w:bidi="ar-EG"/>
        </w:rPr>
        <w:t>bath room</w:t>
      </w:r>
      <w:r w:rsidRPr="00F443FE">
        <w:rPr>
          <w:rFonts w:asciiTheme="majorBidi" w:hAnsiTheme="majorBidi"/>
          <w:color w:val="C00000"/>
          <w:sz w:val="28"/>
          <w:szCs w:val="28"/>
          <w:rtl/>
          <w:lang w:bidi="ar-EG"/>
        </w:rPr>
        <w:t>):-</w:t>
      </w:r>
      <w:r w:rsidR="002F3127" w:rsidRPr="002F3127">
        <w:rPr>
          <w:rFonts w:asciiTheme="majorBidi" w:hAnsiTheme="majorBidi"/>
          <w:noProof/>
          <w:color w:val="336600"/>
          <w:sz w:val="28"/>
          <w:szCs w:val="28"/>
          <w:rtl/>
          <w:lang w:bidi="ar-SA"/>
        </w:rPr>
        <w:t xml:space="preserve"> </w:t>
      </w:r>
    </w:p>
    <w:p w:rsidR="00345068" w:rsidRPr="00F443FE" w:rsidRDefault="000B1805" w:rsidP="003C771B">
      <w:pPr>
        <w:pStyle w:val="ListParagraph"/>
        <w:numPr>
          <w:ilvl w:val="0"/>
          <w:numId w:val="55"/>
        </w:numPr>
        <w:rPr>
          <w:rFonts w:asciiTheme="majorBidi" w:hAnsiTheme="majorBidi"/>
          <w:color w:val="336600"/>
          <w:sz w:val="28"/>
          <w:szCs w:val="28"/>
          <w:rtl/>
          <w:lang w:bidi="ar-EG"/>
        </w:rPr>
      </w:pPr>
      <w:r w:rsidRPr="00F443FE">
        <w:rPr>
          <w:rFonts w:asciiTheme="majorBidi" w:hAnsiTheme="majorBidi"/>
          <w:color w:val="336600"/>
          <w:sz w:val="28"/>
          <w:szCs w:val="28"/>
          <w:rtl/>
          <w:lang w:bidi="ar-EG"/>
        </w:rPr>
        <w:t xml:space="preserve">يحدد أبعاد المسقط الأفقي حسب </w:t>
      </w:r>
      <w:r w:rsidR="008D7EF0" w:rsidRPr="00F443FE">
        <w:rPr>
          <w:rFonts w:asciiTheme="majorBidi" w:hAnsiTheme="majorBidi"/>
          <w:color w:val="336600"/>
          <w:sz w:val="28"/>
          <w:szCs w:val="28"/>
          <w:rtl/>
          <w:lang w:bidi="ar-EG"/>
        </w:rPr>
        <w:t>الأجهزة</w:t>
      </w:r>
      <w:r w:rsidRPr="00F443FE">
        <w:rPr>
          <w:rFonts w:asciiTheme="majorBidi" w:hAnsiTheme="majorBidi"/>
          <w:color w:val="336600"/>
          <w:sz w:val="28"/>
          <w:szCs w:val="28"/>
          <w:rtl/>
          <w:lang w:bidi="ar-EG"/>
        </w:rPr>
        <w:t xml:space="preserve"> </w:t>
      </w:r>
      <w:r w:rsidR="008D7EF0" w:rsidRPr="00F443FE">
        <w:rPr>
          <w:rFonts w:asciiTheme="majorBidi" w:hAnsiTheme="majorBidi"/>
          <w:color w:val="336600"/>
          <w:sz w:val="28"/>
          <w:szCs w:val="28"/>
          <w:rtl/>
          <w:lang w:bidi="ar-EG"/>
        </w:rPr>
        <w:t>الصحية</w:t>
      </w:r>
      <w:r w:rsidRPr="00F443FE">
        <w:rPr>
          <w:rFonts w:asciiTheme="majorBidi" w:hAnsiTheme="majorBidi"/>
          <w:color w:val="336600"/>
          <w:sz w:val="28"/>
          <w:szCs w:val="28"/>
          <w:rtl/>
          <w:lang w:bidi="ar-EG"/>
        </w:rPr>
        <w:t xml:space="preserve"> </w:t>
      </w:r>
      <w:r w:rsidR="008D7EF0" w:rsidRPr="00F443FE">
        <w:rPr>
          <w:rFonts w:asciiTheme="majorBidi" w:hAnsiTheme="majorBidi"/>
          <w:color w:val="336600"/>
          <w:sz w:val="28"/>
          <w:szCs w:val="28"/>
          <w:rtl/>
          <w:lang w:bidi="ar-EG"/>
        </w:rPr>
        <w:t>الموجودة</w:t>
      </w:r>
      <w:r w:rsidRPr="00F443FE">
        <w:rPr>
          <w:rFonts w:asciiTheme="majorBidi" w:hAnsiTheme="majorBidi"/>
          <w:color w:val="336600"/>
          <w:sz w:val="28"/>
          <w:szCs w:val="28"/>
          <w:rtl/>
          <w:lang w:bidi="ar-EG"/>
        </w:rPr>
        <w:t xml:space="preserve"> داخلها ولا تقل عن 1.80*1.60م وإذا كانت تحتوي على حوض غسيل أيدي ومرحاض غربي وبانيو قدم كما بالشكل .</w:t>
      </w:r>
    </w:p>
    <w:p w:rsidR="000B1805" w:rsidRPr="00F443FE" w:rsidRDefault="000B1805" w:rsidP="003C771B">
      <w:pPr>
        <w:pStyle w:val="ListParagraph"/>
        <w:numPr>
          <w:ilvl w:val="0"/>
          <w:numId w:val="55"/>
        </w:numPr>
        <w:rPr>
          <w:rFonts w:asciiTheme="majorBidi" w:hAnsiTheme="majorBidi"/>
          <w:color w:val="336600"/>
          <w:sz w:val="28"/>
          <w:szCs w:val="28"/>
          <w:rtl/>
          <w:lang w:bidi="ar-EG"/>
        </w:rPr>
      </w:pPr>
      <w:r w:rsidRPr="00F443FE">
        <w:rPr>
          <w:rFonts w:asciiTheme="majorBidi" w:hAnsiTheme="majorBidi"/>
          <w:color w:val="336600"/>
          <w:sz w:val="28"/>
          <w:szCs w:val="28"/>
          <w:rtl/>
          <w:lang w:bidi="ar-EG"/>
        </w:rPr>
        <w:t>تصمم الحمامات بأبعاد 2.20*1.80م إذا وضع حوض البانيو بدلا من بانيو القدم.</w:t>
      </w:r>
    </w:p>
    <w:p w:rsidR="000B1805" w:rsidRDefault="002F3127" w:rsidP="003C771B">
      <w:pPr>
        <w:pStyle w:val="ListParagraph"/>
        <w:numPr>
          <w:ilvl w:val="0"/>
          <w:numId w:val="55"/>
        </w:numPr>
        <w:rPr>
          <w:rFonts w:asciiTheme="majorBidi" w:hAnsiTheme="majorBidi"/>
          <w:color w:val="336600"/>
          <w:sz w:val="28"/>
          <w:szCs w:val="28"/>
          <w:lang w:bidi="ar-EG"/>
        </w:rPr>
      </w:pPr>
      <w:r>
        <w:rPr>
          <w:rFonts w:asciiTheme="majorBidi" w:hAnsiTheme="majorBidi"/>
          <w:noProof/>
          <w:color w:val="336600"/>
          <w:sz w:val="28"/>
          <w:szCs w:val="28"/>
          <w:rtl/>
          <w:lang w:bidi="ar-SA"/>
        </w:rPr>
        <w:drawing>
          <wp:anchor distT="0" distB="0" distL="114300" distR="114300" simplePos="0" relativeHeight="251711488" behindDoc="0" locked="0" layoutInCell="1" allowOverlap="1">
            <wp:simplePos x="0" y="0"/>
            <wp:positionH relativeFrom="column">
              <wp:posOffset>350520</wp:posOffset>
            </wp:positionH>
            <wp:positionV relativeFrom="paragraph">
              <wp:posOffset>655955</wp:posOffset>
            </wp:positionV>
            <wp:extent cx="1240790" cy="1153160"/>
            <wp:effectExtent l="19050" t="0" r="0" b="0"/>
            <wp:wrapSquare wrapText="bothSides"/>
            <wp:docPr id="63" name="Picture 9" descr="J:\DCIM\103MEDIA\IMG_0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J:\DCIM\103MEDIA\IMG_0057.JPG"/>
                    <pic:cNvPicPr>
                      <a:picLocks noChangeAspect="1" noChangeArrowheads="1"/>
                    </pic:cNvPicPr>
                  </pic:nvPicPr>
                  <pic:blipFill>
                    <a:blip r:embed="rId17" cstate="print"/>
                    <a:srcRect l="21492" t="29167" r="34767" b="16452"/>
                    <a:stretch>
                      <a:fillRect/>
                    </a:stretch>
                  </pic:blipFill>
                  <pic:spPr bwMode="auto">
                    <a:xfrm>
                      <a:off x="0" y="0"/>
                      <a:ext cx="1240790" cy="1153160"/>
                    </a:xfrm>
                    <a:prstGeom prst="rect">
                      <a:avLst/>
                    </a:prstGeom>
                    <a:noFill/>
                    <a:ln w="9525">
                      <a:noFill/>
                      <a:miter lim="800000"/>
                      <a:headEnd/>
                      <a:tailEnd/>
                    </a:ln>
                  </pic:spPr>
                </pic:pic>
              </a:graphicData>
            </a:graphic>
          </wp:anchor>
        </w:drawing>
      </w:r>
      <w:r>
        <w:rPr>
          <w:rFonts w:asciiTheme="majorBidi" w:hAnsiTheme="majorBidi"/>
          <w:noProof/>
          <w:color w:val="336600"/>
          <w:sz w:val="28"/>
          <w:szCs w:val="28"/>
          <w:rtl/>
          <w:lang w:bidi="ar-SA"/>
        </w:rPr>
        <w:drawing>
          <wp:anchor distT="0" distB="0" distL="114300" distR="114300" simplePos="0" relativeHeight="251710464" behindDoc="0" locked="0" layoutInCell="1" allowOverlap="1">
            <wp:simplePos x="0" y="0"/>
            <wp:positionH relativeFrom="column">
              <wp:posOffset>2574925</wp:posOffset>
            </wp:positionH>
            <wp:positionV relativeFrom="paragraph">
              <wp:posOffset>746760</wp:posOffset>
            </wp:positionV>
            <wp:extent cx="993775" cy="881380"/>
            <wp:effectExtent l="19050" t="0" r="0" b="0"/>
            <wp:wrapSquare wrapText="bothSides"/>
            <wp:docPr id="62" name="Picture 8" descr="J:\DCIM\103MEDIA\IMG_0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J:\DCIM\103MEDIA\IMG_0044.JPG"/>
                    <pic:cNvPicPr>
                      <a:picLocks noChangeAspect="1" noChangeArrowheads="1"/>
                    </pic:cNvPicPr>
                  </pic:nvPicPr>
                  <pic:blipFill>
                    <a:blip r:embed="rId18" cstate="print"/>
                    <a:srcRect l="20064" t="18258" r="30750" b="22693"/>
                    <a:stretch>
                      <a:fillRect/>
                    </a:stretch>
                  </pic:blipFill>
                  <pic:spPr bwMode="auto">
                    <a:xfrm>
                      <a:off x="0" y="0"/>
                      <a:ext cx="993775" cy="881380"/>
                    </a:xfrm>
                    <a:prstGeom prst="rect">
                      <a:avLst/>
                    </a:prstGeom>
                    <a:noFill/>
                    <a:ln w="9525">
                      <a:noFill/>
                      <a:miter lim="800000"/>
                      <a:headEnd/>
                      <a:tailEnd/>
                    </a:ln>
                  </pic:spPr>
                </pic:pic>
              </a:graphicData>
            </a:graphic>
          </wp:anchor>
        </w:drawing>
      </w:r>
      <w:r>
        <w:rPr>
          <w:rFonts w:asciiTheme="majorBidi" w:hAnsiTheme="majorBidi"/>
          <w:noProof/>
          <w:color w:val="336600"/>
          <w:sz w:val="28"/>
          <w:szCs w:val="28"/>
          <w:rtl/>
          <w:lang w:bidi="ar-SA"/>
        </w:rPr>
        <w:drawing>
          <wp:anchor distT="0" distB="0" distL="114300" distR="114300" simplePos="0" relativeHeight="251708416" behindDoc="0" locked="0" layoutInCell="1" allowOverlap="1">
            <wp:simplePos x="0" y="0"/>
            <wp:positionH relativeFrom="column">
              <wp:posOffset>4304665</wp:posOffset>
            </wp:positionH>
            <wp:positionV relativeFrom="paragraph">
              <wp:posOffset>746760</wp:posOffset>
            </wp:positionV>
            <wp:extent cx="993775" cy="938530"/>
            <wp:effectExtent l="19050" t="0" r="0" b="0"/>
            <wp:wrapSquare wrapText="bothSides"/>
            <wp:docPr id="59" name="Picture 6" descr="J:\DCIM\103MEDIA\IMG_0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J:\DCIM\103MEDIA\IMG_0039.JPG"/>
                    <pic:cNvPicPr>
                      <a:picLocks noChangeAspect="1" noChangeArrowheads="1"/>
                    </pic:cNvPicPr>
                  </pic:nvPicPr>
                  <pic:blipFill>
                    <a:blip r:embed="rId19" cstate="print"/>
                    <a:srcRect l="23128" t="6629" r="26098" b="29215"/>
                    <a:stretch>
                      <a:fillRect/>
                    </a:stretch>
                  </pic:blipFill>
                  <pic:spPr bwMode="auto">
                    <a:xfrm>
                      <a:off x="0" y="0"/>
                      <a:ext cx="993775" cy="938530"/>
                    </a:xfrm>
                    <a:prstGeom prst="rect">
                      <a:avLst/>
                    </a:prstGeom>
                    <a:noFill/>
                    <a:ln w="9525">
                      <a:noFill/>
                      <a:miter lim="800000"/>
                      <a:headEnd/>
                      <a:tailEnd/>
                    </a:ln>
                  </pic:spPr>
                </pic:pic>
              </a:graphicData>
            </a:graphic>
          </wp:anchor>
        </w:drawing>
      </w:r>
      <w:r w:rsidR="000B1805" w:rsidRPr="00F443FE">
        <w:rPr>
          <w:rFonts w:asciiTheme="majorBidi" w:hAnsiTheme="majorBidi"/>
          <w:color w:val="336600"/>
          <w:sz w:val="28"/>
          <w:szCs w:val="28"/>
          <w:rtl/>
          <w:lang w:bidi="ar-EG"/>
        </w:rPr>
        <w:t>تصمم الحمامات بأبعاد 2.20*2.00م إذا أضيف البيديه ويراعى تركيب سيفون أرضيه</w:t>
      </w:r>
      <w:r w:rsidR="0075693A" w:rsidRPr="00F443FE">
        <w:rPr>
          <w:rFonts w:asciiTheme="majorBidi" w:hAnsiTheme="majorBidi"/>
          <w:color w:val="336600"/>
          <w:sz w:val="28"/>
          <w:szCs w:val="28"/>
          <w:rtl/>
          <w:lang w:bidi="ar-EG"/>
        </w:rPr>
        <w:t xml:space="preserve"> لصرف المياه الزائده فوق الا</w:t>
      </w:r>
      <w:r w:rsidR="00354F27" w:rsidRPr="00F443FE">
        <w:rPr>
          <w:rFonts w:asciiTheme="majorBidi" w:hAnsiTheme="majorBidi"/>
          <w:color w:val="336600"/>
          <w:sz w:val="28"/>
          <w:szCs w:val="28"/>
          <w:rtl/>
          <w:lang w:bidi="ar-EG"/>
        </w:rPr>
        <w:t>رضيه وماتم في البند السابق لغرفه المرحاض كما يزيد إرتفاع القيشاني ألي 1.65م</w:t>
      </w:r>
      <w:r w:rsidR="00F443FE">
        <w:rPr>
          <w:rFonts w:asciiTheme="majorBidi" w:hAnsiTheme="majorBidi" w:hint="cs"/>
          <w:color w:val="336600"/>
          <w:sz w:val="28"/>
          <w:szCs w:val="28"/>
          <w:rtl/>
          <w:lang w:bidi="ar-EG"/>
        </w:rPr>
        <w:t>.</w:t>
      </w:r>
    </w:p>
    <w:p w:rsidR="002F3127" w:rsidRDefault="002F3127" w:rsidP="002F3127">
      <w:pPr>
        <w:rPr>
          <w:rFonts w:asciiTheme="majorBidi" w:hAnsiTheme="majorBidi"/>
          <w:color w:val="336600"/>
          <w:sz w:val="28"/>
          <w:szCs w:val="28"/>
          <w:rtl/>
          <w:lang w:bidi="ar-EG"/>
        </w:rPr>
      </w:pPr>
    </w:p>
    <w:p w:rsidR="002F3127" w:rsidRDefault="002F3127" w:rsidP="002F3127">
      <w:pPr>
        <w:rPr>
          <w:rFonts w:asciiTheme="majorBidi" w:hAnsiTheme="majorBidi"/>
          <w:color w:val="336600"/>
          <w:sz w:val="28"/>
          <w:szCs w:val="28"/>
          <w:rtl/>
          <w:lang w:bidi="ar-EG"/>
        </w:rPr>
      </w:pPr>
    </w:p>
    <w:p w:rsidR="002F3127" w:rsidRPr="002F3127" w:rsidRDefault="002F3127" w:rsidP="002F3127">
      <w:pPr>
        <w:rPr>
          <w:rFonts w:asciiTheme="majorBidi" w:hAnsiTheme="majorBidi"/>
          <w:color w:val="336600"/>
          <w:sz w:val="28"/>
          <w:szCs w:val="28"/>
          <w:rtl/>
          <w:lang w:bidi="ar-EG"/>
        </w:rPr>
      </w:pPr>
    </w:p>
    <w:p w:rsidR="00354F27" w:rsidRPr="00F443FE" w:rsidRDefault="00354F27" w:rsidP="009904D6">
      <w:pPr>
        <w:ind w:left="-784"/>
        <w:rPr>
          <w:rFonts w:asciiTheme="majorBidi" w:hAnsiTheme="majorBidi"/>
          <w:color w:val="C00000"/>
          <w:sz w:val="28"/>
          <w:szCs w:val="28"/>
          <w:rtl/>
          <w:lang w:bidi="ar-EG"/>
        </w:rPr>
      </w:pPr>
      <w:r w:rsidRPr="00F443FE">
        <w:rPr>
          <w:rFonts w:asciiTheme="majorBidi" w:hAnsiTheme="majorBidi"/>
          <w:color w:val="C00000"/>
          <w:sz w:val="28"/>
          <w:szCs w:val="28"/>
          <w:rtl/>
          <w:lang w:bidi="ar-EG"/>
        </w:rPr>
        <w:t>غرفه المطبخ:-</w:t>
      </w:r>
    </w:p>
    <w:p w:rsidR="00354F27" w:rsidRPr="00F443FE" w:rsidRDefault="002F3127" w:rsidP="003C771B">
      <w:pPr>
        <w:pStyle w:val="ListParagraph"/>
        <w:numPr>
          <w:ilvl w:val="0"/>
          <w:numId w:val="56"/>
        </w:numPr>
        <w:rPr>
          <w:rFonts w:asciiTheme="majorBidi" w:hAnsiTheme="majorBidi"/>
          <w:color w:val="336600"/>
          <w:sz w:val="28"/>
          <w:szCs w:val="28"/>
          <w:rtl/>
          <w:lang w:bidi="ar-EG"/>
        </w:rPr>
      </w:pPr>
      <w:r>
        <w:rPr>
          <w:rFonts w:asciiTheme="majorBidi" w:hAnsiTheme="majorBidi"/>
          <w:noProof/>
          <w:color w:val="336600"/>
          <w:sz w:val="28"/>
          <w:szCs w:val="28"/>
          <w:rtl/>
          <w:lang w:bidi="ar-SA"/>
        </w:rPr>
        <w:drawing>
          <wp:anchor distT="0" distB="0" distL="114300" distR="114300" simplePos="0" relativeHeight="251712512" behindDoc="0" locked="0" layoutInCell="1" allowOverlap="1">
            <wp:simplePos x="0" y="0"/>
            <wp:positionH relativeFrom="column">
              <wp:posOffset>-177165</wp:posOffset>
            </wp:positionH>
            <wp:positionV relativeFrom="paragraph">
              <wp:posOffset>334645</wp:posOffset>
            </wp:positionV>
            <wp:extent cx="1455420" cy="1078865"/>
            <wp:effectExtent l="19050" t="0" r="0" b="0"/>
            <wp:wrapSquare wrapText="bothSides"/>
            <wp:docPr id="65" name="Picture 10" descr="J:\DCIM\103MEDIA\IMG_0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J:\DCIM\103MEDIA\IMG_0053.JPG"/>
                    <pic:cNvPicPr>
                      <a:picLocks noChangeAspect="1" noChangeArrowheads="1"/>
                    </pic:cNvPicPr>
                  </pic:nvPicPr>
                  <pic:blipFill>
                    <a:blip r:embed="rId20" cstate="print"/>
                    <a:srcRect l="20227" t="16458" r="18007" b="22692"/>
                    <a:stretch>
                      <a:fillRect/>
                    </a:stretch>
                  </pic:blipFill>
                  <pic:spPr bwMode="auto">
                    <a:xfrm>
                      <a:off x="0" y="0"/>
                      <a:ext cx="1455420" cy="1078865"/>
                    </a:xfrm>
                    <a:prstGeom prst="rect">
                      <a:avLst/>
                    </a:prstGeom>
                    <a:noFill/>
                    <a:ln w="9525">
                      <a:noFill/>
                      <a:miter lim="800000"/>
                      <a:headEnd/>
                      <a:tailEnd/>
                    </a:ln>
                  </pic:spPr>
                </pic:pic>
              </a:graphicData>
            </a:graphic>
          </wp:anchor>
        </w:drawing>
      </w:r>
      <w:r w:rsidR="00354F27" w:rsidRPr="00F443FE">
        <w:rPr>
          <w:rFonts w:asciiTheme="majorBidi" w:hAnsiTheme="majorBidi"/>
          <w:color w:val="336600"/>
          <w:sz w:val="28"/>
          <w:szCs w:val="28"/>
          <w:rtl/>
          <w:lang w:bidi="ar-EG"/>
        </w:rPr>
        <w:t>لايقل لأبعادها في المسقط الافقي عن 1.60*1.20وارتفاعها عن 2.70وذلك في الوحدات السكنيه الصغيره أو المؤقته كالشاليهات وتزيد هذه الابعاد حسب الطلب ويمكن تخصيص جزء لطهي وآخر للتحضير</w:t>
      </w:r>
      <w:r w:rsidR="008D7EF0" w:rsidRPr="00F443FE">
        <w:rPr>
          <w:rFonts w:asciiTheme="majorBidi" w:hAnsiTheme="majorBidi"/>
          <w:color w:val="336600"/>
          <w:sz w:val="28"/>
          <w:szCs w:val="28"/>
          <w:rtl/>
          <w:lang w:bidi="ar-EG"/>
        </w:rPr>
        <w:t xml:space="preserve"> .</w:t>
      </w:r>
    </w:p>
    <w:p w:rsidR="008D7EF0" w:rsidRPr="00F443FE" w:rsidRDefault="008D7EF0" w:rsidP="002F3127">
      <w:pPr>
        <w:pStyle w:val="ListParagraph"/>
        <w:numPr>
          <w:ilvl w:val="0"/>
          <w:numId w:val="56"/>
        </w:numPr>
        <w:rPr>
          <w:rFonts w:asciiTheme="majorBidi" w:hAnsiTheme="majorBidi"/>
          <w:color w:val="336600"/>
          <w:sz w:val="28"/>
          <w:szCs w:val="28"/>
          <w:rtl/>
          <w:lang w:bidi="ar-EG"/>
        </w:rPr>
      </w:pPr>
      <w:r w:rsidRPr="00F443FE">
        <w:rPr>
          <w:rFonts w:asciiTheme="majorBidi" w:hAnsiTheme="majorBidi"/>
          <w:color w:val="336600"/>
          <w:sz w:val="28"/>
          <w:szCs w:val="28"/>
          <w:rtl/>
          <w:lang w:bidi="ar-EG"/>
        </w:rPr>
        <w:t>يركب بالمطبخ حوض غسيل اواني به صفايه</w:t>
      </w:r>
      <w:r w:rsidR="00D23CB2" w:rsidRPr="00F443FE">
        <w:rPr>
          <w:rFonts w:asciiTheme="majorBidi" w:hAnsiTheme="majorBidi"/>
          <w:color w:val="336600"/>
          <w:sz w:val="28"/>
          <w:szCs w:val="28"/>
          <w:rtl/>
          <w:lang w:bidi="ar-EG"/>
        </w:rPr>
        <w:t xml:space="preserve">  </w:t>
      </w:r>
      <w:r w:rsidR="00AE3EE1" w:rsidRPr="00F443FE">
        <w:rPr>
          <w:rFonts w:asciiTheme="majorBidi" w:hAnsiTheme="majorBidi" w:hint="cs"/>
          <w:color w:val="336600"/>
          <w:sz w:val="28"/>
          <w:szCs w:val="28"/>
          <w:rtl/>
          <w:lang w:bidi="ar-EG"/>
        </w:rPr>
        <w:t>بأحد جانبيه</w:t>
      </w:r>
      <w:r w:rsidR="00CB5563" w:rsidRPr="00F443FE">
        <w:rPr>
          <w:rFonts w:asciiTheme="majorBidi" w:hAnsiTheme="majorBidi" w:hint="cs"/>
          <w:color w:val="336600"/>
          <w:sz w:val="28"/>
          <w:szCs w:val="28"/>
          <w:rtl/>
          <w:lang w:bidi="ar-EG"/>
        </w:rPr>
        <w:t xml:space="preserve"> </w:t>
      </w:r>
      <w:r w:rsidR="00AE3EE1" w:rsidRPr="00F443FE">
        <w:rPr>
          <w:rFonts w:asciiTheme="majorBidi" w:hAnsiTheme="majorBidi" w:hint="cs"/>
          <w:color w:val="336600"/>
          <w:sz w:val="28"/>
          <w:szCs w:val="28"/>
          <w:rtl/>
          <w:lang w:bidi="ar-EG"/>
        </w:rPr>
        <w:t>بعرض وبطول 0.60سم</w:t>
      </w:r>
      <w:r w:rsidR="00D23CB2" w:rsidRPr="00F443FE">
        <w:rPr>
          <w:rFonts w:asciiTheme="majorBidi" w:hAnsiTheme="majorBidi"/>
          <w:color w:val="336600"/>
          <w:sz w:val="28"/>
          <w:szCs w:val="28"/>
          <w:rtl/>
          <w:lang w:bidi="ar-EG"/>
        </w:rPr>
        <w:t xml:space="preserve">  من الرخام او الموزايكو او احواض ستانلستيل وذلك في الجزء المخصص للطهي وحوض غسيل اواني في الاوفيس كما يركب حوض غسيل الاواني في مكان بغرفه المطبخ كما يمكن تخصيص مساحه مناسبه</w:t>
      </w:r>
      <w:r w:rsidR="00CB5563" w:rsidRPr="00F443FE">
        <w:rPr>
          <w:rFonts w:asciiTheme="majorBidi" w:hAnsiTheme="majorBidi" w:hint="cs"/>
          <w:color w:val="336600"/>
          <w:sz w:val="28"/>
          <w:szCs w:val="28"/>
          <w:rtl/>
          <w:lang w:bidi="ar-EG"/>
        </w:rPr>
        <w:t>.</w:t>
      </w:r>
      <w:r w:rsidR="002F3127" w:rsidRPr="002F3127">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CB5563" w:rsidRPr="00F443FE" w:rsidRDefault="00CB5563" w:rsidP="00AE3EE1">
      <w:pPr>
        <w:ind w:left="-784"/>
        <w:rPr>
          <w:rFonts w:asciiTheme="majorBidi" w:hAnsiTheme="majorBidi"/>
          <w:color w:val="C00000"/>
          <w:sz w:val="28"/>
          <w:szCs w:val="28"/>
          <w:rtl/>
          <w:lang w:bidi="ar-EG"/>
        </w:rPr>
      </w:pPr>
      <w:r w:rsidRPr="00F443FE">
        <w:rPr>
          <w:rFonts w:asciiTheme="majorBidi" w:hAnsiTheme="majorBidi" w:hint="cs"/>
          <w:color w:val="C00000"/>
          <w:sz w:val="28"/>
          <w:szCs w:val="28"/>
          <w:rtl/>
          <w:lang w:bidi="ar-EG"/>
        </w:rPr>
        <w:t>غرفه غسيل الملابس:</w:t>
      </w:r>
    </w:p>
    <w:p w:rsidR="00D23CB2" w:rsidRPr="00F443FE" w:rsidRDefault="002F3127" w:rsidP="009904D6">
      <w:pPr>
        <w:ind w:left="-784"/>
        <w:rPr>
          <w:rFonts w:asciiTheme="majorBidi" w:hAnsiTheme="majorBidi"/>
          <w:color w:val="336600"/>
          <w:sz w:val="28"/>
          <w:szCs w:val="28"/>
          <w:rtl/>
          <w:lang w:bidi="ar-EG"/>
        </w:rPr>
      </w:pPr>
      <w:r>
        <w:rPr>
          <w:rFonts w:asciiTheme="majorBidi" w:hAnsiTheme="majorBidi"/>
          <w:noProof/>
          <w:color w:val="336600"/>
          <w:sz w:val="28"/>
          <w:szCs w:val="28"/>
          <w:rtl/>
          <w:lang w:bidi="ar-SA"/>
        </w:rPr>
        <w:drawing>
          <wp:anchor distT="0" distB="0" distL="114300" distR="114300" simplePos="0" relativeHeight="251713536" behindDoc="0" locked="0" layoutInCell="1" allowOverlap="1">
            <wp:simplePos x="0" y="0"/>
            <wp:positionH relativeFrom="column">
              <wp:posOffset>-102235</wp:posOffset>
            </wp:positionH>
            <wp:positionV relativeFrom="paragraph">
              <wp:posOffset>165735</wp:posOffset>
            </wp:positionV>
            <wp:extent cx="1380490" cy="1054100"/>
            <wp:effectExtent l="19050" t="0" r="0" b="0"/>
            <wp:wrapSquare wrapText="bothSides"/>
            <wp:docPr id="66" name="Picture 11" descr="J:\DCIM\103MEDIA\IMG_00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J:\DCIM\103MEDIA\IMG_0056.JPG"/>
                    <pic:cNvPicPr>
                      <a:picLocks noChangeAspect="1" noChangeArrowheads="1"/>
                    </pic:cNvPicPr>
                  </pic:nvPicPr>
                  <pic:blipFill>
                    <a:blip r:embed="rId21" cstate="print"/>
                    <a:srcRect l="19172" t="16875" r="12854" b="13899"/>
                    <a:stretch>
                      <a:fillRect/>
                    </a:stretch>
                  </pic:blipFill>
                  <pic:spPr bwMode="auto">
                    <a:xfrm>
                      <a:off x="0" y="0"/>
                      <a:ext cx="1380490" cy="1054100"/>
                    </a:xfrm>
                    <a:prstGeom prst="rect">
                      <a:avLst/>
                    </a:prstGeom>
                    <a:noFill/>
                    <a:ln w="9525">
                      <a:noFill/>
                      <a:miter lim="800000"/>
                      <a:headEnd/>
                      <a:tailEnd/>
                    </a:ln>
                  </pic:spPr>
                </pic:pic>
              </a:graphicData>
            </a:graphic>
          </wp:anchor>
        </w:drawing>
      </w:r>
      <w:r w:rsidR="00F13B21" w:rsidRPr="00F443FE">
        <w:rPr>
          <w:rFonts w:asciiTheme="majorBidi" w:hAnsiTheme="majorBidi"/>
          <w:color w:val="336600"/>
          <w:sz w:val="28"/>
          <w:szCs w:val="28"/>
          <w:rtl/>
          <w:lang w:bidi="ar-EG"/>
        </w:rPr>
        <w:t>يراعي في تصميمها مايلي :-</w:t>
      </w:r>
    </w:p>
    <w:p w:rsidR="00F13B21" w:rsidRPr="00F443FE" w:rsidRDefault="003F2F4C" w:rsidP="003C771B">
      <w:pPr>
        <w:pStyle w:val="ListParagraph"/>
        <w:numPr>
          <w:ilvl w:val="0"/>
          <w:numId w:val="57"/>
        </w:numPr>
        <w:rPr>
          <w:rFonts w:asciiTheme="majorBidi" w:hAnsiTheme="majorBidi"/>
          <w:color w:val="336600"/>
          <w:sz w:val="28"/>
          <w:szCs w:val="28"/>
          <w:rtl/>
          <w:lang w:bidi="ar-EG"/>
        </w:rPr>
      </w:pPr>
      <w:r w:rsidRPr="00F443FE">
        <w:rPr>
          <w:rFonts w:asciiTheme="majorBidi" w:hAnsiTheme="majorBidi"/>
          <w:color w:val="336600"/>
          <w:sz w:val="28"/>
          <w:szCs w:val="28"/>
          <w:rtl/>
          <w:lang w:bidi="ar-EG"/>
        </w:rPr>
        <w:t>لاتقل ابعادها عن 1.60*1.40وارتفاعها عن 2.50 وتزداد الابعاد السابقه حسب الطلب ويركب بها حوض الغسيل بالعدد الازم كما توضع بها الغساله إن وجد.</w:t>
      </w:r>
    </w:p>
    <w:p w:rsidR="003F2F4C" w:rsidRPr="00F443FE" w:rsidRDefault="003F2F4C" w:rsidP="003C771B">
      <w:pPr>
        <w:pStyle w:val="ListParagraph"/>
        <w:numPr>
          <w:ilvl w:val="0"/>
          <w:numId w:val="57"/>
        </w:numPr>
        <w:rPr>
          <w:color w:val="336600"/>
          <w:sz w:val="28"/>
          <w:szCs w:val="28"/>
          <w:rtl/>
          <w:lang w:bidi="ar-EG"/>
        </w:rPr>
      </w:pPr>
      <w:r w:rsidRPr="00F443FE">
        <w:rPr>
          <w:rFonts w:asciiTheme="majorBidi" w:hAnsiTheme="majorBidi"/>
          <w:color w:val="336600"/>
          <w:sz w:val="28"/>
          <w:szCs w:val="28"/>
          <w:rtl/>
          <w:lang w:bidi="ar-EG"/>
        </w:rPr>
        <w:t>يركب بها سيفون أرضيه لتصريف المياه الزائده فوق الارضيه ويراعى ما سبق في غرفه المرحاض</w:t>
      </w:r>
      <w:r w:rsidRPr="00F443FE">
        <w:rPr>
          <w:rFonts w:hint="cs"/>
          <w:color w:val="336600"/>
          <w:sz w:val="28"/>
          <w:szCs w:val="28"/>
          <w:rtl/>
          <w:lang w:bidi="ar-EG"/>
        </w:rPr>
        <w:t xml:space="preserve"> .</w:t>
      </w:r>
      <w:r w:rsidR="002F3127" w:rsidRPr="002F3127">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CB5563" w:rsidRPr="00F443FE" w:rsidRDefault="00CB5563" w:rsidP="009904D6">
      <w:pPr>
        <w:ind w:left="-784"/>
        <w:rPr>
          <w:color w:val="C00000"/>
          <w:sz w:val="28"/>
          <w:szCs w:val="28"/>
          <w:rtl/>
          <w:lang w:bidi="ar-EG"/>
        </w:rPr>
      </w:pPr>
      <w:r w:rsidRPr="00F443FE">
        <w:rPr>
          <w:rFonts w:hint="cs"/>
          <w:color w:val="C00000"/>
          <w:sz w:val="28"/>
          <w:szCs w:val="28"/>
          <w:rtl/>
          <w:lang w:bidi="ar-EG"/>
        </w:rPr>
        <w:t>دورات المياه العامه:</w:t>
      </w:r>
    </w:p>
    <w:p w:rsidR="000B2E23" w:rsidRPr="00F443FE" w:rsidRDefault="003F2F4C" w:rsidP="007056CB">
      <w:pPr>
        <w:pStyle w:val="ListParagraph"/>
        <w:numPr>
          <w:ilvl w:val="0"/>
          <w:numId w:val="58"/>
        </w:numPr>
        <w:rPr>
          <w:color w:val="336600"/>
          <w:sz w:val="28"/>
          <w:szCs w:val="28"/>
          <w:rtl/>
          <w:lang w:bidi="ar-EG"/>
        </w:rPr>
      </w:pPr>
      <w:r w:rsidRPr="00F443FE">
        <w:rPr>
          <w:rFonts w:hint="cs"/>
          <w:color w:val="336600"/>
          <w:sz w:val="28"/>
          <w:szCs w:val="28"/>
          <w:rtl/>
          <w:lang w:bidi="ar-EG"/>
        </w:rPr>
        <w:t xml:space="preserve">يتكون من تكرار غرفه المرحاض اوالمبوله وحوض غسيل الايدي تبعا لعدد الاشخاص </w:t>
      </w:r>
      <w:r w:rsidR="000B2E23" w:rsidRPr="00F443FE">
        <w:rPr>
          <w:rFonts w:hint="cs"/>
          <w:color w:val="336600"/>
          <w:sz w:val="28"/>
          <w:szCs w:val="28"/>
          <w:rtl/>
          <w:lang w:bidi="ar-EG"/>
        </w:rPr>
        <w:t>الذي يتناسب مع استخدام المبنى وتبعا للاعداد التي يحددها الجداول.</w:t>
      </w:r>
    </w:p>
    <w:p w:rsidR="000B2E23" w:rsidRPr="00F443FE" w:rsidRDefault="000B2E23" w:rsidP="003C771B">
      <w:pPr>
        <w:pStyle w:val="ListParagraph"/>
        <w:numPr>
          <w:ilvl w:val="0"/>
          <w:numId w:val="58"/>
        </w:numPr>
        <w:rPr>
          <w:color w:val="336600"/>
          <w:sz w:val="28"/>
          <w:szCs w:val="28"/>
          <w:rtl/>
          <w:lang w:bidi="ar-EG"/>
        </w:rPr>
      </w:pPr>
      <w:r w:rsidRPr="00F443FE">
        <w:rPr>
          <w:rFonts w:hint="cs"/>
          <w:color w:val="336600"/>
          <w:sz w:val="28"/>
          <w:szCs w:val="28"/>
          <w:rtl/>
          <w:lang w:bidi="ar-EG"/>
        </w:rPr>
        <w:t>يجب ان يتم تهويتها وإضاءتها الطبيعيه إذا تعذر عمل تهويه لكل مرحاض على حده فيمكن عمل فتحه على حده بالحائط الخارجي لايقل عن 10% من المسطح الكلي .</w:t>
      </w:r>
    </w:p>
    <w:p w:rsidR="000B2E23" w:rsidRPr="00F443FE" w:rsidRDefault="000B2E23" w:rsidP="003C771B">
      <w:pPr>
        <w:pStyle w:val="ListParagraph"/>
        <w:numPr>
          <w:ilvl w:val="0"/>
          <w:numId w:val="58"/>
        </w:numPr>
        <w:rPr>
          <w:color w:val="336600"/>
          <w:sz w:val="28"/>
          <w:szCs w:val="28"/>
          <w:rtl/>
          <w:lang w:bidi="ar-EG"/>
        </w:rPr>
      </w:pPr>
      <w:r w:rsidRPr="00F443FE">
        <w:rPr>
          <w:rFonts w:hint="cs"/>
          <w:color w:val="336600"/>
          <w:sz w:val="28"/>
          <w:szCs w:val="28"/>
          <w:rtl/>
          <w:lang w:bidi="ar-EG"/>
        </w:rPr>
        <w:lastRenderedPageBreak/>
        <w:t>يشترط الا يقل القواطيع بين المراحيض عن 2.00م ويفضل الفصل التام بين دورتي الرجال والسيدات .</w:t>
      </w:r>
    </w:p>
    <w:p w:rsidR="00F443FE" w:rsidRPr="004273E4" w:rsidRDefault="000B2E23" w:rsidP="004273E4">
      <w:pPr>
        <w:pStyle w:val="ListParagraph"/>
        <w:numPr>
          <w:ilvl w:val="0"/>
          <w:numId w:val="58"/>
        </w:numPr>
        <w:rPr>
          <w:color w:val="336600"/>
          <w:sz w:val="28"/>
          <w:szCs w:val="28"/>
          <w:rtl/>
          <w:lang w:bidi="ar-EG"/>
        </w:rPr>
      </w:pPr>
      <w:r w:rsidRPr="00F443FE">
        <w:rPr>
          <w:rFonts w:hint="cs"/>
          <w:color w:val="336600"/>
          <w:sz w:val="28"/>
          <w:szCs w:val="28"/>
          <w:rtl/>
          <w:lang w:bidi="ar-EG"/>
        </w:rPr>
        <w:t>مهما قل عدد الشاغ</w:t>
      </w:r>
      <w:r w:rsidR="00BA6131" w:rsidRPr="00F443FE">
        <w:rPr>
          <w:rFonts w:hint="cs"/>
          <w:color w:val="336600"/>
          <w:sz w:val="28"/>
          <w:szCs w:val="28"/>
          <w:rtl/>
          <w:lang w:bidi="ar-EG"/>
        </w:rPr>
        <w:t>لي</w:t>
      </w:r>
      <w:r w:rsidRPr="00F443FE">
        <w:rPr>
          <w:rFonts w:hint="cs"/>
          <w:color w:val="336600"/>
          <w:sz w:val="28"/>
          <w:szCs w:val="28"/>
          <w:rtl/>
          <w:lang w:bidi="ar-EG"/>
        </w:rPr>
        <w:t>ن للمبني يفضل الايقل عدد الاجهزه الصحيه بدورات المياه عن 2 لكل جهاز خوفا من تعطل احدهما لاي سبب .</w:t>
      </w:r>
    </w:p>
    <w:p w:rsidR="00E7705C" w:rsidRDefault="00E7705C" w:rsidP="00DE691A">
      <w:pPr>
        <w:ind w:left="-784"/>
        <w:jc w:val="center"/>
        <w:rPr>
          <w:color w:val="336600"/>
          <w:sz w:val="28"/>
          <w:szCs w:val="28"/>
          <w:rtl/>
          <w:lang w:bidi="ar-EG"/>
        </w:rPr>
      </w:pPr>
    </w:p>
    <w:p w:rsidR="00381F06" w:rsidRDefault="00381F06" w:rsidP="00DE691A">
      <w:pPr>
        <w:ind w:left="-784"/>
        <w:jc w:val="center"/>
        <w:rPr>
          <w:color w:val="FF0000"/>
          <w:sz w:val="28"/>
          <w:szCs w:val="28"/>
          <w:rtl/>
          <w:lang w:bidi="ar-EG"/>
        </w:rPr>
      </w:pPr>
    </w:p>
    <w:p w:rsidR="00381F06" w:rsidRDefault="00CF54DA" w:rsidP="00DE691A">
      <w:pPr>
        <w:ind w:left="-784"/>
        <w:jc w:val="center"/>
        <w:rPr>
          <w:color w:val="FF0000"/>
          <w:sz w:val="28"/>
          <w:szCs w:val="28"/>
          <w:rtl/>
          <w:lang w:bidi="ar-EG"/>
        </w:rPr>
      </w:pPr>
      <w:r>
        <w:rPr>
          <w:noProof/>
          <w:color w:val="FF0000"/>
          <w:sz w:val="28"/>
          <w:szCs w:val="28"/>
          <w:rtl/>
          <w:lang w:bidi="ar-SA"/>
        </w:rPr>
        <w:drawing>
          <wp:anchor distT="0" distB="0" distL="114300" distR="114300" simplePos="0" relativeHeight="251752448" behindDoc="0" locked="0" layoutInCell="1" allowOverlap="1">
            <wp:simplePos x="0" y="0"/>
            <wp:positionH relativeFrom="column">
              <wp:posOffset>1668145</wp:posOffset>
            </wp:positionH>
            <wp:positionV relativeFrom="paragraph">
              <wp:posOffset>315595</wp:posOffset>
            </wp:positionV>
            <wp:extent cx="1687195" cy="1062355"/>
            <wp:effectExtent l="19050" t="0" r="8255" b="0"/>
            <wp:wrapSquare wrapText="bothSides"/>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srcRect/>
                    <a:stretch>
                      <a:fillRect/>
                    </a:stretch>
                  </pic:blipFill>
                  <pic:spPr bwMode="auto">
                    <a:xfrm>
                      <a:off x="0" y="0"/>
                      <a:ext cx="1687195" cy="1062355"/>
                    </a:xfrm>
                    <a:prstGeom prst="rect">
                      <a:avLst/>
                    </a:prstGeom>
                    <a:noFill/>
                    <a:ln w="9525">
                      <a:noFill/>
                      <a:miter lim="800000"/>
                      <a:headEnd/>
                      <a:tailEnd/>
                    </a:ln>
                  </pic:spPr>
                </pic:pic>
              </a:graphicData>
            </a:graphic>
          </wp:anchor>
        </w:drawing>
      </w:r>
      <w:r>
        <w:rPr>
          <w:noProof/>
          <w:color w:val="FF0000"/>
          <w:sz w:val="28"/>
          <w:szCs w:val="28"/>
          <w:rtl/>
          <w:lang w:bidi="ar-SA"/>
        </w:rPr>
        <w:drawing>
          <wp:anchor distT="0" distB="0" distL="114300" distR="114300" simplePos="0" relativeHeight="251751424" behindDoc="0" locked="0" layoutInCell="1" allowOverlap="1">
            <wp:simplePos x="0" y="0"/>
            <wp:positionH relativeFrom="column">
              <wp:posOffset>4008120</wp:posOffset>
            </wp:positionH>
            <wp:positionV relativeFrom="paragraph">
              <wp:posOffset>134620</wp:posOffset>
            </wp:positionV>
            <wp:extent cx="1644650" cy="1614170"/>
            <wp:effectExtent l="19050" t="0" r="0" b="0"/>
            <wp:wrapSquare wrapText="bothSides"/>
            <wp:docPr id="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srcRect/>
                    <a:stretch>
                      <a:fillRect/>
                    </a:stretch>
                  </pic:blipFill>
                  <pic:spPr bwMode="auto">
                    <a:xfrm>
                      <a:off x="0" y="0"/>
                      <a:ext cx="1644650" cy="1614170"/>
                    </a:xfrm>
                    <a:prstGeom prst="rect">
                      <a:avLst/>
                    </a:prstGeom>
                    <a:noFill/>
                    <a:ln w="9525">
                      <a:noFill/>
                      <a:miter lim="800000"/>
                      <a:headEnd/>
                      <a:tailEnd/>
                    </a:ln>
                  </pic:spPr>
                </pic:pic>
              </a:graphicData>
            </a:graphic>
          </wp:anchor>
        </w:drawing>
      </w:r>
    </w:p>
    <w:p w:rsidR="00381F06" w:rsidRDefault="00CF54DA" w:rsidP="00DE691A">
      <w:pPr>
        <w:ind w:left="-784"/>
        <w:jc w:val="center"/>
        <w:rPr>
          <w:color w:val="FF0000"/>
          <w:sz w:val="28"/>
          <w:szCs w:val="28"/>
          <w:rtl/>
          <w:lang w:bidi="ar-EG"/>
        </w:rPr>
      </w:pPr>
      <w:r>
        <w:rPr>
          <w:noProof/>
          <w:color w:val="FF0000"/>
          <w:sz w:val="28"/>
          <w:szCs w:val="28"/>
          <w:rtl/>
          <w:lang w:bidi="ar-SA"/>
        </w:rPr>
        <w:drawing>
          <wp:anchor distT="0" distB="0" distL="114300" distR="114300" simplePos="0" relativeHeight="251750400" behindDoc="1" locked="0" layoutInCell="1" allowOverlap="1">
            <wp:simplePos x="0" y="0"/>
            <wp:positionH relativeFrom="column">
              <wp:posOffset>-11430</wp:posOffset>
            </wp:positionH>
            <wp:positionV relativeFrom="paragraph">
              <wp:posOffset>220980</wp:posOffset>
            </wp:positionV>
            <wp:extent cx="1092835" cy="1004570"/>
            <wp:effectExtent l="19050" t="0" r="0" b="0"/>
            <wp:wrapTight wrapText="bothSides">
              <wp:wrapPolygon edited="0">
                <wp:start x="-377" y="0"/>
                <wp:lineTo x="-377" y="21300"/>
                <wp:lineTo x="21462" y="21300"/>
                <wp:lineTo x="21462" y="0"/>
                <wp:lineTo x="-377" y="0"/>
              </wp:wrapPolygon>
            </wp:wrapTight>
            <wp:docPr id="6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srcRect/>
                    <a:stretch>
                      <a:fillRect/>
                    </a:stretch>
                  </pic:blipFill>
                  <pic:spPr bwMode="auto">
                    <a:xfrm>
                      <a:off x="0" y="0"/>
                      <a:ext cx="1092835" cy="1004570"/>
                    </a:xfrm>
                    <a:prstGeom prst="rect">
                      <a:avLst/>
                    </a:prstGeom>
                    <a:noFill/>
                    <a:ln w="9525">
                      <a:noFill/>
                      <a:miter lim="800000"/>
                      <a:headEnd/>
                      <a:tailEnd/>
                    </a:ln>
                  </pic:spPr>
                </pic:pic>
              </a:graphicData>
            </a:graphic>
          </wp:anchor>
        </w:drawing>
      </w:r>
    </w:p>
    <w:p w:rsidR="00381F06" w:rsidRDefault="00CF54DA" w:rsidP="00CF54DA">
      <w:pPr>
        <w:tabs>
          <w:tab w:val="left" w:pos="1158"/>
        </w:tabs>
        <w:ind w:left="-784"/>
        <w:rPr>
          <w:color w:val="FF0000"/>
          <w:sz w:val="28"/>
          <w:szCs w:val="28"/>
          <w:rtl/>
          <w:lang w:bidi="ar-EG"/>
        </w:rPr>
      </w:pPr>
      <w:r>
        <w:rPr>
          <w:color w:val="FF0000"/>
          <w:sz w:val="28"/>
          <w:szCs w:val="28"/>
          <w:rtl/>
          <w:lang w:bidi="ar-EG"/>
        </w:rPr>
        <w:tab/>
      </w:r>
    </w:p>
    <w:p w:rsidR="00381F06" w:rsidRDefault="00381F06" w:rsidP="00DE691A">
      <w:pPr>
        <w:ind w:left="-784"/>
        <w:jc w:val="center"/>
        <w:rPr>
          <w:color w:val="FF0000"/>
          <w:sz w:val="28"/>
          <w:szCs w:val="28"/>
          <w:rtl/>
          <w:lang w:bidi="ar-EG"/>
        </w:rPr>
      </w:pPr>
    </w:p>
    <w:p w:rsidR="00381F06" w:rsidRDefault="00381F06" w:rsidP="00DE691A">
      <w:pPr>
        <w:ind w:left="-784"/>
        <w:jc w:val="center"/>
        <w:rPr>
          <w:color w:val="FF0000"/>
          <w:sz w:val="28"/>
          <w:szCs w:val="28"/>
          <w:rtl/>
          <w:lang w:bidi="ar-EG"/>
        </w:rPr>
      </w:pPr>
    </w:p>
    <w:p w:rsidR="00381F06" w:rsidRDefault="00E465AC" w:rsidP="00DE691A">
      <w:pPr>
        <w:ind w:left="-784"/>
        <w:jc w:val="center"/>
        <w:rPr>
          <w:color w:val="FF0000"/>
          <w:sz w:val="28"/>
          <w:szCs w:val="28"/>
          <w:rtl/>
          <w:lang w:bidi="ar-EG"/>
        </w:rPr>
      </w:pPr>
      <w:r>
        <w:rPr>
          <w:noProof/>
          <w:color w:val="FF0000"/>
          <w:sz w:val="28"/>
          <w:szCs w:val="28"/>
          <w:rtl/>
          <w:lang w:bidi="ar-SA"/>
        </w:rPr>
        <w:drawing>
          <wp:anchor distT="0" distB="0" distL="114300" distR="114300" simplePos="0" relativeHeight="251753472" behindDoc="0" locked="0" layoutInCell="1" allowOverlap="1">
            <wp:simplePos x="0" y="0"/>
            <wp:positionH relativeFrom="column">
              <wp:posOffset>467995</wp:posOffset>
            </wp:positionH>
            <wp:positionV relativeFrom="paragraph">
              <wp:posOffset>205740</wp:posOffset>
            </wp:positionV>
            <wp:extent cx="1200150" cy="1045845"/>
            <wp:effectExtent l="19050" t="0" r="0" b="0"/>
            <wp:wrapSquare wrapText="bothSides"/>
            <wp:docPr id="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srcRect/>
                    <a:stretch>
                      <a:fillRect/>
                    </a:stretch>
                  </pic:blipFill>
                  <pic:spPr bwMode="auto">
                    <a:xfrm>
                      <a:off x="0" y="0"/>
                      <a:ext cx="1200150" cy="1045845"/>
                    </a:xfrm>
                    <a:prstGeom prst="rect">
                      <a:avLst/>
                    </a:prstGeom>
                    <a:noFill/>
                    <a:ln w="9525">
                      <a:noFill/>
                      <a:miter lim="800000"/>
                      <a:headEnd/>
                      <a:tailEnd/>
                    </a:ln>
                  </pic:spPr>
                </pic:pic>
              </a:graphicData>
            </a:graphic>
          </wp:anchor>
        </w:drawing>
      </w:r>
    </w:p>
    <w:p w:rsidR="00381F06" w:rsidRDefault="002D0D1E" w:rsidP="00DE691A">
      <w:pPr>
        <w:ind w:left="-784"/>
        <w:jc w:val="center"/>
        <w:rPr>
          <w:color w:val="FF0000"/>
          <w:sz w:val="28"/>
          <w:szCs w:val="28"/>
          <w:rtl/>
          <w:lang w:bidi="ar-EG"/>
        </w:rPr>
      </w:pPr>
      <w:r>
        <w:rPr>
          <w:noProof/>
          <w:color w:val="FF0000"/>
          <w:sz w:val="28"/>
          <w:szCs w:val="28"/>
          <w:rtl/>
          <w:lang w:bidi="ar-SA"/>
        </w:rPr>
        <w:pict>
          <v:shape id="_x0000_s1057" type="#_x0000_t202" style="position:absolute;left:0;text-align:left;margin-left:197.35pt;margin-top:25pt;width:189.4pt;height:43.5pt;z-index:251758592">
            <v:textbox>
              <w:txbxContent>
                <w:p w:rsidR="0007576D" w:rsidRDefault="0007576D" w:rsidP="00E465AC">
                  <w:pPr>
                    <w:rPr>
                      <w:rtl/>
                      <w:lang w:bidi="ar-EG"/>
                    </w:rPr>
                  </w:pPr>
                  <w:r>
                    <w:rPr>
                      <w:rFonts w:hint="cs"/>
                      <w:rtl/>
                      <w:lang w:bidi="ar-EG"/>
                    </w:rPr>
                    <w:t>بعض الأشكال لترتيب الأجهزه الصحيه في الحمام</w:t>
                  </w:r>
                </w:p>
              </w:txbxContent>
            </v:textbox>
          </v:shape>
        </w:pict>
      </w:r>
    </w:p>
    <w:p w:rsidR="00381F06" w:rsidRDefault="00381F06" w:rsidP="00DE691A">
      <w:pPr>
        <w:ind w:left="-784"/>
        <w:jc w:val="center"/>
        <w:rPr>
          <w:color w:val="FF0000"/>
          <w:sz w:val="28"/>
          <w:szCs w:val="28"/>
          <w:rtl/>
          <w:lang w:bidi="ar-EG"/>
        </w:rPr>
      </w:pPr>
    </w:p>
    <w:p w:rsidR="00381F06" w:rsidRDefault="00381F06" w:rsidP="00DE691A">
      <w:pPr>
        <w:ind w:left="-784"/>
        <w:jc w:val="center"/>
        <w:rPr>
          <w:color w:val="FF0000"/>
          <w:sz w:val="28"/>
          <w:szCs w:val="28"/>
          <w:rtl/>
          <w:lang w:bidi="ar-EG"/>
        </w:rPr>
      </w:pPr>
    </w:p>
    <w:p w:rsidR="00381F06" w:rsidRDefault="00381F06" w:rsidP="00DE691A">
      <w:pPr>
        <w:ind w:left="-784"/>
        <w:jc w:val="center"/>
        <w:rPr>
          <w:color w:val="FF0000"/>
          <w:sz w:val="28"/>
          <w:szCs w:val="28"/>
          <w:rtl/>
          <w:lang w:bidi="ar-EG"/>
        </w:rPr>
      </w:pPr>
    </w:p>
    <w:p w:rsidR="00381F06" w:rsidRDefault="00CF54DA" w:rsidP="00DE691A">
      <w:pPr>
        <w:ind w:left="-784"/>
        <w:jc w:val="center"/>
        <w:rPr>
          <w:color w:val="FF0000"/>
          <w:sz w:val="28"/>
          <w:szCs w:val="28"/>
          <w:rtl/>
          <w:lang w:bidi="ar-EG"/>
        </w:rPr>
      </w:pPr>
      <w:r>
        <w:rPr>
          <w:noProof/>
          <w:color w:val="FF0000"/>
          <w:sz w:val="28"/>
          <w:szCs w:val="28"/>
          <w:rtl/>
          <w:lang w:bidi="ar-SA"/>
        </w:rPr>
        <w:drawing>
          <wp:anchor distT="0" distB="0" distL="114300" distR="114300" simplePos="0" relativeHeight="251755520" behindDoc="0" locked="0" layoutInCell="1" allowOverlap="1">
            <wp:simplePos x="0" y="0"/>
            <wp:positionH relativeFrom="column">
              <wp:posOffset>3670300</wp:posOffset>
            </wp:positionH>
            <wp:positionV relativeFrom="paragraph">
              <wp:posOffset>227330</wp:posOffset>
            </wp:positionV>
            <wp:extent cx="1718945" cy="1844675"/>
            <wp:effectExtent l="19050" t="0" r="0" b="0"/>
            <wp:wrapSquare wrapText="bothSides"/>
            <wp:docPr id="8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srcRect/>
                    <a:stretch>
                      <a:fillRect/>
                    </a:stretch>
                  </pic:blipFill>
                  <pic:spPr bwMode="auto">
                    <a:xfrm>
                      <a:off x="0" y="0"/>
                      <a:ext cx="1718945" cy="1844675"/>
                    </a:xfrm>
                    <a:prstGeom prst="rect">
                      <a:avLst/>
                    </a:prstGeom>
                    <a:noFill/>
                    <a:ln w="9525">
                      <a:noFill/>
                      <a:miter lim="800000"/>
                      <a:headEnd/>
                      <a:tailEnd/>
                    </a:ln>
                  </pic:spPr>
                </pic:pic>
              </a:graphicData>
            </a:graphic>
          </wp:anchor>
        </w:drawing>
      </w:r>
    </w:p>
    <w:p w:rsidR="00381F06" w:rsidRDefault="00CF54DA" w:rsidP="00DE691A">
      <w:pPr>
        <w:ind w:left="-784"/>
        <w:jc w:val="center"/>
        <w:rPr>
          <w:color w:val="FF0000"/>
          <w:sz w:val="28"/>
          <w:szCs w:val="28"/>
          <w:rtl/>
          <w:lang w:bidi="ar-EG"/>
        </w:rPr>
      </w:pPr>
      <w:r>
        <w:rPr>
          <w:noProof/>
          <w:color w:val="FF0000"/>
          <w:sz w:val="28"/>
          <w:szCs w:val="28"/>
          <w:rtl/>
          <w:lang w:bidi="ar-SA"/>
        </w:rPr>
        <w:drawing>
          <wp:anchor distT="0" distB="0" distL="114300" distR="114300" simplePos="0" relativeHeight="251754496" behindDoc="0" locked="0" layoutInCell="1" allowOverlap="1">
            <wp:simplePos x="0" y="0"/>
            <wp:positionH relativeFrom="column">
              <wp:posOffset>545465</wp:posOffset>
            </wp:positionH>
            <wp:positionV relativeFrom="paragraph">
              <wp:posOffset>91440</wp:posOffset>
            </wp:positionV>
            <wp:extent cx="1834515" cy="2072640"/>
            <wp:effectExtent l="19050" t="0" r="0" b="0"/>
            <wp:wrapSquare wrapText="bothSides"/>
            <wp:docPr id="8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srcRect/>
                    <a:stretch>
                      <a:fillRect/>
                    </a:stretch>
                  </pic:blipFill>
                  <pic:spPr bwMode="auto">
                    <a:xfrm>
                      <a:off x="0" y="0"/>
                      <a:ext cx="1834515" cy="2072640"/>
                    </a:xfrm>
                    <a:prstGeom prst="rect">
                      <a:avLst/>
                    </a:prstGeom>
                    <a:noFill/>
                    <a:ln w="9525">
                      <a:noFill/>
                      <a:miter lim="800000"/>
                      <a:headEnd/>
                      <a:tailEnd/>
                    </a:ln>
                  </pic:spPr>
                </pic:pic>
              </a:graphicData>
            </a:graphic>
          </wp:anchor>
        </w:drawing>
      </w:r>
    </w:p>
    <w:p w:rsidR="00381F06" w:rsidRDefault="00381F06" w:rsidP="00DE691A">
      <w:pPr>
        <w:ind w:left="-784"/>
        <w:jc w:val="center"/>
        <w:rPr>
          <w:color w:val="FF0000"/>
          <w:sz w:val="28"/>
          <w:szCs w:val="28"/>
          <w:rtl/>
          <w:lang w:bidi="ar-EG"/>
        </w:rPr>
      </w:pPr>
    </w:p>
    <w:p w:rsidR="00381F06" w:rsidRDefault="00381F06" w:rsidP="00DE691A">
      <w:pPr>
        <w:ind w:left="-784"/>
        <w:jc w:val="center"/>
        <w:rPr>
          <w:color w:val="FF0000"/>
          <w:sz w:val="28"/>
          <w:szCs w:val="28"/>
          <w:rtl/>
          <w:lang w:bidi="ar-EG"/>
        </w:rPr>
      </w:pPr>
    </w:p>
    <w:p w:rsidR="00381F06" w:rsidRDefault="00381F06" w:rsidP="00DE691A">
      <w:pPr>
        <w:ind w:left="-784"/>
        <w:jc w:val="center"/>
        <w:rPr>
          <w:color w:val="FF0000"/>
          <w:sz w:val="28"/>
          <w:szCs w:val="28"/>
          <w:rtl/>
          <w:lang w:bidi="ar-EG"/>
        </w:rPr>
      </w:pPr>
    </w:p>
    <w:p w:rsidR="00381F06" w:rsidRDefault="00381F06" w:rsidP="00DE691A">
      <w:pPr>
        <w:ind w:left="-784"/>
        <w:jc w:val="center"/>
        <w:rPr>
          <w:color w:val="FF0000"/>
          <w:sz w:val="28"/>
          <w:szCs w:val="28"/>
          <w:rtl/>
          <w:lang w:bidi="ar-EG"/>
        </w:rPr>
      </w:pPr>
    </w:p>
    <w:p w:rsidR="00381F06" w:rsidRDefault="00381F06" w:rsidP="00DE691A">
      <w:pPr>
        <w:ind w:left="-784"/>
        <w:jc w:val="center"/>
        <w:rPr>
          <w:color w:val="FF0000"/>
          <w:sz w:val="28"/>
          <w:szCs w:val="28"/>
          <w:rtl/>
          <w:lang w:bidi="ar-EG"/>
        </w:rPr>
      </w:pPr>
    </w:p>
    <w:p w:rsidR="00381F06" w:rsidRDefault="002D0D1E" w:rsidP="00DE691A">
      <w:pPr>
        <w:ind w:left="-784"/>
        <w:jc w:val="center"/>
        <w:rPr>
          <w:color w:val="FF0000"/>
          <w:sz w:val="28"/>
          <w:szCs w:val="28"/>
          <w:rtl/>
          <w:lang w:bidi="ar-EG"/>
        </w:rPr>
      </w:pPr>
      <w:r>
        <w:rPr>
          <w:noProof/>
          <w:color w:val="FF0000"/>
          <w:sz w:val="28"/>
          <w:szCs w:val="28"/>
          <w:rtl/>
          <w:lang w:bidi="ar-SA"/>
        </w:rPr>
        <w:pict>
          <v:shape id="_x0000_s1056" type="#_x0000_t202" style="position:absolute;left:0;text-align:left;margin-left:150.65pt;margin-top:18.95pt;width:189.4pt;height:43.5pt;z-index:251757568">
            <v:textbox>
              <w:txbxContent>
                <w:p w:rsidR="0007576D" w:rsidRDefault="0007576D">
                  <w:pPr>
                    <w:rPr>
                      <w:rtl/>
                      <w:lang w:bidi="ar-EG"/>
                    </w:rPr>
                  </w:pPr>
                  <w:r>
                    <w:rPr>
                      <w:rFonts w:hint="cs"/>
                      <w:rtl/>
                      <w:lang w:bidi="ar-EG"/>
                    </w:rPr>
                    <w:t>بعض الأشكال لموضع الحمام في المنزل</w:t>
                  </w:r>
                </w:p>
              </w:txbxContent>
            </v:textbox>
          </v:shape>
        </w:pict>
      </w:r>
    </w:p>
    <w:p w:rsidR="00381F06" w:rsidRDefault="00381F06" w:rsidP="00DE691A">
      <w:pPr>
        <w:ind w:left="-784"/>
        <w:jc w:val="center"/>
        <w:rPr>
          <w:color w:val="FF0000"/>
          <w:sz w:val="28"/>
          <w:szCs w:val="28"/>
          <w:rtl/>
          <w:lang w:bidi="ar-EG"/>
        </w:rPr>
      </w:pPr>
    </w:p>
    <w:p w:rsidR="00CF54DA" w:rsidRDefault="00CF54DA" w:rsidP="000B429C">
      <w:pPr>
        <w:rPr>
          <w:color w:val="FF0000"/>
          <w:sz w:val="28"/>
          <w:szCs w:val="28"/>
          <w:rtl/>
          <w:lang w:bidi="ar-EG"/>
        </w:rPr>
      </w:pPr>
    </w:p>
    <w:p w:rsidR="000B429C" w:rsidRDefault="000B429C" w:rsidP="000B429C">
      <w:pPr>
        <w:rPr>
          <w:color w:val="FF0000"/>
          <w:sz w:val="28"/>
          <w:szCs w:val="28"/>
          <w:lang w:bidi="ar-EG"/>
        </w:rPr>
      </w:pPr>
    </w:p>
    <w:p w:rsidR="00DE691A" w:rsidRPr="008E64A8" w:rsidRDefault="00DE691A" w:rsidP="00DE691A">
      <w:pPr>
        <w:ind w:left="-784"/>
        <w:jc w:val="center"/>
        <w:rPr>
          <w:color w:val="FF0000"/>
          <w:sz w:val="28"/>
          <w:szCs w:val="28"/>
          <w:rtl/>
          <w:lang w:bidi="ar-EG"/>
        </w:rPr>
      </w:pPr>
      <w:r w:rsidRPr="008E64A8">
        <w:rPr>
          <w:rFonts w:hint="cs"/>
          <w:color w:val="FF0000"/>
          <w:sz w:val="28"/>
          <w:szCs w:val="28"/>
          <w:rtl/>
          <w:lang w:bidi="ar-EG"/>
        </w:rPr>
        <w:lastRenderedPageBreak/>
        <w:t>المحاضره الثالثه</w:t>
      </w:r>
    </w:p>
    <w:p w:rsidR="00BA6131" w:rsidRPr="008E64A8" w:rsidRDefault="00BA6131" w:rsidP="00BA6131">
      <w:pPr>
        <w:ind w:left="-784"/>
        <w:jc w:val="center"/>
        <w:rPr>
          <w:color w:val="FF0000"/>
          <w:sz w:val="28"/>
          <w:szCs w:val="28"/>
          <w:rtl/>
          <w:lang w:bidi="ar-EG"/>
        </w:rPr>
      </w:pPr>
      <w:r w:rsidRPr="008E64A8">
        <w:rPr>
          <w:rFonts w:hint="cs"/>
          <w:color w:val="FF0000"/>
          <w:sz w:val="28"/>
          <w:szCs w:val="28"/>
          <w:rtl/>
          <w:lang w:bidi="ar-EG"/>
        </w:rPr>
        <w:t>توصيلات المواسير في التركيبات الصحيه</w:t>
      </w:r>
    </w:p>
    <w:p w:rsidR="00AD777B" w:rsidRPr="00F443FE" w:rsidRDefault="00BA6131" w:rsidP="00BA6131">
      <w:pPr>
        <w:ind w:left="-784"/>
        <w:rPr>
          <w:color w:val="336600"/>
          <w:sz w:val="28"/>
          <w:szCs w:val="28"/>
          <w:rtl/>
          <w:lang w:bidi="ar-EG"/>
        </w:rPr>
      </w:pPr>
      <w:r w:rsidRPr="00F443FE">
        <w:rPr>
          <w:rFonts w:hint="cs"/>
          <w:color w:val="336600"/>
          <w:sz w:val="28"/>
          <w:szCs w:val="28"/>
          <w:rtl/>
          <w:lang w:bidi="ar-EG"/>
        </w:rPr>
        <w:t>تنقسم إلي</w:t>
      </w:r>
    </w:p>
    <w:p w:rsidR="00BA6131" w:rsidRPr="00E7705C" w:rsidRDefault="007533FB" w:rsidP="003C771B">
      <w:pPr>
        <w:pStyle w:val="ListParagraph"/>
        <w:numPr>
          <w:ilvl w:val="0"/>
          <w:numId w:val="64"/>
        </w:numPr>
        <w:rPr>
          <w:color w:val="336600"/>
          <w:sz w:val="28"/>
          <w:szCs w:val="28"/>
          <w:rtl/>
          <w:lang w:bidi="ar-EG"/>
        </w:rPr>
      </w:pPr>
      <w:r w:rsidRPr="00E7705C">
        <w:rPr>
          <w:rFonts w:hint="cs"/>
          <w:color w:val="336600"/>
          <w:sz w:val="28"/>
          <w:szCs w:val="28"/>
          <w:rtl/>
          <w:lang w:bidi="ar-EG"/>
        </w:rPr>
        <w:t>أولا:</w:t>
      </w:r>
      <w:r w:rsidR="00BA6131" w:rsidRPr="00E7705C">
        <w:rPr>
          <w:rFonts w:hint="cs"/>
          <w:color w:val="336600"/>
          <w:sz w:val="28"/>
          <w:szCs w:val="28"/>
          <w:rtl/>
          <w:lang w:bidi="ar-EG"/>
        </w:rPr>
        <w:t xml:space="preserve"> مواسير التغذيه</w:t>
      </w:r>
      <w:r w:rsidR="00E47039" w:rsidRPr="00E7705C">
        <w:rPr>
          <w:rFonts w:hint="cs"/>
          <w:color w:val="336600"/>
          <w:sz w:val="28"/>
          <w:szCs w:val="28"/>
          <w:rtl/>
          <w:lang w:bidi="ar-EG"/>
        </w:rPr>
        <w:t xml:space="preserve">      </w:t>
      </w:r>
      <w:r w:rsidRPr="00E7705C">
        <w:rPr>
          <w:rFonts w:hint="cs"/>
          <w:color w:val="336600"/>
          <w:sz w:val="28"/>
          <w:szCs w:val="28"/>
          <w:rtl/>
          <w:lang w:bidi="ar-EG"/>
        </w:rPr>
        <w:t xml:space="preserve">    ثانيا:</w:t>
      </w:r>
      <w:r w:rsidR="00E47039" w:rsidRPr="00E7705C">
        <w:rPr>
          <w:rFonts w:hint="cs"/>
          <w:color w:val="336600"/>
          <w:sz w:val="28"/>
          <w:szCs w:val="28"/>
          <w:rtl/>
          <w:lang w:bidi="ar-EG"/>
        </w:rPr>
        <w:t>مواسير الصرف</w:t>
      </w:r>
    </w:p>
    <w:p w:rsidR="00BA6131" w:rsidRPr="007533FB" w:rsidRDefault="00BA6131" w:rsidP="007533FB">
      <w:pPr>
        <w:ind w:left="-784"/>
        <w:rPr>
          <w:color w:val="C00000"/>
          <w:sz w:val="28"/>
          <w:szCs w:val="28"/>
          <w:rtl/>
          <w:lang w:bidi="ar-EG"/>
        </w:rPr>
      </w:pPr>
      <w:r w:rsidRPr="007533FB">
        <w:rPr>
          <w:rFonts w:hint="cs"/>
          <w:color w:val="C00000"/>
          <w:sz w:val="28"/>
          <w:szCs w:val="28"/>
          <w:u w:val="single"/>
          <w:rtl/>
          <w:lang w:bidi="ar-EG"/>
        </w:rPr>
        <w:t>أولا :</w:t>
      </w:r>
      <w:r w:rsidRPr="007533FB">
        <w:rPr>
          <w:rFonts w:hint="cs"/>
          <w:color w:val="C00000"/>
          <w:sz w:val="28"/>
          <w:szCs w:val="28"/>
          <w:rtl/>
          <w:lang w:bidi="ar-EG"/>
        </w:rPr>
        <w:t>مواسير التغذيه</w:t>
      </w:r>
      <w:r w:rsidR="007533FB">
        <w:rPr>
          <w:rFonts w:hint="cs"/>
          <w:color w:val="C00000"/>
          <w:sz w:val="28"/>
          <w:szCs w:val="28"/>
          <w:rtl/>
          <w:lang w:bidi="ar-EG"/>
        </w:rPr>
        <w:t>:</w:t>
      </w:r>
    </w:p>
    <w:p w:rsidR="00BA6131" w:rsidRPr="00F443FE" w:rsidRDefault="00BA6131" w:rsidP="00BA6131">
      <w:pPr>
        <w:ind w:left="-784"/>
        <w:rPr>
          <w:color w:val="336600"/>
          <w:sz w:val="28"/>
          <w:szCs w:val="28"/>
          <w:rtl/>
          <w:lang w:bidi="ar-EG"/>
        </w:rPr>
      </w:pPr>
      <w:r w:rsidRPr="00F443FE">
        <w:rPr>
          <w:rFonts w:hint="cs"/>
          <w:color w:val="336600"/>
          <w:sz w:val="28"/>
          <w:szCs w:val="28"/>
          <w:rtl/>
          <w:lang w:bidi="ar-EG"/>
        </w:rPr>
        <w:t>التغذيه هي إمداد المنشأ بالمياه الصالحه للإستخدام واستخدام انواع من هذه المواسير لتحمل الصغوط الداخله وتصنع من :</w:t>
      </w:r>
    </w:p>
    <w:p w:rsidR="004F347E" w:rsidRPr="00F443FE" w:rsidRDefault="00BA6131" w:rsidP="00A41370">
      <w:pPr>
        <w:ind w:left="-784"/>
        <w:rPr>
          <w:color w:val="336600"/>
          <w:sz w:val="28"/>
          <w:szCs w:val="28"/>
          <w:rtl/>
          <w:lang w:bidi="ar-EG"/>
        </w:rPr>
      </w:pPr>
      <w:r w:rsidRPr="00F443FE">
        <w:rPr>
          <w:rFonts w:hint="cs"/>
          <w:color w:val="336600"/>
          <w:sz w:val="28"/>
          <w:szCs w:val="28"/>
          <w:rtl/>
          <w:lang w:bidi="ar-EG"/>
        </w:rPr>
        <w:t xml:space="preserve">-الحديد المجلفن.        </w:t>
      </w:r>
      <w:r w:rsidRPr="00F443FE">
        <w:rPr>
          <w:color w:val="336600"/>
          <w:sz w:val="28"/>
          <w:szCs w:val="28"/>
          <w:rtl/>
          <w:lang w:bidi="ar-EG"/>
        </w:rPr>
        <w:t>–</w:t>
      </w:r>
      <w:r w:rsidRPr="00F443FE">
        <w:rPr>
          <w:rFonts w:hint="cs"/>
          <w:color w:val="336600"/>
          <w:sz w:val="28"/>
          <w:szCs w:val="28"/>
          <w:rtl/>
          <w:lang w:bidi="ar-EG"/>
        </w:rPr>
        <w:t xml:space="preserve">النحاس.          </w:t>
      </w:r>
      <w:r w:rsidRPr="00F443FE">
        <w:rPr>
          <w:color w:val="336600"/>
          <w:sz w:val="28"/>
          <w:szCs w:val="28"/>
          <w:rtl/>
          <w:lang w:bidi="ar-EG"/>
        </w:rPr>
        <w:t>–</w:t>
      </w:r>
      <w:r w:rsidRPr="00F443FE">
        <w:rPr>
          <w:rFonts w:hint="cs"/>
          <w:color w:val="336600"/>
          <w:sz w:val="28"/>
          <w:szCs w:val="28"/>
          <w:rtl/>
          <w:lang w:bidi="ar-EG"/>
        </w:rPr>
        <w:t>البلاستيك</w:t>
      </w:r>
      <w:r w:rsidRPr="00F443FE">
        <w:rPr>
          <w:color w:val="336600"/>
          <w:sz w:val="28"/>
          <w:szCs w:val="28"/>
          <w:lang w:bidi="ar-EG"/>
        </w:rPr>
        <w:t>pvc</w:t>
      </w:r>
      <w:r w:rsidRPr="00F443FE">
        <w:rPr>
          <w:rFonts w:hint="cs"/>
          <w:color w:val="336600"/>
          <w:sz w:val="28"/>
          <w:szCs w:val="28"/>
          <w:rtl/>
          <w:lang w:bidi="ar-EG"/>
        </w:rPr>
        <w:t xml:space="preserve">.             </w:t>
      </w:r>
      <w:r w:rsidRPr="00F443FE">
        <w:rPr>
          <w:color w:val="336600"/>
          <w:sz w:val="28"/>
          <w:szCs w:val="28"/>
          <w:rtl/>
          <w:lang w:bidi="ar-EG"/>
        </w:rPr>
        <w:t>–</w:t>
      </w:r>
      <w:r w:rsidRPr="00F443FE">
        <w:rPr>
          <w:rFonts w:hint="cs"/>
          <w:color w:val="336600"/>
          <w:sz w:val="28"/>
          <w:szCs w:val="28"/>
          <w:rtl/>
          <w:lang w:bidi="ar-EG"/>
        </w:rPr>
        <w:t>البولي إثبين والبولي بروبلين.</w:t>
      </w:r>
    </w:p>
    <w:p w:rsidR="00BA6131" w:rsidRPr="007533FB" w:rsidRDefault="00BA6131" w:rsidP="00BA6131">
      <w:pPr>
        <w:ind w:left="-784"/>
        <w:rPr>
          <w:color w:val="C00000"/>
          <w:sz w:val="28"/>
          <w:szCs w:val="28"/>
          <w:rtl/>
          <w:lang w:bidi="ar-EG"/>
        </w:rPr>
      </w:pPr>
      <w:r w:rsidRPr="007533FB">
        <w:rPr>
          <w:rFonts w:hint="cs"/>
          <w:color w:val="C00000"/>
          <w:sz w:val="28"/>
          <w:szCs w:val="28"/>
          <w:rtl/>
          <w:lang w:bidi="ar-EG"/>
        </w:rPr>
        <w:t>الحديد المجلفن:</w:t>
      </w:r>
    </w:p>
    <w:p w:rsidR="003C7A33" w:rsidRPr="007533FB" w:rsidRDefault="00105122" w:rsidP="003C771B">
      <w:pPr>
        <w:pStyle w:val="ListParagraph"/>
        <w:numPr>
          <w:ilvl w:val="0"/>
          <w:numId w:val="59"/>
        </w:numPr>
        <w:rPr>
          <w:color w:val="336600"/>
          <w:sz w:val="28"/>
          <w:szCs w:val="28"/>
          <w:lang w:bidi="ar-EG"/>
        </w:rPr>
      </w:pPr>
      <w:r>
        <w:rPr>
          <w:noProof/>
          <w:color w:val="336600"/>
          <w:sz w:val="28"/>
          <w:szCs w:val="28"/>
          <w:rtl/>
          <w:lang w:bidi="ar-SA"/>
        </w:rPr>
        <w:drawing>
          <wp:anchor distT="0" distB="0" distL="114300" distR="114300" simplePos="0" relativeHeight="251683840" behindDoc="0" locked="0" layoutInCell="1" allowOverlap="1">
            <wp:simplePos x="0" y="0"/>
            <wp:positionH relativeFrom="column">
              <wp:posOffset>70485</wp:posOffset>
            </wp:positionH>
            <wp:positionV relativeFrom="paragraph">
              <wp:posOffset>248285</wp:posOffset>
            </wp:positionV>
            <wp:extent cx="1323340" cy="1029335"/>
            <wp:effectExtent l="19050" t="0" r="0" b="0"/>
            <wp:wrapSquare wrapText="bothSides"/>
            <wp:docPr id="14" name="Picture 2"/>
            <wp:cNvGraphicFramePr/>
            <a:graphic xmlns:a="http://schemas.openxmlformats.org/drawingml/2006/main">
              <a:graphicData uri="http://schemas.openxmlformats.org/drawingml/2006/picture">
                <pic:pic xmlns:pic="http://schemas.openxmlformats.org/drawingml/2006/picture">
                  <pic:nvPicPr>
                    <pic:cNvPr id="13321" name="Picture 9"/>
                    <pic:cNvPicPr>
                      <a:picLocks noChangeAspect="1" noChangeArrowheads="1"/>
                    </pic:cNvPicPr>
                  </pic:nvPicPr>
                  <pic:blipFill>
                    <a:blip r:embed="rId28"/>
                    <a:srcRect l="49710" t="28700" r="34607" b="55096"/>
                    <a:stretch>
                      <a:fillRect/>
                    </a:stretch>
                  </pic:blipFill>
                  <pic:spPr bwMode="auto">
                    <a:xfrm>
                      <a:off x="0" y="0"/>
                      <a:ext cx="1323340" cy="1029335"/>
                    </a:xfrm>
                    <a:prstGeom prst="rect">
                      <a:avLst/>
                    </a:prstGeom>
                    <a:noFill/>
                    <a:ln w="9525">
                      <a:noFill/>
                      <a:miter lim="800000"/>
                      <a:headEnd/>
                      <a:tailEnd/>
                    </a:ln>
                    <a:effectLst/>
                  </pic:spPr>
                </pic:pic>
              </a:graphicData>
            </a:graphic>
          </wp:anchor>
        </w:drawing>
      </w:r>
      <w:r w:rsidR="003C7A33" w:rsidRPr="007533FB">
        <w:rPr>
          <w:color w:val="336600"/>
          <w:sz w:val="28"/>
          <w:szCs w:val="28"/>
          <w:rtl/>
          <w:lang w:bidi="ar-SA"/>
        </w:rPr>
        <w:t xml:space="preserve">تعتبر من أكثر المواسير استعمالا في التركيبات الصحية الخاصة بإمداد المياه للمبانى, فهي مواسير حديد تغطى بطبقتين من الجلفنة أحدهما داخلية </w:t>
      </w:r>
      <w:r w:rsidR="00F20CEC" w:rsidRPr="007533FB">
        <w:rPr>
          <w:color w:val="336600"/>
          <w:sz w:val="28"/>
          <w:szCs w:val="28"/>
          <w:rtl/>
          <w:lang w:bidi="ar-SA"/>
        </w:rPr>
        <w:t>والأخرى خارجية .</w:t>
      </w:r>
    </w:p>
    <w:p w:rsidR="003C7A33" w:rsidRDefault="003C7A33" w:rsidP="003C771B">
      <w:pPr>
        <w:pStyle w:val="ListParagraph"/>
        <w:numPr>
          <w:ilvl w:val="0"/>
          <w:numId w:val="59"/>
        </w:numPr>
        <w:rPr>
          <w:color w:val="336600"/>
          <w:sz w:val="28"/>
          <w:szCs w:val="28"/>
          <w:lang w:bidi="ar-EG"/>
        </w:rPr>
      </w:pPr>
      <w:r w:rsidRPr="007533FB">
        <w:rPr>
          <w:color w:val="336600"/>
          <w:sz w:val="28"/>
          <w:szCs w:val="28"/>
          <w:rtl/>
          <w:lang w:bidi="ar-SA"/>
        </w:rPr>
        <w:t>وتتم العملية بغمر مواسير الحديد في أحواض خاصة من الأكاسيد الموجودة علي سطحيها الداخلي والخارجي, ثم تسخن بدرجة حرارة عالية في حمام من الزنك المنصهر , و باختلاف مدة الغمر تختلف سمك طبقة الجلفنة (القشرة), ويضاف  أحيانا القصدير والرصاص لعملية الجلفنة.</w:t>
      </w:r>
    </w:p>
    <w:p w:rsidR="007533FB" w:rsidRPr="007533FB" w:rsidRDefault="007533FB" w:rsidP="007533FB">
      <w:pPr>
        <w:pStyle w:val="ListParagraph"/>
        <w:ind w:left="-64"/>
        <w:rPr>
          <w:color w:val="336600"/>
          <w:sz w:val="28"/>
          <w:szCs w:val="28"/>
          <w:lang w:bidi="ar-EG"/>
        </w:rPr>
      </w:pPr>
    </w:p>
    <w:p w:rsidR="00BA6131" w:rsidRPr="007533FB" w:rsidRDefault="00BA6131" w:rsidP="003C771B">
      <w:pPr>
        <w:pStyle w:val="ListParagraph"/>
        <w:numPr>
          <w:ilvl w:val="0"/>
          <w:numId w:val="53"/>
        </w:numPr>
        <w:rPr>
          <w:color w:val="C00000"/>
          <w:sz w:val="28"/>
          <w:szCs w:val="28"/>
          <w:rtl/>
          <w:lang w:bidi="ar-EG"/>
        </w:rPr>
      </w:pPr>
      <w:r w:rsidRPr="007533FB">
        <w:rPr>
          <w:rFonts w:hint="cs"/>
          <w:color w:val="C00000"/>
          <w:sz w:val="28"/>
          <w:szCs w:val="28"/>
          <w:rtl/>
          <w:lang w:bidi="ar-EG"/>
        </w:rPr>
        <w:t>الهدف من عمليه الجلفنه.</w:t>
      </w:r>
    </w:p>
    <w:p w:rsidR="00BA6131" w:rsidRPr="007533FB" w:rsidRDefault="00BA6131" w:rsidP="003C771B">
      <w:pPr>
        <w:pStyle w:val="ListParagraph"/>
        <w:numPr>
          <w:ilvl w:val="0"/>
          <w:numId w:val="60"/>
        </w:numPr>
        <w:rPr>
          <w:color w:val="336600"/>
          <w:sz w:val="28"/>
          <w:szCs w:val="28"/>
          <w:rtl/>
          <w:lang w:bidi="ar-EG"/>
        </w:rPr>
      </w:pPr>
      <w:r w:rsidRPr="007533FB">
        <w:rPr>
          <w:rFonts w:hint="cs"/>
          <w:color w:val="336600"/>
          <w:sz w:val="28"/>
          <w:szCs w:val="28"/>
          <w:rtl/>
          <w:lang w:bidi="ar-EG"/>
        </w:rPr>
        <w:t xml:space="preserve">حمايه المواسير من الصدأ </w:t>
      </w:r>
      <w:r w:rsidR="003C7A33" w:rsidRPr="007533FB">
        <w:rPr>
          <w:rFonts w:hint="cs"/>
          <w:color w:val="336600"/>
          <w:sz w:val="28"/>
          <w:szCs w:val="28"/>
          <w:rtl/>
          <w:lang w:bidi="ar-EG"/>
        </w:rPr>
        <w:t xml:space="preserve">الذي يسبب تآكلها والإضرار بصحه الإنسان </w:t>
      </w:r>
      <w:r w:rsidRPr="007533FB">
        <w:rPr>
          <w:rFonts w:hint="cs"/>
          <w:color w:val="336600"/>
          <w:sz w:val="28"/>
          <w:szCs w:val="28"/>
          <w:rtl/>
          <w:lang w:bidi="ar-EG"/>
        </w:rPr>
        <w:t>وتصنع بطول 6م واقطار 0.5أو3/4أو1.5أو2أو3أو4 بوصه.</w:t>
      </w:r>
    </w:p>
    <w:p w:rsidR="00BA6131" w:rsidRPr="007533FB" w:rsidRDefault="00D22091" w:rsidP="00F90105">
      <w:pPr>
        <w:ind w:left="-784"/>
        <w:rPr>
          <w:color w:val="C00000"/>
          <w:sz w:val="28"/>
          <w:szCs w:val="28"/>
          <w:rtl/>
          <w:lang w:bidi="ar-EG"/>
        </w:rPr>
      </w:pPr>
      <w:r w:rsidRPr="007533FB">
        <w:rPr>
          <w:rFonts w:hint="cs"/>
          <w:color w:val="C00000"/>
          <w:sz w:val="28"/>
          <w:szCs w:val="28"/>
          <w:rtl/>
          <w:lang w:bidi="ar-EG"/>
        </w:rPr>
        <w:t>الملحقات :</w:t>
      </w:r>
      <w:r w:rsidR="00F90105" w:rsidRPr="00F90105">
        <w:rPr>
          <w:noProof/>
          <w:lang w:bidi="ar-SA"/>
        </w:rPr>
        <w:t xml:space="preserve"> </w:t>
      </w:r>
    </w:p>
    <w:p w:rsidR="00D22091" w:rsidRPr="007533FB" w:rsidRDefault="00D22091" w:rsidP="00105122">
      <w:pPr>
        <w:ind w:left="-784"/>
        <w:rPr>
          <w:color w:val="336600"/>
          <w:sz w:val="28"/>
          <w:szCs w:val="28"/>
          <w:rtl/>
          <w:lang w:bidi="ar-EG"/>
        </w:rPr>
      </w:pPr>
      <w:r w:rsidRPr="007533FB">
        <w:rPr>
          <w:rFonts w:hint="cs"/>
          <w:color w:val="000099"/>
          <w:sz w:val="28"/>
          <w:szCs w:val="28"/>
          <w:rtl/>
          <w:lang w:bidi="ar-EG"/>
        </w:rPr>
        <w:t>كوع 90:</w:t>
      </w:r>
      <w:r w:rsidR="007533FB" w:rsidRPr="007533FB">
        <w:rPr>
          <w:rFonts w:hint="cs"/>
          <w:color w:val="336600"/>
          <w:sz w:val="28"/>
          <w:szCs w:val="28"/>
          <w:rtl/>
          <w:lang w:bidi="ar-EG"/>
        </w:rPr>
        <w:t xml:space="preserve"> </w:t>
      </w:r>
      <w:r w:rsidR="007533FB" w:rsidRPr="00F443FE">
        <w:rPr>
          <w:rFonts w:hint="cs"/>
          <w:color w:val="336600"/>
          <w:sz w:val="28"/>
          <w:szCs w:val="28"/>
          <w:rtl/>
          <w:lang w:bidi="ar-EG"/>
        </w:rPr>
        <w:t>يستخدم لربط ماسورتين متعامديتين ويتكون الكوع من قلاوظين داخليين</w:t>
      </w:r>
      <w:r w:rsidR="007533FB" w:rsidRPr="007533FB">
        <w:rPr>
          <w:rFonts w:hint="cs"/>
          <w:color w:val="336600"/>
          <w:sz w:val="28"/>
          <w:szCs w:val="28"/>
          <w:rtl/>
          <w:lang w:bidi="ar-EG"/>
        </w:rPr>
        <w:t xml:space="preserve"> </w:t>
      </w:r>
      <w:r w:rsidR="007533FB" w:rsidRPr="00F443FE">
        <w:rPr>
          <w:rFonts w:hint="cs"/>
          <w:color w:val="336600"/>
          <w:sz w:val="28"/>
          <w:szCs w:val="28"/>
          <w:rtl/>
          <w:lang w:bidi="ar-EG"/>
        </w:rPr>
        <w:t>متعامدين.</w:t>
      </w:r>
      <w:r w:rsidR="00105122" w:rsidRPr="00105122">
        <w:rPr>
          <w:color w:val="336600"/>
          <w:sz w:val="28"/>
          <w:szCs w:val="28"/>
          <w:rtl/>
          <w:lang w:bidi="ar-EG"/>
        </w:rPr>
        <w:t xml:space="preserve"> </w:t>
      </w:r>
    </w:p>
    <w:p w:rsidR="003857C2" w:rsidRPr="007533FB" w:rsidRDefault="003857C2" w:rsidP="00F90105">
      <w:pPr>
        <w:ind w:left="-784"/>
        <w:rPr>
          <w:color w:val="336600"/>
          <w:sz w:val="28"/>
          <w:szCs w:val="28"/>
          <w:rtl/>
          <w:lang w:bidi="ar-EG"/>
        </w:rPr>
      </w:pPr>
      <w:r w:rsidRPr="007533FB">
        <w:rPr>
          <w:rFonts w:hint="cs"/>
          <w:color w:val="000099"/>
          <w:sz w:val="28"/>
          <w:szCs w:val="28"/>
          <w:rtl/>
          <w:lang w:bidi="ar-EG"/>
        </w:rPr>
        <w:t>كوع مسلوب:</w:t>
      </w:r>
      <w:r w:rsidR="007533FB" w:rsidRPr="007533FB">
        <w:rPr>
          <w:rFonts w:hint="cs"/>
          <w:color w:val="336600"/>
          <w:sz w:val="28"/>
          <w:szCs w:val="28"/>
          <w:rtl/>
          <w:lang w:bidi="ar-EG"/>
        </w:rPr>
        <w:t xml:space="preserve"> </w:t>
      </w:r>
      <w:r w:rsidR="007533FB" w:rsidRPr="00F443FE">
        <w:rPr>
          <w:rFonts w:hint="cs"/>
          <w:color w:val="336600"/>
          <w:sz w:val="28"/>
          <w:szCs w:val="28"/>
          <w:rtl/>
          <w:lang w:bidi="ar-EG"/>
        </w:rPr>
        <w:t>لربط ماسورتين متعامدتين ويتكون الكوع من قلاووظين داخليين  ويسمى الكوع المسلوب بقطلر 0.5بوصه.</w:t>
      </w:r>
      <w:r w:rsidR="00F90105" w:rsidRPr="00F90105">
        <w:rPr>
          <w:noProof/>
          <w:lang w:bidi="ar-SA"/>
        </w:rPr>
        <w:t xml:space="preserve"> </w:t>
      </w:r>
    </w:p>
    <w:p w:rsidR="00DE691A" w:rsidRDefault="00DE691A" w:rsidP="00105122">
      <w:pPr>
        <w:ind w:left="-784"/>
        <w:rPr>
          <w:color w:val="336600"/>
          <w:sz w:val="28"/>
          <w:szCs w:val="28"/>
          <w:rtl/>
          <w:lang w:bidi="ar-EG"/>
        </w:rPr>
      </w:pPr>
      <w:r w:rsidRPr="00EF7C34">
        <w:rPr>
          <w:rFonts w:hint="cs"/>
          <w:color w:val="000099"/>
          <w:sz w:val="28"/>
          <w:szCs w:val="28"/>
          <w:rtl/>
          <w:lang w:bidi="ar-EG"/>
        </w:rPr>
        <w:t>كوع فرنساوي</w:t>
      </w:r>
      <w:r w:rsidRPr="00F443FE">
        <w:rPr>
          <w:rFonts w:hint="cs"/>
          <w:color w:val="336600"/>
          <w:sz w:val="28"/>
          <w:szCs w:val="28"/>
          <w:rtl/>
          <w:lang w:bidi="ar-EG"/>
        </w:rPr>
        <w:t>:</w:t>
      </w:r>
      <w:r w:rsidR="007533FB" w:rsidRPr="007533FB">
        <w:rPr>
          <w:rFonts w:hint="cs"/>
          <w:color w:val="336600"/>
          <w:sz w:val="28"/>
          <w:szCs w:val="28"/>
          <w:rtl/>
          <w:lang w:bidi="ar-EG"/>
        </w:rPr>
        <w:t xml:space="preserve"> </w:t>
      </w:r>
      <w:r w:rsidR="007533FB" w:rsidRPr="00F443FE">
        <w:rPr>
          <w:rFonts w:hint="cs"/>
          <w:color w:val="336600"/>
          <w:sz w:val="28"/>
          <w:szCs w:val="28"/>
          <w:rtl/>
          <w:lang w:bidi="ar-EG"/>
        </w:rPr>
        <w:t>يتكون من قلاووظين داحليين على شكل 0.25دائره.</w:t>
      </w:r>
      <w:r w:rsidR="00105122" w:rsidRPr="00105122">
        <w:rPr>
          <w:color w:val="336600"/>
          <w:sz w:val="28"/>
          <w:szCs w:val="28"/>
          <w:rtl/>
          <w:lang w:bidi="ar-EG"/>
        </w:rPr>
        <w:t xml:space="preserve"> </w:t>
      </w:r>
    </w:p>
    <w:p w:rsidR="00105122" w:rsidRDefault="00105122" w:rsidP="00105122">
      <w:pPr>
        <w:ind w:left="-784"/>
        <w:rPr>
          <w:color w:val="336600"/>
          <w:sz w:val="28"/>
          <w:szCs w:val="28"/>
          <w:rtl/>
          <w:lang w:bidi="ar-EG"/>
        </w:rPr>
      </w:pPr>
      <w:r>
        <w:rPr>
          <w:rFonts w:hint="cs"/>
          <w:noProof/>
          <w:color w:val="336600"/>
          <w:sz w:val="28"/>
          <w:szCs w:val="28"/>
          <w:rtl/>
          <w:lang w:bidi="ar-SA"/>
        </w:rPr>
        <w:drawing>
          <wp:anchor distT="0" distB="0" distL="114300" distR="114300" simplePos="0" relativeHeight="251687936" behindDoc="0" locked="0" layoutInCell="1" allowOverlap="1">
            <wp:simplePos x="0" y="0"/>
            <wp:positionH relativeFrom="column">
              <wp:posOffset>589280</wp:posOffset>
            </wp:positionH>
            <wp:positionV relativeFrom="paragraph">
              <wp:posOffset>196850</wp:posOffset>
            </wp:positionV>
            <wp:extent cx="934720" cy="641985"/>
            <wp:effectExtent l="19050" t="0" r="0" b="0"/>
            <wp:wrapSquare wrapText="bothSides"/>
            <wp:docPr id="25" name="Picture 8" descr="tubes 1"/>
            <wp:cNvGraphicFramePr/>
            <a:graphic xmlns:a="http://schemas.openxmlformats.org/drawingml/2006/main">
              <a:graphicData uri="http://schemas.openxmlformats.org/drawingml/2006/picture">
                <pic:pic xmlns:pic="http://schemas.openxmlformats.org/drawingml/2006/picture">
                  <pic:nvPicPr>
                    <pic:cNvPr id="11" name="Picture 10" descr="tubes 1"/>
                    <pic:cNvPicPr/>
                  </pic:nvPicPr>
                  <pic:blipFill>
                    <a:blip r:embed="rId29">
                      <a:lum bright="-24000"/>
                    </a:blip>
                    <a:srcRect l="37268" r="45124" b="82245"/>
                    <a:stretch>
                      <a:fillRect/>
                    </a:stretch>
                  </pic:blipFill>
                  <pic:spPr bwMode="auto">
                    <a:xfrm>
                      <a:off x="0" y="0"/>
                      <a:ext cx="934720" cy="641985"/>
                    </a:xfrm>
                    <a:prstGeom prst="rect">
                      <a:avLst/>
                    </a:prstGeom>
                    <a:noFill/>
                    <a:ln w="9525">
                      <a:noFill/>
                      <a:miter lim="800000"/>
                      <a:headEnd/>
                      <a:tailEnd/>
                    </a:ln>
                  </pic:spPr>
                </pic:pic>
              </a:graphicData>
            </a:graphic>
          </wp:anchor>
        </w:drawing>
      </w:r>
      <w:r>
        <w:rPr>
          <w:rFonts w:hint="cs"/>
          <w:noProof/>
          <w:color w:val="336600"/>
          <w:sz w:val="28"/>
          <w:szCs w:val="28"/>
          <w:rtl/>
          <w:lang w:bidi="ar-SA"/>
        </w:rPr>
        <w:drawing>
          <wp:anchor distT="0" distB="0" distL="114300" distR="114300" simplePos="0" relativeHeight="251686912" behindDoc="0" locked="0" layoutInCell="1" allowOverlap="1">
            <wp:simplePos x="0" y="0"/>
            <wp:positionH relativeFrom="column">
              <wp:posOffset>2349500</wp:posOffset>
            </wp:positionH>
            <wp:positionV relativeFrom="paragraph">
              <wp:posOffset>66040</wp:posOffset>
            </wp:positionV>
            <wp:extent cx="541020" cy="774065"/>
            <wp:effectExtent l="19050" t="0" r="0" b="0"/>
            <wp:wrapSquare wrapText="bothSides"/>
            <wp:docPr id="24" name="Picture 7" descr="كوع 90"/>
            <wp:cNvGraphicFramePr/>
            <a:graphic xmlns:a="http://schemas.openxmlformats.org/drawingml/2006/main">
              <a:graphicData uri="http://schemas.openxmlformats.org/drawingml/2006/picture">
                <pic:pic xmlns:pic="http://schemas.openxmlformats.org/drawingml/2006/picture">
                  <pic:nvPicPr>
                    <pic:cNvPr id="8197" name="Picture 5" descr="كوع 90"/>
                    <pic:cNvPicPr>
                      <a:picLocks noChangeAspect="1" noChangeArrowheads="1"/>
                    </pic:cNvPicPr>
                  </pic:nvPicPr>
                  <pic:blipFill>
                    <a:blip r:embed="rId30" cstate="print">
                      <a:lum bright="-36000"/>
                    </a:blip>
                    <a:srcRect/>
                    <a:stretch>
                      <a:fillRect/>
                    </a:stretch>
                  </pic:blipFill>
                  <pic:spPr bwMode="auto">
                    <a:xfrm>
                      <a:off x="0" y="0"/>
                      <a:ext cx="541020" cy="774065"/>
                    </a:xfrm>
                    <a:prstGeom prst="rect">
                      <a:avLst/>
                    </a:prstGeom>
                    <a:noFill/>
                    <a:ln w="9525">
                      <a:noFill/>
                      <a:miter lim="800000"/>
                      <a:headEnd/>
                      <a:tailEnd/>
                    </a:ln>
                  </pic:spPr>
                </pic:pic>
              </a:graphicData>
            </a:graphic>
          </wp:anchor>
        </w:drawing>
      </w:r>
      <w:r>
        <w:rPr>
          <w:rFonts w:hint="cs"/>
          <w:noProof/>
          <w:color w:val="336600"/>
          <w:sz w:val="28"/>
          <w:szCs w:val="28"/>
          <w:rtl/>
          <w:lang w:bidi="ar-SA"/>
        </w:rPr>
        <w:drawing>
          <wp:anchor distT="0" distB="0" distL="114300" distR="114300" simplePos="0" relativeHeight="251684864" behindDoc="0" locked="0" layoutInCell="1" allowOverlap="1">
            <wp:simplePos x="0" y="0"/>
            <wp:positionH relativeFrom="column">
              <wp:posOffset>3736340</wp:posOffset>
            </wp:positionH>
            <wp:positionV relativeFrom="paragraph">
              <wp:posOffset>73025</wp:posOffset>
            </wp:positionV>
            <wp:extent cx="598170" cy="765810"/>
            <wp:effectExtent l="19050" t="0" r="0" b="0"/>
            <wp:wrapSquare wrapText="bothSides"/>
            <wp:docPr id="21" name="Picture 5" descr="tubes 1"/>
            <wp:cNvGraphicFramePr/>
            <a:graphic xmlns:a="http://schemas.openxmlformats.org/drawingml/2006/main">
              <a:graphicData uri="http://schemas.openxmlformats.org/drawingml/2006/picture">
                <pic:pic xmlns:pic="http://schemas.openxmlformats.org/drawingml/2006/picture">
                  <pic:nvPicPr>
                    <pic:cNvPr id="6" name="Picture 5" descr="tubes 1"/>
                    <pic:cNvPicPr/>
                  </pic:nvPicPr>
                  <pic:blipFill>
                    <a:blip r:embed="rId31" cstate="print">
                      <a:lum bright="-24000"/>
                    </a:blip>
                    <a:srcRect l="75373" b="64287"/>
                    <a:stretch>
                      <a:fillRect/>
                    </a:stretch>
                  </pic:blipFill>
                  <pic:spPr bwMode="auto">
                    <a:xfrm>
                      <a:off x="0" y="0"/>
                      <a:ext cx="598170" cy="765810"/>
                    </a:xfrm>
                    <a:prstGeom prst="rect">
                      <a:avLst/>
                    </a:prstGeom>
                    <a:noFill/>
                    <a:ln w="9525">
                      <a:noFill/>
                      <a:miter lim="800000"/>
                      <a:headEnd/>
                      <a:tailEnd/>
                    </a:ln>
                  </pic:spPr>
                </pic:pic>
              </a:graphicData>
            </a:graphic>
          </wp:anchor>
        </w:drawing>
      </w:r>
      <w:r>
        <w:rPr>
          <w:rFonts w:hint="cs"/>
          <w:noProof/>
          <w:color w:val="336600"/>
          <w:sz w:val="28"/>
          <w:szCs w:val="28"/>
          <w:rtl/>
          <w:lang w:bidi="ar-SA"/>
        </w:rPr>
        <w:drawing>
          <wp:anchor distT="0" distB="0" distL="114300" distR="114300" simplePos="0" relativeHeight="251685888" behindDoc="0" locked="0" layoutInCell="1" allowOverlap="1">
            <wp:simplePos x="0" y="0"/>
            <wp:positionH relativeFrom="column">
              <wp:posOffset>5012690</wp:posOffset>
            </wp:positionH>
            <wp:positionV relativeFrom="paragraph">
              <wp:posOffset>130810</wp:posOffset>
            </wp:positionV>
            <wp:extent cx="655955" cy="601345"/>
            <wp:effectExtent l="19050" t="0" r="0" b="0"/>
            <wp:wrapSquare wrapText="bothSides"/>
            <wp:docPr id="22" name="Picture 6" descr="tubes 1"/>
            <wp:cNvGraphicFramePr/>
            <a:graphic xmlns:a="http://schemas.openxmlformats.org/drawingml/2006/main">
              <a:graphicData uri="http://schemas.openxmlformats.org/drawingml/2006/picture">
                <pic:pic xmlns:pic="http://schemas.openxmlformats.org/drawingml/2006/picture">
                  <pic:nvPicPr>
                    <pic:cNvPr id="14" name="Picture 13" descr="tubes 1"/>
                    <pic:cNvPicPr/>
                  </pic:nvPicPr>
                  <pic:blipFill>
                    <a:blip r:embed="rId32" cstate="print">
                      <a:lum bright="-24000"/>
                    </a:blip>
                    <a:srcRect l="50632" r="23633" b="72474"/>
                    <a:stretch>
                      <a:fillRect/>
                    </a:stretch>
                  </pic:blipFill>
                  <pic:spPr bwMode="auto">
                    <a:xfrm>
                      <a:off x="0" y="0"/>
                      <a:ext cx="655955" cy="601345"/>
                    </a:xfrm>
                    <a:prstGeom prst="rect">
                      <a:avLst/>
                    </a:prstGeom>
                    <a:noFill/>
                    <a:ln w="9525">
                      <a:noFill/>
                      <a:miter lim="800000"/>
                      <a:headEnd/>
                      <a:tailEnd/>
                    </a:ln>
                  </pic:spPr>
                </pic:pic>
              </a:graphicData>
            </a:graphic>
          </wp:anchor>
        </w:drawing>
      </w:r>
    </w:p>
    <w:p w:rsidR="00105122" w:rsidRDefault="00105122" w:rsidP="00105122">
      <w:pPr>
        <w:ind w:left="-784"/>
        <w:rPr>
          <w:color w:val="336600"/>
          <w:sz w:val="28"/>
          <w:szCs w:val="28"/>
          <w:rtl/>
          <w:lang w:bidi="ar-EG"/>
        </w:rPr>
      </w:pPr>
    </w:p>
    <w:p w:rsidR="00105122" w:rsidRPr="00F443FE" w:rsidRDefault="00105122" w:rsidP="00105122">
      <w:pPr>
        <w:ind w:left="-784"/>
        <w:rPr>
          <w:color w:val="336600"/>
          <w:sz w:val="28"/>
          <w:szCs w:val="28"/>
          <w:rtl/>
          <w:lang w:bidi="ar-EG"/>
        </w:rPr>
      </w:pPr>
    </w:p>
    <w:p w:rsidR="00DE691A" w:rsidRPr="00F443FE" w:rsidRDefault="004F347E" w:rsidP="007533FB">
      <w:pPr>
        <w:ind w:left="-784"/>
        <w:rPr>
          <w:color w:val="336600"/>
          <w:sz w:val="28"/>
          <w:szCs w:val="28"/>
          <w:rtl/>
          <w:lang w:bidi="ar-EG"/>
        </w:rPr>
      </w:pPr>
      <w:r w:rsidRPr="00EF7C34">
        <w:rPr>
          <w:rFonts w:hint="cs"/>
          <w:color w:val="000099"/>
          <w:sz w:val="28"/>
          <w:szCs w:val="28"/>
          <w:rtl/>
          <w:lang w:bidi="ar-EG"/>
        </w:rPr>
        <w:t>متلوت:-</w:t>
      </w:r>
      <w:r w:rsidR="007533FB" w:rsidRPr="007533FB">
        <w:rPr>
          <w:rFonts w:hint="cs"/>
          <w:color w:val="336600"/>
          <w:sz w:val="28"/>
          <w:szCs w:val="28"/>
          <w:rtl/>
          <w:lang w:bidi="ar-EG"/>
        </w:rPr>
        <w:t xml:space="preserve"> </w:t>
      </w:r>
      <w:r w:rsidR="007533FB" w:rsidRPr="00F443FE">
        <w:rPr>
          <w:rFonts w:hint="cs"/>
          <w:color w:val="336600"/>
          <w:sz w:val="28"/>
          <w:szCs w:val="28"/>
          <w:rtl/>
          <w:lang w:bidi="ar-EG"/>
        </w:rPr>
        <w:t>يستخدم في الاركان ويتكون من 3قلاوظات داخل كل فرع منه متعامد على مستوى الفرعين الاخريين وتستخدم لوصل 3مواسير متعامد على بعضها.</w:t>
      </w:r>
    </w:p>
    <w:p w:rsidR="0054786A" w:rsidRPr="00F443FE" w:rsidRDefault="0054786A" w:rsidP="007533FB">
      <w:pPr>
        <w:ind w:left="-784"/>
        <w:rPr>
          <w:color w:val="336600"/>
          <w:sz w:val="28"/>
          <w:szCs w:val="28"/>
          <w:rtl/>
          <w:lang w:bidi="ar-EG"/>
        </w:rPr>
      </w:pPr>
      <w:r w:rsidRPr="00EF7C34">
        <w:rPr>
          <w:rFonts w:hint="cs"/>
          <w:color w:val="000099"/>
          <w:sz w:val="28"/>
          <w:szCs w:val="28"/>
          <w:rtl/>
          <w:lang w:bidi="ar-EG"/>
        </w:rPr>
        <w:lastRenderedPageBreak/>
        <w:t>تيه:</w:t>
      </w:r>
      <w:r w:rsidR="007533FB" w:rsidRPr="007533FB">
        <w:rPr>
          <w:rFonts w:hint="cs"/>
          <w:color w:val="336600"/>
          <w:sz w:val="28"/>
          <w:szCs w:val="28"/>
          <w:rtl/>
          <w:lang w:bidi="ar-EG"/>
        </w:rPr>
        <w:t xml:space="preserve"> </w:t>
      </w:r>
      <w:r w:rsidR="007533FB" w:rsidRPr="00F443FE">
        <w:rPr>
          <w:rFonts w:hint="cs"/>
          <w:color w:val="336600"/>
          <w:sz w:val="28"/>
          <w:szCs w:val="28"/>
          <w:rtl/>
          <w:lang w:bidi="ar-EG"/>
        </w:rPr>
        <w:t>يستخدم لاحد مصدر تنفيذيه متعامده على خط المواسير ويتكووون من 3قلاووظات داخليه كتسلويه احدهما متعامده على خط الاخريين.</w:t>
      </w:r>
    </w:p>
    <w:p w:rsidR="0054786A" w:rsidRPr="00F443FE" w:rsidRDefault="0054786A" w:rsidP="007533FB">
      <w:pPr>
        <w:ind w:left="-784"/>
        <w:rPr>
          <w:color w:val="336600"/>
          <w:sz w:val="28"/>
          <w:szCs w:val="28"/>
          <w:rtl/>
          <w:lang w:bidi="ar-EG"/>
        </w:rPr>
      </w:pPr>
      <w:r w:rsidRPr="00EF7C34">
        <w:rPr>
          <w:rFonts w:hint="cs"/>
          <w:color w:val="000099"/>
          <w:sz w:val="28"/>
          <w:szCs w:val="28"/>
          <w:rtl/>
          <w:lang w:bidi="ar-EG"/>
        </w:rPr>
        <w:t>تيه مسلوب</w:t>
      </w:r>
      <w:r w:rsidRPr="00F443FE">
        <w:rPr>
          <w:rFonts w:hint="cs"/>
          <w:color w:val="336600"/>
          <w:sz w:val="28"/>
          <w:szCs w:val="28"/>
          <w:rtl/>
          <w:lang w:bidi="ar-EG"/>
        </w:rPr>
        <w:t>:</w:t>
      </w:r>
      <w:r w:rsidR="007533FB" w:rsidRPr="007533FB">
        <w:rPr>
          <w:rFonts w:hint="cs"/>
          <w:color w:val="336600"/>
          <w:sz w:val="28"/>
          <w:szCs w:val="28"/>
          <w:rtl/>
          <w:lang w:bidi="ar-EG"/>
        </w:rPr>
        <w:t xml:space="preserve"> </w:t>
      </w:r>
      <w:r w:rsidR="007533FB" w:rsidRPr="00F443FE">
        <w:rPr>
          <w:rFonts w:hint="cs"/>
          <w:color w:val="336600"/>
          <w:sz w:val="28"/>
          <w:szCs w:val="28"/>
          <w:rtl/>
          <w:lang w:bidi="ar-EG"/>
        </w:rPr>
        <w:t>يستخدم من فرعه صغيره من خط مياه اكبر منه ويتكون من 3 قلاوظات داخليه المتعامده أقل قطرا من الاخريين.</w:t>
      </w:r>
    </w:p>
    <w:p w:rsidR="002E2BD3" w:rsidRDefault="00105122" w:rsidP="007533FB">
      <w:pPr>
        <w:ind w:left="-784"/>
        <w:rPr>
          <w:color w:val="336600"/>
          <w:sz w:val="28"/>
          <w:szCs w:val="28"/>
          <w:rtl/>
          <w:lang w:bidi="ar-EG"/>
        </w:rPr>
      </w:pPr>
      <w:r>
        <w:rPr>
          <w:rFonts w:hint="cs"/>
          <w:noProof/>
          <w:color w:val="000099"/>
          <w:sz w:val="28"/>
          <w:szCs w:val="28"/>
          <w:rtl/>
          <w:lang w:bidi="ar-SA"/>
        </w:rPr>
        <w:drawing>
          <wp:anchor distT="0" distB="0" distL="114300" distR="114300" simplePos="0" relativeHeight="251688960" behindDoc="0" locked="0" layoutInCell="1" allowOverlap="1">
            <wp:simplePos x="0" y="0"/>
            <wp:positionH relativeFrom="column">
              <wp:posOffset>3423285</wp:posOffset>
            </wp:positionH>
            <wp:positionV relativeFrom="paragraph">
              <wp:posOffset>381000</wp:posOffset>
            </wp:positionV>
            <wp:extent cx="705485" cy="840105"/>
            <wp:effectExtent l="19050" t="0" r="0" b="0"/>
            <wp:wrapSquare wrapText="bothSides"/>
            <wp:docPr id="27" name="Picture 10" descr="tubes 1"/>
            <wp:cNvGraphicFramePr/>
            <a:graphic xmlns:a="http://schemas.openxmlformats.org/drawingml/2006/main">
              <a:graphicData uri="http://schemas.openxmlformats.org/drawingml/2006/picture">
                <pic:pic xmlns:pic="http://schemas.openxmlformats.org/drawingml/2006/picture">
                  <pic:nvPicPr>
                    <pic:cNvPr id="10" name="Picture 9" descr="tubes 1"/>
                    <pic:cNvPicPr/>
                  </pic:nvPicPr>
                  <pic:blipFill>
                    <a:blip r:embed="rId33" cstate="print">
                      <a:lum bright="-24000"/>
                    </a:blip>
                    <a:srcRect l="34740" t="18018" r="43589" b="42659"/>
                    <a:stretch>
                      <a:fillRect/>
                    </a:stretch>
                  </pic:blipFill>
                  <pic:spPr bwMode="auto">
                    <a:xfrm>
                      <a:off x="0" y="0"/>
                      <a:ext cx="705485" cy="840105"/>
                    </a:xfrm>
                    <a:prstGeom prst="rect">
                      <a:avLst/>
                    </a:prstGeom>
                    <a:noFill/>
                    <a:ln w="9525">
                      <a:noFill/>
                      <a:miter lim="800000"/>
                      <a:headEnd/>
                      <a:tailEnd/>
                    </a:ln>
                  </pic:spPr>
                </pic:pic>
              </a:graphicData>
            </a:graphic>
          </wp:anchor>
        </w:drawing>
      </w:r>
      <w:r w:rsidR="002E2BD3" w:rsidRPr="00EF7C34">
        <w:rPr>
          <w:rFonts w:hint="cs"/>
          <w:color w:val="000099"/>
          <w:sz w:val="28"/>
          <w:szCs w:val="28"/>
          <w:rtl/>
          <w:lang w:bidi="ar-EG"/>
        </w:rPr>
        <w:t>تيه صليبه:</w:t>
      </w:r>
      <w:r w:rsidR="007533FB" w:rsidRPr="007533FB">
        <w:rPr>
          <w:rFonts w:hint="cs"/>
          <w:color w:val="336600"/>
          <w:sz w:val="28"/>
          <w:szCs w:val="28"/>
          <w:rtl/>
          <w:lang w:bidi="ar-EG"/>
        </w:rPr>
        <w:t xml:space="preserve"> </w:t>
      </w:r>
      <w:r w:rsidR="007533FB" w:rsidRPr="00F443FE">
        <w:rPr>
          <w:rFonts w:hint="cs"/>
          <w:color w:val="336600"/>
          <w:sz w:val="28"/>
          <w:szCs w:val="28"/>
          <w:rtl/>
          <w:lang w:bidi="ar-EG"/>
        </w:rPr>
        <w:t>يتكون من 4قلاوظات داخليه متساويه وتستخدم لآخذ فرعيين من مصدر واحد.</w:t>
      </w:r>
    </w:p>
    <w:p w:rsidR="00105122" w:rsidRDefault="00105122" w:rsidP="00105122">
      <w:pPr>
        <w:ind w:left="-784"/>
        <w:rPr>
          <w:color w:val="336600"/>
          <w:sz w:val="28"/>
          <w:szCs w:val="28"/>
          <w:rtl/>
          <w:lang w:bidi="ar-EG"/>
        </w:rPr>
      </w:pPr>
      <w:r>
        <w:rPr>
          <w:noProof/>
          <w:color w:val="336600"/>
          <w:sz w:val="28"/>
          <w:szCs w:val="28"/>
          <w:rtl/>
          <w:lang w:bidi="ar-SA"/>
        </w:rPr>
        <w:drawing>
          <wp:anchor distT="0" distB="0" distL="114300" distR="114300" simplePos="0" relativeHeight="251691008" behindDoc="0" locked="0" layoutInCell="1" allowOverlap="1">
            <wp:simplePos x="0" y="0"/>
            <wp:positionH relativeFrom="column">
              <wp:posOffset>448945</wp:posOffset>
            </wp:positionH>
            <wp:positionV relativeFrom="paragraph">
              <wp:posOffset>53975</wp:posOffset>
            </wp:positionV>
            <wp:extent cx="919480" cy="790575"/>
            <wp:effectExtent l="19050" t="0" r="0" b="0"/>
            <wp:wrapSquare wrapText="bothSides"/>
            <wp:docPr id="29" name="Picture 14" descr="tubes 1"/>
            <wp:cNvGraphicFramePr/>
            <a:graphic xmlns:a="http://schemas.openxmlformats.org/drawingml/2006/main">
              <a:graphicData uri="http://schemas.openxmlformats.org/drawingml/2006/picture">
                <pic:pic xmlns:pic="http://schemas.openxmlformats.org/drawingml/2006/picture">
                  <pic:nvPicPr>
                    <pic:cNvPr id="12" name="Picture 11" descr="tubes 1"/>
                    <pic:cNvPicPr/>
                  </pic:nvPicPr>
                  <pic:blipFill>
                    <a:blip r:embed="rId34" cstate="print">
                      <a:lum bright="-24000"/>
                    </a:blip>
                    <a:srcRect l="50632" t="25358" r="23633" b="37285"/>
                    <a:stretch>
                      <a:fillRect/>
                    </a:stretch>
                  </pic:blipFill>
                  <pic:spPr bwMode="auto">
                    <a:xfrm>
                      <a:off x="0" y="0"/>
                      <a:ext cx="919480" cy="790575"/>
                    </a:xfrm>
                    <a:prstGeom prst="rect">
                      <a:avLst/>
                    </a:prstGeom>
                    <a:noFill/>
                    <a:ln w="9525">
                      <a:noFill/>
                      <a:miter lim="800000"/>
                      <a:headEnd/>
                      <a:tailEnd/>
                    </a:ln>
                  </pic:spPr>
                </pic:pic>
              </a:graphicData>
            </a:graphic>
          </wp:anchor>
        </w:drawing>
      </w:r>
      <w:r>
        <w:rPr>
          <w:noProof/>
          <w:color w:val="336600"/>
          <w:sz w:val="28"/>
          <w:szCs w:val="28"/>
          <w:rtl/>
          <w:lang w:bidi="ar-SA"/>
        </w:rPr>
        <w:drawing>
          <wp:anchor distT="0" distB="0" distL="114300" distR="114300" simplePos="0" relativeHeight="251689984" behindDoc="0" locked="0" layoutInCell="1" allowOverlap="1">
            <wp:simplePos x="0" y="0"/>
            <wp:positionH relativeFrom="column">
              <wp:posOffset>1775460</wp:posOffset>
            </wp:positionH>
            <wp:positionV relativeFrom="paragraph">
              <wp:posOffset>53975</wp:posOffset>
            </wp:positionV>
            <wp:extent cx="919480" cy="790575"/>
            <wp:effectExtent l="19050" t="0" r="0" b="0"/>
            <wp:wrapSquare wrapText="bothSides"/>
            <wp:docPr id="28" name="Picture 11" descr="tubes 1"/>
            <wp:cNvGraphicFramePr/>
            <a:graphic xmlns:a="http://schemas.openxmlformats.org/drawingml/2006/main">
              <a:graphicData uri="http://schemas.openxmlformats.org/drawingml/2006/picture">
                <pic:pic xmlns:pic="http://schemas.openxmlformats.org/drawingml/2006/picture">
                  <pic:nvPicPr>
                    <pic:cNvPr id="7" name="Picture 6" descr="tubes 1"/>
                    <pic:cNvPicPr/>
                  </pic:nvPicPr>
                  <pic:blipFill>
                    <a:blip r:embed="rId35" cstate="print">
                      <a:lum bright="-24000"/>
                    </a:blip>
                    <a:srcRect l="74200" t="65467"/>
                    <a:stretch>
                      <a:fillRect/>
                    </a:stretch>
                  </pic:blipFill>
                  <pic:spPr bwMode="auto">
                    <a:xfrm>
                      <a:off x="0" y="0"/>
                      <a:ext cx="919480" cy="790575"/>
                    </a:xfrm>
                    <a:prstGeom prst="rect">
                      <a:avLst/>
                    </a:prstGeom>
                    <a:noFill/>
                    <a:ln w="9525">
                      <a:noFill/>
                      <a:miter lim="800000"/>
                      <a:headEnd/>
                      <a:tailEnd/>
                    </a:ln>
                  </pic:spPr>
                </pic:pic>
              </a:graphicData>
            </a:graphic>
          </wp:anchor>
        </w:drawing>
      </w:r>
      <w:r w:rsidRPr="00105122">
        <w:rPr>
          <w:noProof/>
          <w:color w:val="336600"/>
          <w:sz w:val="28"/>
          <w:szCs w:val="28"/>
          <w:rtl/>
          <w:lang w:bidi="ar-SA"/>
        </w:rPr>
        <w:drawing>
          <wp:inline distT="0" distB="0" distL="0" distR="0">
            <wp:extent cx="946081" cy="716692"/>
            <wp:effectExtent l="19050" t="0" r="6419" b="0"/>
            <wp:docPr id="26" name="Picture 9" descr="tubes 1"/>
            <wp:cNvGraphicFramePr/>
            <a:graphic xmlns:a="http://schemas.openxmlformats.org/drawingml/2006/main">
              <a:graphicData uri="http://schemas.openxmlformats.org/drawingml/2006/picture">
                <pic:pic xmlns:pic="http://schemas.openxmlformats.org/drawingml/2006/picture">
                  <pic:nvPicPr>
                    <pic:cNvPr id="5" name="Picture 4" descr="tubes 1"/>
                    <pic:cNvPicPr/>
                  </pic:nvPicPr>
                  <pic:blipFill>
                    <a:blip r:embed="rId36" cstate="print">
                      <a:lum bright="-24000"/>
                    </a:blip>
                    <a:srcRect l="74200" t="34009" b="34533"/>
                    <a:stretch>
                      <a:fillRect/>
                    </a:stretch>
                  </pic:blipFill>
                  <pic:spPr bwMode="auto">
                    <a:xfrm>
                      <a:off x="0" y="0"/>
                      <a:ext cx="947776" cy="717976"/>
                    </a:xfrm>
                    <a:prstGeom prst="rect">
                      <a:avLst/>
                    </a:prstGeom>
                    <a:noFill/>
                    <a:ln w="9525">
                      <a:noFill/>
                      <a:miter lim="800000"/>
                      <a:headEnd/>
                      <a:tailEnd/>
                    </a:ln>
                  </pic:spPr>
                </pic:pic>
              </a:graphicData>
            </a:graphic>
          </wp:inline>
        </w:drawing>
      </w:r>
    </w:p>
    <w:p w:rsidR="00105122" w:rsidRPr="00F443FE" w:rsidRDefault="00105122" w:rsidP="007533FB">
      <w:pPr>
        <w:ind w:left="-784"/>
        <w:rPr>
          <w:color w:val="336600"/>
          <w:sz w:val="28"/>
          <w:szCs w:val="28"/>
          <w:rtl/>
          <w:lang w:bidi="ar-EG"/>
        </w:rPr>
      </w:pPr>
    </w:p>
    <w:p w:rsidR="002E2BD3" w:rsidRPr="00F443FE" w:rsidRDefault="002E2BD3" w:rsidP="007533FB">
      <w:pPr>
        <w:ind w:left="-784"/>
        <w:rPr>
          <w:color w:val="336600"/>
          <w:sz w:val="28"/>
          <w:szCs w:val="28"/>
          <w:rtl/>
          <w:lang w:bidi="ar-EG"/>
        </w:rPr>
      </w:pPr>
      <w:r w:rsidRPr="00EF7C34">
        <w:rPr>
          <w:rFonts w:hint="cs"/>
          <w:color w:val="000099"/>
          <w:sz w:val="28"/>
          <w:szCs w:val="28"/>
          <w:rtl/>
          <w:lang w:bidi="ar-EG"/>
        </w:rPr>
        <w:t>نبل بصاموله:</w:t>
      </w:r>
      <w:r w:rsidR="007533FB" w:rsidRPr="007533FB">
        <w:rPr>
          <w:rFonts w:hint="cs"/>
          <w:color w:val="336600"/>
          <w:sz w:val="28"/>
          <w:szCs w:val="28"/>
          <w:rtl/>
          <w:lang w:bidi="ar-EG"/>
        </w:rPr>
        <w:t xml:space="preserve"> </w:t>
      </w:r>
      <w:r w:rsidR="007533FB" w:rsidRPr="00F443FE">
        <w:rPr>
          <w:rFonts w:hint="cs"/>
          <w:color w:val="336600"/>
          <w:sz w:val="28"/>
          <w:szCs w:val="28"/>
          <w:rtl/>
          <w:lang w:bidi="ar-EG"/>
        </w:rPr>
        <w:t>يتكون من قلاوظيين خارجيين متساويين ويستخدم لربط ماسورتين قلاووظين داخليين متساويين.</w:t>
      </w:r>
    </w:p>
    <w:p w:rsidR="002E2BD3" w:rsidRPr="00F443FE" w:rsidRDefault="002E2BD3" w:rsidP="007533FB">
      <w:pPr>
        <w:ind w:left="-784"/>
        <w:rPr>
          <w:color w:val="336600"/>
          <w:sz w:val="28"/>
          <w:szCs w:val="28"/>
          <w:rtl/>
          <w:lang w:bidi="ar-EG"/>
        </w:rPr>
      </w:pPr>
      <w:r w:rsidRPr="00EF7C34">
        <w:rPr>
          <w:rFonts w:hint="cs"/>
          <w:color w:val="000099"/>
          <w:sz w:val="28"/>
          <w:szCs w:val="28"/>
          <w:rtl/>
          <w:lang w:bidi="ar-EG"/>
        </w:rPr>
        <w:t>جلبه:</w:t>
      </w:r>
      <w:r w:rsidR="004F347E" w:rsidRPr="00F443FE">
        <w:rPr>
          <w:rFonts w:hint="cs"/>
          <w:color w:val="336600"/>
          <w:sz w:val="28"/>
          <w:szCs w:val="28"/>
          <w:lang w:bidi="ar-EG"/>
        </w:rPr>
        <w:t xml:space="preserve"> </w:t>
      </w:r>
      <w:r w:rsidR="007533FB" w:rsidRPr="00F443FE">
        <w:rPr>
          <w:rFonts w:hint="cs"/>
          <w:color w:val="336600"/>
          <w:sz w:val="28"/>
          <w:szCs w:val="28"/>
          <w:rtl/>
          <w:lang w:bidi="ar-EG"/>
        </w:rPr>
        <w:t>تتكون من قلاوظيين داخليين على إستقامه واحده وتستخدم لربط ماسورتين متساويين على إستقامه واحده.</w:t>
      </w:r>
    </w:p>
    <w:p w:rsidR="002E2BD3" w:rsidRPr="00F443FE" w:rsidRDefault="002E2BD3" w:rsidP="007533FB">
      <w:pPr>
        <w:ind w:left="-784"/>
        <w:rPr>
          <w:color w:val="336600"/>
          <w:sz w:val="28"/>
          <w:szCs w:val="28"/>
          <w:rtl/>
          <w:lang w:bidi="ar-EG"/>
        </w:rPr>
      </w:pPr>
      <w:r w:rsidRPr="00EF7C34">
        <w:rPr>
          <w:rFonts w:hint="cs"/>
          <w:color w:val="000099"/>
          <w:sz w:val="28"/>
          <w:szCs w:val="28"/>
          <w:rtl/>
          <w:lang w:bidi="ar-EG"/>
        </w:rPr>
        <w:t xml:space="preserve">  جلبه مسلوبه</w:t>
      </w:r>
      <w:r w:rsidRPr="00F443FE">
        <w:rPr>
          <w:rFonts w:hint="cs"/>
          <w:color w:val="336600"/>
          <w:sz w:val="28"/>
          <w:szCs w:val="28"/>
          <w:rtl/>
          <w:lang w:bidi="ar-EG"/>
        </w:rPr>
        <w:t>:</w:t>
      </w:r>
      <w:r w:rsidR="004F347E" w:rsidRPr="00F443FE">
        <w:rPr>
          <w:rFonts w:hint="cs"/>
          <w:noProof/>
          <w:color w:val="336600"/>
          <w:sz w:val="28"/>
          <w:szCs w:val="28"/>
          <w:lang w:bidi="ar-SA"/>
        </w:rPr>
        <w:t xml:space="preserve"> </w:t>
      </w:r>
      <w:r w:rsidR="007533FB" w:rsidRPr="00F443FE">
        <w:rPr>
          <w:rFonts w:hint="cs"/>
          <w:color w:val="336600"/>
          <w:sz w:val="28"/>
          <w:szCs w:val="28"/>
          <w:rtl/>
          <w:lang w:bidi="ar-EG"/>
        </w:rPr>
        <w:t>تتكون من قلاوظيين داخليين مختلفين على إستقامه ويستخدم لربط ماسورتين مختلفتين على إستقامه واحده.</w:t>
      </w:r>
      <w:r w:rsidR="007533FB" w:rsidRPr="00F443FE">
        <w:rPr>
          <w:rFonts w:hint="cs"/>
          <w:color w:val="336600"/>
          <w:sz w:val="28"/>
          <w:szCs w:val="28"/>
          <w:lang w:bidi="ar-EG"/>
        </w:rPr>
        <w:t xml:space="preserve"> </w:t>
      </w:r>
    </w:p>
    <w:p w:rsidR="002E2BD3" w:rsidRPr="00F443FE" w:rsidRDefault="002E2BD3" w:rsidP="008E64A8">
      <w:pPr>
        <w:ind w:left="-784"/>
        <w:rPr>
          <w:color w:val="336600"/>
          <w:sz w:val="28"/>
          <w:szCs w:val="28"/>
          <w:rtl/>
          <w:lang w:bidi="ar-EG"/>
        </w:rPr>
      </w:pPr>
      <w:r w:rsidRPr="00EF7C34">
        <w:rPr>
          <w:rFonts w:hint="cs"/>
          <w:color w:val="000099"/>
          <w:sz w:val="28"/>
          <w:szCs w:val="28"/>
          <w:rtl/>
          <w:lang w:bidi="ar-EG"/>
        </w:rPr>
        <w:t>بوش:</w:t>
      </w:r>
      <w:r w:rsidR="007533FB" w:rsidRPr="007533FB">
        <w:rPr>
          <w:rFonts w:hint="cs"/>
          <w:color w:val="336600"/>
          <w:sz w:val="28"/>
          <w:szCs w:val="28"/>
          <w:rtl/>
          <w:lang w:bidi="ar-EG"/>
        </w:rPr>
        <w:t xml:space="preserve"> </w:t>
      </w:r>
      <w:r w:rsidR="007533FB" w:rsidRPr="00F443FE">
        <w:rPr>
          <w:rFonts w:hint="cs"/>
          <w:color w:val="336600"/>
          <w:sz w:val="28"/>
          <w:szCs w:val="28"/>
          <w:rtl/>
          <w:lang w:bidi="ar-EG"/>
        </w:rPr>
        <w:t>يتكون من قلاوظيين أحدهما خارجي الأكبر والأخر داخلي الأصغر ويستخدم لتقليل القطر الداخلي لأي ملحق (خزانات المياه).</w:t>
      </w:r>
    </w:p>
    <w:p w:rsidR="00730F86" w:rsidRDefault="00501D4F" w:rsidP="008E64A8">
      <w:pPr>
        <w:ind w:left="-784"/>
        <w:rPr>
          <w:color w:val="336600"/>
          <w:sz w:val="28"/>
          <w:szCs w:val="28"/>
          <w:rtl/>
          <w:lang w:bidi="ar-EG"/>
        </w:rPr>
      </w:pPr>
      <w:r w:rsidRPr="00EF7C34">
        <w:rPr>
          <w:rFonts w:hint="cs"/>
          <w:color w:val="000099"/>
          <w:sz w:val="28"/>
          <w:szCs w:val="28"/>
          <w:rtl/>
          <w:lang w:bidi="ar-EG"/>
        </w:rPr>
        <w:t>صاموله زنق:</w:t>
      </w:r>
      <w:r w:rsidR="007533FB" w:rsidRPr="007533FB">
        <w:rPr>
          <w:rFonts w:hint="cs"/>
          <w:color w:val="336600"/>
          <w:sz w:val="28"/>
          <w:szCs w:val="28"/>
          <w:rtl/>
          <w:lang w:bidi="ar-EG"/>
        </w:rPr>
        <w:t xml:space="preserve"> </w:t>
      </w:r>
      <w:r w:rsidR="007533FB" w:rsidRPr="00F443FE">
        <w:rPr>
          <w:rFonts w:hint="cs"/>
          <w:color w:val="336600"/>
          <w:sz w:val="28"/>
          <w:szCs w:val="28"/>
          <w:rtl/>
          <w:lang w:bidi="ar-EG"/>
        </w:rPr>
        <w:t>يتكون من قلاووظ داخلي ولها إستخدامات متنوعه(مدخل ومخرج ) مواسير تغذيه خزانات المياه.</w:t>
      </w:r>
      <w:r w:rsidR="008E64A8">
        <w:rPr>
          <w:rFonts w:hint="cs"/>
          <w:noProof/>
          <w:color w:val="336600"/>
          <w:sz w:val="28"/>
          <w:szCs w:val="28"/>
          <w:rtl/>
          <w:lang w:bidi="ar-SA"/>
        </w:rPr>
        <w:drawing>
          <wp:anchor distT="0" distB="0" distL="114300" distR="114300" simplePos="0" relativeHeight="251693056" behindDoc="0" locked="0" layoutInCell="1" allowOverlap="1">
            <wp:simplePos x="0" y="0"/>
            <wp:positionH relativeFrom="column">
              <wp:posOffset>-135890</wp:posOffset>
            </wp:positionH>
            <wp:positionV relativeFrom="paragraph">
              <wp:posOffset>992505</wp:posOffset>
            </wp:positionV>
            <wp:extent cx="993775" cy="790575"/>
            <wp:effectExtent l="19050" t="0" r="0" b="0"/>
            <wp:wrapSquare wrapText="bothSides"/>
            <wp:docPr id="31" name="Picture 16" descr="tubes 1"/>
            <wp:cNvGraphicFramePr/>
            <a:graphic xmlns:a="http://schemas.openxmlformats.org/drawingml/2006/main">
              <a:graphicData uri="http://schemas.openxmlformats.org/drawingml/2006/picture">
                <pic:pic xmlns:pic="http://schemas.openxmlformats.org/drawingml/2006/picture">
                  <pic:nvPicPr>
                    <pic:cNvPr id="13" name="Picture 12" descr="tubes 1"/>
                    <pic:cNvPicPr/>
                  </pic:nvPicPr>
                  <pic:blipFill>
                    <a:blip r:embed="rId37" cstate="print">
                      <a:lum bright="-24000"/>
                    </a:blip>
                    <a:srcRect l="50632" t="60950" r="23633"/>
                    <a:stretch>
                      <a:fillRect/>
                    </a:stretch>
                  </pic:blipFill>
                  <pic:spPr bwMode="auto">
                    <a:xfrm>
                      <a:off x="0" y="0"/>
                      <a:ext cx="993775" cy="790575"/>
                    </a:xfrm>
                    <a:prstGeom prst="rect">
                      <a:avLst/>
                    </a:prstGeom>
                    <a:noFill/>
                    <a:ln w="9525">
                      <a:noFill/>
                      <a:miter lim="800000"/>
                      <a:headEnd/>
                      <a:tailEnd/>
                    </a:ln>
                  </pic:spPr>
                </pic:pic>
              </a:graphicData>
            </a:graphic>
          </wp:anchor>
        </w:drawing>
      </w:r>
      <w:r w:rsidR="008E64A8">
        <w:rPr>
          <w:rFonts w:hint="cs"/>
          <w:noProof/>
          <w:color w:val="336600"/>
          <w:sz w:val="28"/>
          <w:szCs w:val="28"/>
          <w:rtl/>
          <w:lang w:bidi="ar-SA"/>
        </w:rPr>
        <w:drawing>
          <wp:anchor distT="0" distB="0" distL="114300" distR="114300" simplePos="0" relativeHeight="251692032" behindDoc="0" locked="0" layoutInCell="1" allowOverlap="1">
            <wp:simplePos x="0" y="0"/>
            <wp:positionH relativeFrom="column">
              <wp:posOffset>1569823</wp:posOffset>
            </wp:positionH>
            <wp:positionV relativeFrom="paragraph">
              <wp:posOffset>890047</wp:posOffset>
            </wp:positionV>
            <wp:extent cx="821209" cy="881449"/>
            <wp:effectExtent l="19050" t="0" r="0" b="0"/>
            <wp:wrapThrough wrapText="bothSides">
              <wp:wrapPolygon edited="0">
                <wp:start x="-501" y="0"/>
                <wp:lineTo x="-501" y="21007"/>
                <wp:lineTo x="21546" y="21007"/>
                <wp:lineTo x="21546" y="0"/>
                <wp:lineTo x="-501" y="0"/>
              </wp:wrapPolygon>
            </wp:wrapThrough>
            <wp:docPr id="30" name="Picture 15" descr="tubes 1"/>
            <wp:cNvGraphicFramePr/>
            <a:graphic xmlns:a="http://schemas.openxmlformats.org/drawingml/2006/main">
              <a:graphicData uri="http://schemas.openxmlformats.org/drawingml/2006/picture">
                <pic:pic xmlns:pic="http://schemas.openxmlformats.org/drawingml/2006/picture">
                  <pic:nvPicPr>
                    <pic:cNvPr id="9" name="Picture 8" descr="tubes 1"/>
                    <pic:cNvPicPr/>
                  </pic:nvPicPr>
                  <pic:blipFill>
                    <a:blip r:embed="rId38" cstate="print">
                      <a:lum bright="-24000"/>
                    </a:blip>
                    <a:srcRect l="22730" t="51704" r="51535"/>
                    <a:stretch>
                      <a:fillRect/>
                    </a:stretch>
                  </pic:blipFill>
                  <pic:spPr bwMode="auto">
                    <a:xfrm>
                      <a:off x="0" y="0"/>
                      <a:ext cx="821209" cy="881449"/>
                    </a:xfrm>
                    <a:prstGeom prst="rect">
                      <a:avLst/>
                    </a:prstGeom>
                    <a:noFill/>
                    <a:ln w="9525">
                      <a:noFill/>
                      <a:miter lim="800000"/>
                      <a:headEnd/>
                      <a:tailEnd/>
                    </a:ln>
                  </pic:spPr>
                </pic:pic>
              </a:graphicData>
            </a:graphic>
          </wp:anchor>
        </w:drawing>
      </w:r>
    </w:p>
    <w:p w:rsidR="00730F86" w:rsidRDefault="008E64A8" w:rsidP="008E64A8">
      <w:pPr>
        <w:rPr>
          <w:color w:val="336600"/>
          <w:sz w:val="28"/>
          <w:szCs w:val="28"/>
          <w:rtl/>
          <w:lang w:bidi="ar-SA"/>
        </w:rPr>
      </w:pPr>
      <w:r>
        <w:rPr>
          <w:rFonts w:hint="cs"/>
          <w:noProof/>
          <w:color w:val="336600"/>
          <w:sz w:val="28"/>
          <w:szCs w:val="28"/>
          <w:rtl/>
          <w:lang w:bidi="ar-SA"/>
        </w:rPr>
        <w:drawing>
          <wp:anchor distT="0" distB="0" distL="114300" distR="114300" simplePos="0" relativeHeight="251695104" behindDoc="1" locked="0" layoutInCell="1" allowOverlap="1">
            <wp:simplePos x="0" y="0"/>
            <wp:positionH relativeFrom="column">
              <wp:posOffset>3928110</wp:posOffset>
            </wp:positionH>
            <wp:positionV relativeFrom="paragraph">
              <wp:posOffset>448945</wp:posOffset>
            </wp:positionV>
            <wp:extent cx="895350" cy="774065"/>
            <wp:effectExtent l="19050" t="0" r="0" b="0"/>
            <wp:wrapTight wrapText="bothSides">
              <wp:wrapPolygon edited="0">
                <wp:start x="-460" y="0"/>
                <wp:lineTo x="-460" y="21263"/>
                <wp:lineTo x="21600" y="21263"/>
                <wp:lineTo x="21600" y="0"/>
                <wp:lineTo x="-460" y="0"/>
              </wp:wrapPolygon>
            </wp:wrapTight>
            <wp:docPr id="35" name="Picture 19" descr="Tubes 2"/>
            <wp:cNvGraphicFramePr/>
            <a:graphic xmlns:a="http://schemas.openxmlformats.org/drawingml/2006/main">
              <a:graphicData uri="http://schemas.openxmlformats.org/drawingml/2006/picture">
                <pic:pic xmlns:pic="http://schemas.openxmlformats.org/drawingml/2006/picture">
                  <pic:nvPicPr>
                    <pic:cNvPr id="8" name="Picture 4" descr="Tubes 2"/>
                    <pic:cNvPicPr>
                      <a:picLocks noChangeAspect="1" noChangeArrowheads="1"/>
                    </pic:cNvPicPr>
                  </pic:nvPicPr>
                  <pic:blipFill>
                    <a:blip r:embed="rId39" cstate="print">
                      <a:lum bright="-18000"/>
                    </a:blip>
                    <a:srcRect l="67871" r="7328" b="66942"/>
                    <a:stretch>
                      <a:fillRect/>
                    </a:stretch>
                  </pic:blipFill>
                  <pic:spPr bwMode="auto">
                    <a:xfrm>
                      <a:off x="0" y="0"/>
                      <a:ext cx="895350" cy="774065"/>
                    </a:xfrm>
                    <a:prstGeom prst="rect">
                      <a:avLst/>
                    </a:prstGeom>
                    <a:noFill/>
                    <a:ln w="9525">
                      <a:noFill/>
                      <a:miter lim="800000"/>
                      <a:headEnd/>
                      <a:tailEnd/>
                    </a:ln>
                  </pic:spPr>
                </pic:pic>
              </a:graphicData>
            </a:graphic>
          </wp:anchor>
        </w:drawing>
      </w:r>
    </w:p>
    <w:p w:rsidR="008E64A8" w:rsidRDefault="008E64A8" w:rsidP="008E64A8">
      <w:pPr>
        <w:ind w:left="-784"/>
        <w:rPr>
          <w:color w:val="336600"/>
          <w:sz w:val="28"/>
          <w:szCs w:val="28"/>
          <w:rtl/>
          <w:lang w:bidi="ar-EG"/>
        </w:rPr>
      </w:pPr>
      <w:r>
        <w:rPr>
          <w:rFonts w:hint="cs"/>
          <w:noProof/>
          <w:color w:val="336600"/>
          <w:sz w:val="28"/>
          <w:szCs w:val="28"/>
          <w:rtl/>
          <w:lang w:bidi="ar-SA"/>
        </w:rPr>
        <w:drawing>
          <wp:anchor distT="0" distB="0" distL="114300" distR="114300" simplePos="0" relativeHeight="251696128" behindDoc="0" locked="0" layoutInCell="1" allowOverlap="1">
            <wp:simplePos x="0" y="0"/>
            <wp:positionH relativeFrom="column">
              <wp:posOffset>-2099945</wp:posOffset>
            </wp:positionH>
            <wp:positionV relativeFrom="paragraph">
              <wp:posOffset>99060</wp:posOffset>
            </wp:positionV>
            <wp:extent cx="585470" cy="625475"/>
            <wp:effectExtent l="19050" t="0" r="5080" b="0"/>
            <wp:wrapSquare wrapText="bothSides"/>
            <wp:docPr id="37" name="Picture 21" descr="Tubes 2"/>
            <wp:cNvGraphicFramePr/>
            <a:graphic xmlns:a="http://schemas.openxmlformats.org/drawingml/2006/main">
              <a:graphicData uri="http://schemas.openxmlformats.org/drawingml/2006/picture">
                <pic:pic xmlns:pic="http://schemas.openxmlformats.org/drawingml/2006/picture">
                  <pic:nvPicPr>
                    <pic:cNvPr id="6" name="Picture 4" descr="Tubes 2"/>
                    <pic:cNvPicPr>
                      <a:picLocks noChangeAspect="1" noChangeArrowheads="1"/>
                    </pic:cNvPicPr>
                  </pic:nvPicPr>
                  <pic:blipFill>
                    <a:blip r:embed="rId40" cstate="print">
                      <a:lum bright="-18000"/>
                    </a:blip>
                    <a:srcRect l="30455" r="52092" b="71734"/>
                    <a:stretch>
                      <a:fillRect/>
                    </a:stretch>
                  </pic:blipFill>
                  <pic:spPr bwMode="auto">
                    <a:xfrm>
                      <a:off x="0" y="0"/>
                      <a:ext cx="585470" cy="625475"/>
                    </a:xfrm>
                    <a:prstGeom prst="rect">
                      <a:avLst/>
                    </a:prstGeom>
                    <a:noFill/>
                    <a:ln w="9525">
                      <a:noFill/>
                      <a:miter lim="800000"/>
                      <a:headEnd/>
                      <a:tailEnd/>
                    </a:ln>
                  </pic:spPr>
                </pic:pic>
              </a:graphicData>
            </a:graphic>
          </wp:anchor>
        </w:drawing>
      </w:r>
    </w:p>
    <w:p w:rsidR="008E64A8" w:rsidRPr="00F443FE" w:rsidRDefault="008E64A8" w:rsidP="008E64A8">
      <w:pPr>
        <w:ind w:left="-784"/>
        <w:rPr>
          <w:color w:val="336600"/>
          <w:sz w:val="28"/>
          <w:szCs w:val="28"/>
          <w:rtl/>
          <w:lang w:bidi="ar-EG"/>
        </w:rPr>
      </w:pPr>
      <w:r w:rsidRPr="008E64A8">
        <w:rPr>
          <w:noProof/>
          <w:color w:val="336600"/>
          <w:sz w:val="28"/>
          <w:szCs w:val="28"/>
          <w:rtl/>
          <w:lang w:bidi="ar-SA"/>
        </w:rPr>
        <w:drawing>
          <wp:inline distT="0" distB="0" distL="0" distR="0">
            <wp:extent cx="696572" cy="642551"/>
            <wp:effectExtent l="19050" t="0" r="8278" b="0"/>
            <wp:docPr id="36" name="Picture 20" descr="Tubes 2"/>
            <wp:cNvGraphicFramePr/>
            <a:graphic xmlns:a="http://schemas.openxmlformats.org/drawingml/2006/main">
              <a:graphicData uri="http://schemas.openxmlformats.org/drawingml/2006/picture">
                <pic:pic xmlns:pic="http://schemas.openxmlformats.org/drawingml/2006/picture">
                  <pic:nvPicPr>
                    <pic:cNvPr id="7" name="Picture 4" descr="Tubes 2"/>
                    <pic:cNvPicPr>
                      <a:picLocks noChangeAspect="1" noChangeArrowheads="1"/>
                    </pic:cNvPicPr>
                  </pic:nvPicPr>
                  <pic:blipFill>
                    <a:blip r:embed="rId41" cstate="print">
                      <a:lum bright="-18000"/>
                    </a:blip>
                    <a:srcRect l="50541" r="32925" b="71905"/>
                    <a:stretch>
                      <a:fillRect/>
                    </a:stretch>
                  </pic:blipFill>
                  <pic:spPr bwMode="auto">
                    <a:xfrm>
                      <a:off x="0" y="0"/>
                      <a:ext cx="695902" cy="641933"/>
                    </a:xfrm>
                    <a:prstGeom prst="rect">
                      <a:avLst/>
                    </a:prstGeom>
                    <a:noFill/>
                    <a:ln w="9525">
                      <a:noFill/>
                      <a:miter lim="800000"/>
                      <a:headEnd/>
                      <a:tailEnd/>
                    </a:ln>
                  </pic:spPr>
                </pic:pic>
              </a:graphicData>
            </a:graphic>
          </wp:inline>
        </w:drawing>
      </w:r>
    </w:p>
    <w:p w:rsidR="00501D4F" w:rsidRPr="00F443FE" w:rsidRDefault="007533FB" w:rsidP="008E64A8">
      <w:pPr>
        <w:ind w:left="-720"/>
        <w:rPr>
          <w:color w:val="336600"/>
          <w:sz w:val="28"/>
          <w:szCs w:val="28"/>
          <w:rtl/>
          <w:lang w:bidi="ar-EG"/>
        </w:rPr>
      </w:pPr>
      <w:r w:rsidRPr="00EF7C34">
        <w:rPr>
          <w:rFonts w:hint="cs"/>
          <w:color w:val="000099"/>
          <w:sz w:val="28"/>
          <w:szCs w:val="28"/>
          <w:rtl/>
          <w:lang w:bidi="ar-EG"/>
        </w:rPr>
        <w:t>طب</w:t>
      </w:r>
      <w:r w:rsidR="00501D4F" w:rsidRPr="00EF7C34">
        <w:rPr>
          <w:rFonts w:hint="cs"/>
          <w:color w:val="000099"/>
          <w:sz w:val="28"/>
          <w:szCs w:val="28"/>
          <w:rtl/>
          <w:lang w:bidi="ar-EG"/>
        </w:rPr>
        <w:t>ه</w:t>
      </w:r>
      <w:r w:rsidR="00501D4F" w:rsidRPr="00F443FE">
        <w:rPr>
          <w:rFonts w:hint="cs"/>
          <w:color w:val="336600"/>
          <w:sz w:val="28"/>
          <w:szCs w:val="28"/>
          <w:rtl/>
          <w:lang w:bidi="ar-EG"/>
        </w:rPr>
        <w:t>:</w:t>
      </w:r>
      <w:r w:rsidRPr="007533FB">
        <w:rPr>
          <w:rFonts w:hint="cs"/>
          <w:color w:val="336600"/>
          <w:sz w:val="28"/>
          <w:szCs w:val="28"/>
          <w:rtl/>
          <w:lang w:bidi="ar-EG"/>
        </w:rPr>
        <w:t xml:space="preserve"> </w:t>
      </w:r>
      <w:r w:rsidRPr="00F443FE">
        <w:rPr>
          <w:rFonts w:hint="cs"/>
          <w:color w:val="336600"/>
          <w:sz w:val="28"/>
          <w:szCs w:val="28"/>
          <w:rtl/>
          <w:lang w:bidi="ar-EG"/>
        </w:rPr>
        <w:t xml:space="preserve">تتكون من قلاووظ خارجي يستخدم للقفل على </w:t>
      </w:r>
      <w:r w:rsidR="008E64A8">
        <w:rPr>
          <w:rFonts w:hint="cs"/>
          <w:color w:val="336600"/>
          <w:sz w:val="28"/>
          <w:szCs w:val="28"/>
          <w:rtl/>
          <w:lang w:bidi="ar-EG"/>
        </w:rPr>
        <w:t>فرعه</w:t>
      </w:r>
      <w:r w:rsidRPr="00F443FE">
        <w:rPr>
          <w:rFonts w:hint="cs"/>
          <w:color w:val="336600"/>
          <w:sz w:val="28"/>
          <w:szCs w:val="28"/>
          <w:rtl/>
          <w:lang w:bidi="ar-EG"/>
        </w:rPr>
        <w:t xml:space="preserve"> يمكن إستخدامها بعد ذلك.</w:t>
      </w:r>
    </w:p>
    <w:p w:rsidR="007533FB" w:rsidRPr="00F443FE" w:rsidRDefault="00501D4F" w:rsidP="007533FB">
      <w:pPr>
        <w:ind w:left="-784"/>
        <w:rPr>
          <w:color w:val="336600"/>
          <w:sz w:val="28"/>
          <w:szCs w:val="28"/>
          <w:rtl/>
          <w:lang w:bidi="ar-EG"/>
        </w:rPr>
      </w:pPr>
      <w:r w:rsidRPr="00EF7C34">
        <w:rPr>
          <w:rFonts w:hint="cs"/>
          <w:color w:val="000099"/>
          <w:sz w:val="28"/>
          <w:szCs w:val="28"/>
          <w:rtl/>
          <w:lang w:bidi="ar-EG"/>
        </w:rPr>
        <w:t>لاكور تجميع:</w:t>
      </w:r>
      <w:r w:rsidR="007533FB" w:rsidRPr="007533FB">
        <w:rPr>
          <w:rFonts w:hint="cs"/>
          <w:color w:val="336600"/>
          <w:sz w:val="28"/>
          <w:szCs w:val="28"/>
          <w:rtl/>
          <w:lang w:bidi="ar-EG"/>
        </w:rPr>
        <w:t xml:space="preserve"> </w:t>
      </w:r>
      <w:r w:rsidR="007533FB" w:rsidRPr="00F443FE">
        <w:rPr>
          <w:rFonts w:hint="cs"/>
          <w:color w:val="336600"/>
          <w:sz w:val="28"/>
          <w:szCs w:val="28"/>
          <w:rtl/>
          <w:lang w:bidi="ar-EG"/>
        </w:rPr>
        <w:t>يتكون من 3قطع ويصنع عاده من النحاس الأصفر أو النحاس المنكل أو الحديد المجلفن أو الاستنلستيل حيث يوجد على القطعه الاولى قلاووظ داخلي +شق خارجي والقكطعه الثانيه يوجد\ بها قلاووظ داخلي +شقه داخليه لربط القطعتين معا .</w:t>
      </w:r>
    </w:p>
    <w:p w:rsidR="00501D4F" w:rsidRPr="00F443FE" w:rsidRDefault="007533FB" w:rsidP="007533FB">
      <w:pPr>
        <w:ind w:left="-784"/>
        <w:rPr>
          <w:color w:val="336600"/>
          <w:sz w:val="28"/>
          <w:szCs w:val="28"/>
          <w:rtl/>
          <w:lang w:bidi="ar-EG"/>
        </w:rPr>
      </w:pPr>
      <w:r w:rsidRPr="00F443FE">
        <w:rPr>
          <w:rFonts w:hint="cs"/>
          <w:color w:val="336600"/>
          <w:sz w:val="28"/>
          <w:szCs w:val="28"/>
          <w:rtl/>
          <w:lang w:bidi="ar-EG"/>
        </w:rPr>
        <w:t>وعاده ما يركب قبل المحابس ويستخدم عند فصل أي ملحق من الملحقات.</w:t>
      </w:r>
    </w:p>
    <w:p w:rsidR="00501D4F" w:rsidRPr="00F443FE" w:rsidRDefault="00501D4F" w:rsidP="00EF7C34">
      <w:pPr>
        <w:ind w:left="-784"/>
        <w:rPr>
          <w:color w:val="336600"/>
          <w:sz w:val="28"/>
          <w:szCs w:val="28"/>
          <w:rtl/>
          <w:lang w:bidi="ar-EG"/>
        </w:rPr>
      </w:pPr>
      <w:r w:rsidRPr="00EF7C34">
        <w:rPr>
          <w:rFonts w:hint="cs"/>
          <w:color w:val="000099"/>
          <w:sz w:val="28"/>
          <w:szCs w:val="28"/>
          <w:rtl/>
          <w:lang w:bidi="ar-EG"/>
        </w:rPr>
        <w:t>الكرنك:</w:t>
      </w:r>
      <w:r w:rsidR="004F347E" w:rsidRPr="00F443FE">
        <w:rPr>
          <w:rFonts w:hint="cs"/>
          <w:color w:val="336600"/>
          <w:sz w:val="28"/>
          <w:szCs w:val="28"/>
          <w:lang w:bidi="ar-EG"/>
        </w:rPr>
        <w:t xml:space="preserve"> </w:t>
      </w:r>
      <w:r w:rsidR="007533FB" w:rsidRPr="00F443FE">
        <w:rPr>
          <w:rFonts w:hint="cs"/>
          <w:color w:val="336600"/>
          <w:sz w:val="28"/>
          <w:szCs w:val="28"/>
          <w:rtl/>
          <w:lang w:bidi="ar-EG"/>
        </w:rPr>
        <w:t>هو ملحق يستخدم لربط ماسورتين في إتجاهيين متعامدين وفي نفس المستوى.</w:t>
      </w:r>
    </w:p>
    <w:p w:rsidR="008E64A8" w:rsidRDefault="00722E23" w:rsidP="00501D4F">
      <w:pPr>
        <w:ind w:left="-784"/>
        <w:jc w:val="center"/>
        <w:rPr>
          <w:color w:val="C00000"/>
          <w:sz w:val="28"/>
          <w:szCs w:val="28"/>
          <w:rtl/>
          <w:lang w:bidi="ar-EG"/>
        </w:rPr>
      </w:pPr>
      <w:r>
        <w:rPr>
          <w:rFonts w:hint="cs"/>
          <w:noProof/>
          <w:color w:val="C00000"/>
          <w:sz w:val="28"/>
          <w:szCs w:val="28"/>
          <w:rtl/>
          <w:lang w:bidi="ar-SA"/>
        </w:rPr>
        <w:lastRenderedPageBreak/>
        <w:drawing>
          <wp:anchor distT="0" distB="0" distL="114300" distR="114300" simplePos="0" relativeHeight="251698176" behindDoc="0" locked="0" layoutInCell="1" allowOverlap="1">
            <wp:simplePos x="0" y="0"/>
            <wp:positionH relativeFrom="column">
              <wp:posOffset>284480</wp:posOffset>
            </wp:positionH>
            <wp:positionV relativeFrom="paragraph">
              <wp:posOffset>156845</wp:posOffset>
            </wp:positionV>
            <wp:extent cx="935990" cy="930275"/>
            <wp:effectExtent l="19050" t="0" r="0" b="0"/>
            <wp:wrapSquare wrapText="bothSides"/>
            <wp:docPr id="39" name="Picture 23" descr="Tubes 2"/>
            <wp:cNvGraphicFramePr/>
            <a:graphic xmlns:a="http://schemas.openxmlformats.org/drawingml/2006/main">
              <a:graphicData uri="http://schemas.openxmlformats.org/drawingml/2006/picture">
                <pic:pic xmlns:pic="http://schemas.openxmlformats.org/drawingml/2006/picture">
                  <pic:nvPicPr>
                    <pic:cNvPr id="5" name="Picture 4" descr="Tubes 2"/>
                    <pic:cNvPicPr>
                      <a:picLocks noChangeAspect="1" noChangeArrowheads="1"/>
                    </pic:cNvPicPr>
                  </pic:nvPicPr>
                  <pic:blipFill>
                    <a:blip r:embed="rId42">
                      <a:lum bright="-18000"/>
                    </a:blip>
                    <a:srcRect l="48030" t="24586" r="40028" b="58729"/>
                    <a:stretch>
                      <a:fillRect/>
                    </a:stretch>
                  </pic:blipFill>
                  <pic:spPr bwMode="auto">
                    <a:xfrm>
                      <a:off x="0" y="0"/>
                      <a:ext cx="935990" cy="930275"/>
                    </a:xfrm>
                    <a:prstGeom prst="rect">
                      <a:avLst/>
                    </a:prstGeom>
                    <a:noFill/>
                    <a:ln w="9525">
                      <a:noFill/>
                      <a:miter lim="800000"/>
                      <a:headEnd/>
                      <a:tailEnd/>
                    </a:ln>
                  </pic:spPr>
                </pic:pic>
              </a:graphicData>
            </a:graphic>
          </wp:anchor>
        </w:drawing>
      </w:r>
      <w:r w:rsidR="008E64A8">
        <w:rPr>
          <w:rFonts w:hint="cs"/>
          <w:noProof/>
          <w:color w:val="C00000"/>
          <w:sz w:val="28"/>
          <w:szCs w:val="28"/>
          <w:rtl/>
          <w:lang w:bidi="ar-SA"/>
        </w:rPr>
        <w:drawing>
          <wp:anchor distT="0" distB="0" distL="114300" distR="114300" simplePos="0" relativeHeight="251697152" behindDoc="0" locked="0" layoutInCell="1" allowOverlap="1">
            <wp:simplePos x="0" y="0"/>
            <wp:positionH relativeFrom="column">
              <wp:posOffset>2335530</wp:posOffset>
            </wp:positionH>
            <wp:positionV relativeFrom="paragraph">
              <wp:posOffset>156845</wp:posOffset>
            </wp:positionV>
            <wp:extent cx="1743710" cy="979805"/>
            <wp:effectExtent l="19050" t="0" r="8890" b="0"/>
            <wp:wrapSquare wrapText="bothSides"/>
            <wp:docPr id="38" name="Picture 22" descr="Tubes 2"/>
            <wp:cNvGraphicFramePr/>
            <a:graphic xmlns:a="http://schemas.openxmlformats.org/drawingml/2006/main">
              <a:graphicData uri="http://schemas.openxmlformats.org/drawingml/2006/picture">
                <pic:pic xmlns:pic="http://schemas.openxmlformats.org/drawingml/2006/picture">
                  <pic:nvPicPr>
                    <pic:cNvPr id="4" name="Picture 4" descr="Tubes 2"/>
                    <pic:cNvPicPr>
                      <a:picLocks noChangeAspect="1" noChangeArrowheads="1"/>
                    </pic:cNvPicPr>
                  </pic:nvPicPr>
                  <pic:blipFill>
                    <a:blip r:embed="rId43" cstate="print">
                      <a:lum bright="-18000"/>
                    </a:blip>
                    <a:srcRect t="41073" r="44887" b="8870"/>
                    <a:stretch>
                      <a:fillRect/>
                    </a:stretch>
                  </pic:blipFill>
                  <pic:spPr bwMode="auto">
                    <a:xfrm>
                      <a:off x="0" y="0"/>
                      <a:ext cx="1743710" cy="979805"/>
                    </a:xfrm>
                    <a:prstGeom prst="rect">
                      <a:avLst/>
                    </a:prstGeom>
                    <a:noFill/>
                    <a:ln w="9525">
                      <a:noFill/>
                      <a:miter lim="800000"/>
                      <a:headEnd/>
                      <a:tailEnd/>
                    </a:ln>
                  </pic:spPr>
                </pic:pic>
              </a:graphicData>
            </a:graphic>
          </wp:anchor>
        </w:drawing>
      </w:r>
      <w:r w:rsidR="008E64A8">
        <w:rPr>
          <w:rFonts w:hint="cs"/>
          <w:noProof/>
          <w:color w:val="C00000"/>
          <w:sz w:val="28"/>
          <w:szCs w:val="28"/>
          <w:rtl/>
          <w:lang w:bidi="ar-SA"/>
        </w:rPr>
        <w:drawing>
          <wp:anchor distT="0" distB="0" distL="114300" distR="114300" simplePos="0" relativeHeight="251694080" behindDoc="0" locked="0" layoutInCell="1" allowOverlap="1">
            <wp:simplePos x="0" y="0"/>
            <wp:positionH relativeFrom="column">
              <wp:posOffset>4765675</wp:posOffset>
            </wp:positionH>
            <wp:positionV relativeFrom="paragraph">
              <wp:posOffset>156845</wp:posOffset>
            </wp:positionV>
            <wp:extent cx="837565" cy="955040"/>
            <wp:effectExtent l="19050" t="0" r="635" b="0"/>
            <wp:wrapSquare wrapText="bothSides"/>
            <wp:docPr id="32" name="Picture 18" descr="tubes 1"/>
            <wp:cNvGraphicFramePr/>
            <a:graphic xmlns:a="http://schemas.openxmlformats.org/drawingml/2006/main">
              <a:graphicData uri="http://schemas.openxmlformats.org/drawingml/2006/picture">
                <pic:pic xmlns:pic="http://schemas.openxmlformats.org/drawingml/2006/picture">
                  <pic:nvPicPr>
                    <pic:cNvPr id="4" name="Picture 3" descr="tubes 1"/>
                    <pic:cNvPicPr/>
                  </pic:nvPicPr>
                  <pic:blipFill>
                    <a:blip r:embed="rId44" cstate="print">
                      <a:lum bright="-24000"/>
                    </a:blip>
                    <a:srcRect t="9831" r="59367" b="39050"/>
                    <a:stretch>
                      <a:fillRect/>
                    </a:stretch>
                  </pic:blipFill>
                  <pic:spPr bwMode="auto">
                    <a:xfrm>
                      <a:off x="0" y="0"/>
                      <a:ext cx="837565" cy="955040"/>
                    </a:xfrm>
                    <a:prstGeom prst="rect">
                      <a:avLst/>
                    </a:prstGeom>
                    <a:noFill/>
                    <a:ln w="9525">
                      <a:noFill/>
                      <a:miter lim="800000"/>
                      <a:headEnd/>
                      <a:tailEnd/>
                    </a:ln>
                  </pic:spPr>
                </pic:pic>
              </a:graphicData>
            </a:graphic>
          </wp:anchor>
        </w:drawing>
      </w:r>
    </w:p>
    <w:p w:rsidR="008E64A8" w:rsidRDefault="008E64A8" w:rsidP="008E64A8">
      <w:pPr>
        <w:ind w:left="-784"/>
        <w:jc w:val="center"/>
        <w:rPr>
          <w:color w:val="C00000"/>
          <w:sz w:val="28"/>
          <w:szCs w:val="28"/>
          <w:rtl/>
          <w:lang w:bidi="ar-EG"/>
        </w:rPr>
      </w:pPr>
    </w:p>
    <w:p w:rsidR="008E64A8" w:rsidRDefault="008E64A8" w:rsidP="00501D4F">
      <w:pPr>
        <w:ind w:left="-784"/>
        <w:jc w:val="center"/>
        <w:rPr>
          <w:color w:val="C00000"/>
          <w:sz w:val="28"/>
          <w:szCs w:val="28"/>
          <w:rtl/>
          <w:lang w:bidi="ar-EG"/>
        </w:rPr>
      </w:pPr>
    </w:p>
    <w:p w:rsidR="008E64A8" w:rsidRDefault="008E64A8" w:rsidP="008E64A8">
      <w:pPr>
        <w:rPr>
          <w:color w:val="C00000"/>
          <w:sz w:val="28"/>
          <w:szCs w:val="28"/>
          <w:rtl/>
          <w:lang w:bidi="ar-EG"/>
        </w:rPr>
      </w:pPr>
    </w:p>
    <w:p w:rsidR="00501D4F" w:rsidRPr="007533FB" w:rsidRDefault="00501D4F" w:rsidP="00501D4F">
      <w:pPr>
        <w:ind w:left="-784"/>
        <w:jc w:val="center"/>
        <w:rPr>
          <w:color w:val="C00000"/>
          <w:sz w:val="28"/>
          <w:szCs w:val="28"/>
          <w:rtl/>
          <w:lang w:bidi="ar-EG"/>
        </w:rPr>
      </w:pPr>
      <w:r w:rsidRPr="007533FB">
        <w:rPr>
          <w:rFonts w:hint="cs"/>
          <w:color w:val="C00000"/>
          <w:sz w:val="28"/>
          <w:szCs w:val="28"/>
          <w:rtl/>
          <w:lang w:bidi="ar-EG"/>
        </w:rPr>
        <w:t>مواسير البولي بروبلين</w:t>
      </w:r>
      <w:r w:rsidRPr="007533FB">
        <w:rPr>
          <w:color w:val="C00000"/>
          <w:sz w:val="28"/>
          <w:szCs w:val="28"/>
          <w:lang w:bidi="ar-EG"/>
        </w:rPr>
        <w:t>PPR</w:t>
      </w:r>
    </w:p>
    <w:p w:rsidR="00501D4F" w:rsidRPr="007533FB" w:rsidRDefault="00501D4F" w:rsidP="003C771B">
      <w:pPr>
        <w:pStyle w:val="ListParagraph"/>
        <w:numPr>
          <w:ilvl w:val="0"/>
          <w:numId w:val="53"/>
        </w:numPr>
        <w:rPr>
          <w:color w:val="336600"/>
          <w:sz w:val="28"/>
          <w:szCs w:val="28"/>
          <w:rtl/>
          <w:lang w:bidi="ar-EG"/>
        </w:rPr>
      </w:pPr>
      <w:r w:rsidRPr="007533FB">
        <w:rPr>
          <w:rFonts w:hint="cs"/>
          <w:color w:val="336600"/>
          <w:sz w:val="28"/>
          <w:szCs w:val="28"/>
          <w:rtl/>
          <w:lang w:bidi="ar-EG"/>
        </w:rPr>
        <w:t>ماده بلاستيكيه ثنائيه التركيب وهي ماده خامله لاتتفاعل مع المواد الكيماويه ،والاحماض والقلويات بالإضافخ إلي تحملها درجات عاليه من الحراره والصغط وتصنع بالكامل من ماده البولي بروبلين بدون أي إضافات عند اللتركيب حيث تقاوم الحراره العاليه والصغوط وتمثل أفضل نظام تغذيه إقتصادي حيث يحقق زمن تشغيل أطول.</w:t>
      </w:r>
    </w:p>
    <w:p w:rsidR="00501D4F" w:rsidRPr="007533FB" w:rsidRDefault="00501D4F" w:rsidP="00501D4F">
      <w:pPr>
        <w:ind w:left="-784"/>
        <w:rPr>
          <w:color w:val="C00000"/>
          <w:sz w:val="28"/>
          <w:szCs w:val="28"/>
          <w:rtl/>
          <w:lang w:bidi="ar-EG"/>
        </w:rPr>
      </w:pPr>
      <w:r w:rsidRPr="007533FB">
        <w:rPr>
          <w:rFonts w:hint="cs"/>
          <w:color w:val="C00000"/>
          <w:sz w:val="28"/>
          <w:szCs w:val="28"/>
          <w:rtl/>
          <w:lang w:bidi="ar-EG"/>
        </w:rPr>
        <w:t>المميزات:</w:t>
      </w:r>
      <w:r w:rsidR="00722E23" w:rsidRPr="00722E23">
        <w:rPr>
          <w:noProof/>
        </w:rPr>
        <w:t xml:space="preserve"> </w:t>
      </w:r>
    </w:p>
    <w:p w:rsidR="00501D4F" w:rsidRPr="00F443FE" w:rsidRDefault="00501D4F" w:rsidP="00483FD6">
      <w:pPr>
        <w:pStyle w:val="ListParagraph"/>
        <w:numPr>
          <w:ilvl w:val="0"/>
          <w:numId w:val="3"/>
        </w:numPr>
        <w:rPr>
          <w:color w:val="336600"/>
          <w:sz w:val="28"/>
          <w:szCs w:val="28"/>
          <w:lang w:bidi="ar-EG"/>
        </w:rPr>
      </w:pPr>
      <w:r w:rsidRPr="00F443FE">
        <w:rPr>
          <w:rFonts w:hint="cs"/>
          <w:color w:val="336600"/>
          <w:sz w:val="28"/>
          <w:szCs w:val="28"/>
          <w:rtl/>
          <w:lang w:bidi="ar-EG"/>
        </w:rPr>
        <w:t>أقل تكلفه من باقي اللدائن الحراريه المعروفه مما يجعله أقل تكلفه وأخف وزنا.</w:t>
      </w:r>
    </w:p>
    <w:p w:rsidR="00CA2857" w:rsidRPr="00F443FE" w:rsidRDefault="00CA2857" w:rsidP="00483FD6">
      <w:pPr>
        <w:pStyle w:val="ListParagraph"/>
        <w:numPr>
          <w:ilvl w:val="0"/>
          <w:numId w:val="3"/>
        </w:numPr>
        <w:rPr>
          <w:color w:val="336600"/>
          <w:sz w:val="28"/>
          <w:szCs w:val="28"/>
          <w:lang w:bidi="ar-EG"/>
        </w:rPr>
      </w:pPr>
      <w:r w:rsidRPr="00F443FE">
        <w:rPr>
          <w:rFonts w:hint="cs"/>
          <w:color w:val="336600"/>
          <w:sz w:val="28"/>
          <w:szCs w:val="28"/>
          <w:rtl/>
          <w:lang w:bidi="ar-EG"/>
        </w:rPr>
        <w:t>مقاومه الصدأ ولها قدره على تحمل عسر المياه بالإضافه إلي الأحماض وهي من أهم سلبيات أنظمه المياه     .</w:t>
      </w:r>
    </w:p>
    <w:p w:rsidR="00CA2857" w:rsidRPr="00F443FE" w:rsidRDefault="00CA2857" w:rsidP="00483FD6">
      <w:pPr>
        <w:pStyle w:val="ListParagraph"/>
        <w:numPr>
          <w:ilvl w:val="0"/>
          <w:numId w:val="3"/>
        </w:numPr>
        <w:rPr>
          <w:color w:val="336600"/>
          <w:sz w:val="28"/>
          <w:szCs w:val="28"/>
          <w:lang w:bidi="ar-EG"/>
        </w:rPr>
      </w:pPr>
      <w:r w:rsidRPr="00F443FE">
        <w:rPr>
          <w:rFonts w:hint="cs"/>
          <w:color w:val="336600"/>
          <w:sz w:val="28"/>
          <w:szCs w:val="28"/>
          <w:rtl/>
          <w:lang w:bidi="ar-EG"/>
        </w:rPr>
        <w:t>لاتسمح بالتراكم على السطح الداخلي للمواسير بسبب نعومه سطحها الداخلي.</w:t>
      </w:r>
    </w:p>
    <w:p w:rsidR="00CA2857" w:rsidRPr="00F443FE" w:rsidRDefault="00CA2857" w:rsidP="00483FD6">
      <w:pPr>
        <w:pStyle w:val="ListParagraph"/>
        <w:numPr>
          <w:ilvl w:val="0"/>
          <w:numId w:val="3"/>
        </w:numPr>
        <w:rPr>
          <w:color w:val="336600"/>
          <w:sz w:val="28"/>
          <w:szCs w:val="28"/>
          <w:lang w:bidi="ar-EG"/>
        </w:rPr>
      </w:pPr>
      <w:r w:rsidRPr="00F443FE">
        <w:rPr>
          <w:rFonts w:hint="cs"/>
          <w:color w:val="336600"/>
          <w:sz w:val="28"/>
          <w:szCs w:val="28"/>
          <w:rtl/>
          <w:lang w:bidi="ar-EG"/>
        </w:rPr>
        <w:t>مقاومه التيار الكهربائي المتدفق بسبب أن ماده البواي بروبلين غير موصله للتيار الكهربائي.</w:t>
      </w:r>
    </w:p>
    <w:p w:rsidR="00CA2857" w:rsidRPr="00F443FE" w:rsidRDefault="00CA2857" w:rsidP="00483FD6">
      <w:pPr>
        <w:pStyle w:val="ListParagraph"/>
        <w:numPr>
          <w:ilvl w:val="0"/>
          <w:numId w:val="3"/>
        </w:numPr>
        <w:rPr>
          <w:color w:val="336600"/>
          <w:sz w:val="28"/>
          <w:szCs w:val="28"/>
          <w:lang w:bidi="ar-EG"/>
        </w:rPr>
      </w:pPr>
      <w:r w:rsidRPr="00F443FE">
        <w:rPr>
          <w:rFonts w:hint="cs"/>
          <w:color w:val="336600"/>
          <w:sz w:val="28"/>
          <w:szCs w:val="28"/>
          <w:rtl/>
          <w:lang w:bidi="ar-EG"/>
        </w:rPr>
        <w:t xml:space="preserve">سهله التركيب خفيفه الوزن. </w:t>
      </w:r>
    </w:p>
    <w:p w:rsidR="00CA2857" w:rsidRPr="00F443FE" w:rsidRDefault="00CA2857" w:rsidP="00483FD6">
      <w:pPr>
        <w:pStyle w:val="ListParagraph"/>
        <w:numPr>
          <w:ilvl w:val="0"/>
          <w:numId w:val="3"/>
        </w:numPr>
        <w:rPr>
          <w:color w:val="336600"/>
          <w:sz w:val="28"/>
          <w:szCs w:val="28"/>
          <w:lang w:bidi="ar-EG"/>
        </w:rPr>
      </w:pPr>
      <w:r w:rsidRPr="00F443FE">
        <w:rPr>
          <w:rFonts w:hint="cs"/>
          <w:color w:val="336600"/>
          <w:sz w:val="28"/>
          <w:szCs w:val="28"/>
          <w:rtl/>
          <w:lang w:bidi="ar-EG"/>
        </w:rPr>
        <w:t>المحافظه على الحراره وغير موصله للكهرباء وبالتالي تقلل من فقدان الحراره في المواسير في تمديدات المياه الساخنه والبارده.</w:t>
      </w:r>
    </w:p>
    <w:p w:rsidR="00CA2857" w:rsidRPr="00F443FE" w:rsidRDefault="0086796A" w:rsidP="00483FD6">
      <w:pPr>
        <w:pStyle w:val="ListParagraph"/>
        <w:numPr>
          <w:ilvl w:val="0"/>
          <w:numId w:val="3"/>
        </w:numPr>
        <w:rPr>
          <w:color w:val="336600"/>
          <w:sz w:val="28"/>
          <w:szCs w:val="28"/>
          <w:lang w:bidi="ar-EG"/>
        </w:rPr>
      </w:pPr>
      <w:r w:rsidRPr="00F443FE">
        <w:rPr>
          <w:rFonts w:hint="cs"/>
          <w:color w:val="336600"/>
          <w:sz w:val="28"/>
          <w:szCs w:val="28"/>
          <w:rtl/>
          <w:lang w:bidi="ar-EG"/>
        </w:rPr>
        <w:t>التقليل من الضوضاء الصادره من الشبكه وعازله للصوت.</w:t>
      </w:r>
    </w:p>
    <w:p w:rsidR="0086796A" w:rsidRPr="00F443FE" w:rsidRDefault="0086796A" w:rsidP="00483FD6">
      <w:pPr>
        <w:pStyle w:val="ListParagraph"/>
        <w:numPr>
          <w:ilvl w:val="0"/>
          <w:numId w:val="3"/>
        </w:numPr>
        <w:rPr>
          <w:color w:val="336600"/>
          <w:sz w:val="28"/>
          <w:szCs w:val="28"/>
          <w:lang w:bidi="ar-EG"/>
        </w:rPr>
      </w:pPr>
      <w:r w:rsidRPr="00F443FE">
        <w:rPr>
          <w:rFonts w:hint="cs"/>
          <w:color w:val="336600"/>
          <w:sz w:val="28"/>
          <w:szCs w:val="28"/>
          <w:rtl/>
          <w:lang w:bidi="ar-EG"/>
        </w:rPr>
        <w:t>المحافظه على صغط الشبكه وغير مسامي وبالتالي عدم إنخفاض الصغط في الشبكه.</w:t>
      </w:r>
    </w:p>
    <w:p w:rsidR="0086796A" w:rsidRPr="00F443FE" w:rsidRDefault="0086796A" w:rsidP="00483FD6">
      <w:pPr>
        <w:pStyle w:val="ListParagraph"/>
        <w:numPr>
          <w:ilvl w:val="0"/>
          <w:numId w:val="3"/>
        </w:numPr>
        <w:rPr>
          <w:color w:val="336600"/>
          <w:sz w:val="28"/>
          <w:szCs w:val="28"/>
          <w:lang w:bidi="ar-EG"/>
        </w:rPr>
      </w:pPr>
      <w:r w:rsidRPr="00F443FE">
        <w:rPr>
          <w:rFonts w:hint="cs"/>
          <w:color w:val="336600"/>
          <w:sz w:val="28"/>
          <w:szCs w:val="28"/>
          <w:rtl/>
          <w:lang w:bidi="ar-EG"/>
        </w:rPr>
        <w:t>ماده غير ضاره بالصحه.</w:t>
      </w:r>
    </w:p>
    <w:p w:rsidR="0086796A" w:rsidRPr="00F443FE" w:rsidRDefault="0086796A" w:rsidP="00483FD6">
      <w:pPr>
        <w:pStyle w:val="ListParagraph"/>
        <w:numPr>
          <w:ilvl w:val="0"/>
          <w:numId w:val="3"/>
        </w:numPr>
        <w:rPr>
          <w:color w:val="336600"/>
          <w:sz w:val="28"/>
          <w:szCs w:val="28"/>
          <w:lang w:bidi="ar-EG"/>
        </w:rPr>
      </w:pPr>
      <w:r w:rsidRPr="00F443FE">
        <w:rPr>
          <w:rFonts w:hint="cs"/>
          <w:color w:val="336600"/>
          <w:sz w:val="28"/>
          <w:szCs w:val="28"/>
          <w:rtl/>
          <w:lang w:bidi="ar-EG"/>
        </w:rPr>
        <w:t>المرونه وتتحمل الإهتزازات والهبوط والانحناءات .</w:t>
      </w:r>
    </w:p>
    <w:p w:rsidR="0086796A" w:rsidRPr="00F443FE" w:rsidRDefault="0086796A" w:rsidP="00483FD6">
      <w:pPr>
        <w:pStyle w:val="ListParagraph"/>
        <w:numPr>
          <w:ilvl w:val="0"/>
          <w:numId w:val="3"/>
        </w:numPr>
        <w:rPr>
          <w:color w:val="336600"/>
          <w:sz w:val="28"/>
          <w:szCs w:val="28"/>
          <w:rtl/>
          <w:lang w:bidi="ar-EG"/>
        </w:rPr>
      </w:pPr>
      <w:r w:rsidRPr="00F443FE">
        <w:rPr>
          <w:rFonts w:hint="cs"/>
          <w:color w:val="336600"/>
          <w:sz w:val="28"/>
          <w:szCs w:val="28"/>
          <w:rtl/>
          <w:lang w:bidi="ar-EG"/>
        </w:rPr>
        <w:t>عمر إفتراضي يزيد عن 50عام وذلك في إستخدام درجات الحراره.</w:t>
      </w:r>
    </w:p>
    <w:p w:rsidR="0086796A" w:rsidRPr="007533FB" w:rsidRDefault="0086796A" w:rsidP="007533FB">
      <w:pPr>
        <w:ind w:left="-784"/>
        <w:rPr>
          <w:color w:val="C00000"/>
          <w:sz w:val="28"/>
          <w:szCs w:val="28"/>
          <w:rtl/>
          <w:lang w:bidi="ar-EG"/>
        </w:rPr>
      </w:pPr>
      <w:r w:rsidRPr="007533FB">
        <w:rPr>
          <w:rFonts w:hint="cs"/>
          <w:color w:val="C00000"/>
          <w:sz w:val="28"/>
          <w:szCs w:val="28"/>
          <w:rtl/>
          <w:lang w:bidi="ar-EG"/>
        </w:rPr>
        <w:t>ا</w:t>
      </w:r>
      <w:r w:rsidR="00B91C17" w:rsidRPr="007533FB">
        <w:rPr>
          <w:rFonts w:hint="cs"/>
          <w:color w:val="C00000"/>
          <w:sz w:val="28"/>
          <w:szCs w:val="28"/>
          <w:rtl/>
          <w:lang w:bidi="ar-EG"/>
        </w:rPr>
        <w:t>لإستخدامات</w:t>
      </w:r>
    </w:p>
    <w:p w:rsidR="00B91C17" w:rsidRPr="00F443FE" w:rsidRDefault="00B91C17" w:rsidP="00483FD6">
      <w:pPr>
        <w:pStyle w:val="ListParagraph"/>
        <w:numPr>
          <w:ilvl w:val="0"/>
          <w:numId w:val="4"/>
        </w:numPr>
        <w:rPr>
          <w:color w:val="336600"/>
          <w:sz w:val="28"/>
          <w:szCs w:val="28"/>
          <w:lang w:bidi="ar-EG"/>
        </w:rPr>
      </w:pPr>
      <w:r w:rsidRPr="00F443FE">
        <w:rPr>
          <w:rFonts w:hint="cs"/>
          <w:color w:val="336600"/>
          <w:sz w:val="28"/>
          <w:szCs w:val="28"/>
          <w:rtl/>
          <w:lang w:bidi="ar-EG"/>
        </w:rPr>
        <w:t>شبكات تغذيه المياه الرئيسيه البارده والساخنه.</w:t>
      </w:r>
    </w:p>
    <w:p w:rsidR="00B91C17" w:rsidRPr="00F443FE" w:rsidRDefault="00B91C17" w:rsidP="00483FD6">
      <w:pPr>
        <w:pStyle w:val="ListParagraph"/>
        <w:numPr>
          <w:ilvl w:val="0"/>
          <w:numId w:val="4"/>
        </w:numPr>
        <w:rPr>
          <w:color w:val="336600"/>
          <w:sz w:val="28"/>
          <w:szCs w:val="28"/>
          <w:lang w:bidi="ar-EG"/>
        </w:rPr>
      </w:pPr>
      <w:r w:rsidRPr="00F443FE">
        <w:rPr>
          <w:rFonts w:hint="cs"/>
          <w:color w:val="336600"/>
          <w:sz w:val="28"/>
          <w:szCs w:val="28"/>
          <w:rtl/>
          <w:lang w:bidi="ar-EG"/>
        </w:rPr>
        <w:t>شبكات توزيع المياه الداخليه للحمامات والمطابخ .</w:t>
      </w:r>
    </w:p>
    <w:p w:rsidR="00B91C17" w:rsidRPr="00F443FE" w:rsidRDefault="00B91C17" w:rsidP="00483FD6">
      <w:pPr>
        <w:pStyle w:val="ListParagraph"/>
        <w:numPr>
          <w:ilvl w:val="0"/>
          <w:numId w:val="4"/>
        </w:numPr>
        <w:rPr>
          <w:color w:val="336600"/>
          <w:sz w:val="28"/>
          <w:szCs w:val="28"/>
          <w:lang w:bidi="ar-EG"/>
        </w:rPr>
      </w:pPr>
      <w:r w:rsidRPr="00F443FE">
        <w:rPr>
          <w:rFonts w:hint="cs"/>
          <w:color w:val="336600"/>
          <w:sz w:val="28"/>
          <w:szCs w:val="28"/>
          <w:rtl/>
          <w:lang w:bidi="ar-EG"/>
        </w:rPr>
        <w:t>شبكات الهواء المصغوط في المصانع.</w:t>
      </w:r>
    </w:p>
    <w:p w:rsidR="00B91C17" w:rsidRPr="00F443FE" w:rsidRDefault="00B91C17" w:rsidP="00483FD6">
      <w:pPr>
        <w:pStyle w:val="ListParagraph"/>
        <w:numPr>
          <w:ilvl w:val="0"/>
          <w:numId w:val="4"/>
        </w:numPr>
        <w:rPr>
          <w:color w:val="336600"/>
          <w:sz w:val="28"/>
          <w:szCs w:val="28"/>
          <w:lang w:bidi="ar-EG"/>
        </w:rPr>
      </w:pPr>
      <w:r w:rsidRPr="00F443FE">
        <w:rPr>
          <w:rFonts w:hint="cs"/>
          <w:color w:val="336600"/>
          <w:sz w:val="28"/>
          <w:szCs w:val="28"/>
          <w:rtl/>
          <w:lang w:bidi="ar-EG"/>
        </w:rPr>
        <w:t>شبكات الري.</w:t>
      </w:r>
    </w:p>
    <w:p w:rsidR="00B91C17" w:rsidRPr="00F443FE" w:rsidRDefault="00B91C17" w:rsidP="00483FD6">
      <w:pPr>
        <w:pStyle w:val="ListParagraph"/>
        <w:numPr>
          <w:ilvl w:val="0"/>
          <w:numId w:val="4"/>
        </w:numPr>
        <w:rPr>
          <w:color w:val="336600"/>
          <w:sz w:val="28"/>
          <w:szCs w:val="28"/>
          <w:lang w:bidi="ar-EG"/>
        </w:rPr>
      </w:pPr>
      <w:r w:rsidRPr="00F443FE">
        <w:rPr>
          <w:rFonts w:hint="cs"/>
          <w:color w:val="336600"/>
          <w:sz w:val="28"/>
          <w:szCs w:val="28"/>
          <w:rtl/>
          <w:lang w:bidi="ar-EG"/>
        </w:rPr>
        <w:t>محظات معالجه المياه.</w:t>
      </w:r>
    </w:p>
    <w:p w:rsidR="00B91C17" w:rsidRPr="00F443FE" w:rsidRDefault="00B91C17" w:rsidP="00483FD6">
      <w:pPr>
        <w:pStyle w:val="ListParagraph"/>
        <w:numPr>
          <w:ilvl w:val="0"/>
          <w:numId w:val="4"/>
        </w:numPr>
        <w:rPr>
          <w:color w:val="336600"/>
          <w:sz w:val="28"/>
          <w:szCs w:val="28"/>
          <w:lang w:bidi="ar-EG"/>
        </w:rPr>
      </w:pPr>
      <w:r w:rsidRPr="00F443FE">
        <w:rPr>
          <w:rFonts w:hint="cs"/>
          <w:color w:val="336600"/>
          <w:sz w:val="28"/>
          <w:szCs w:val="28"/>
          <w:rtl/>
          <w:lang w:bidi="ar-EG"/>
        </w:rPr>
        <w:t>المنشأت الصناعيه والكيماويه والغذائيه والادويه في المستشفيات والمراكز الطبيه.</w:t>
      </w:r>
    </w:p>
    <w:p w:rsidR="00B91C17" w:rsidRPr="00F443FE" w:rsidRDefault="00B91C17" w:rsidP="00483FD6">
      <w:pPr>
        <w:pStyle w:val="ListParagraph"/>
        <w:numPr>
          <w:ilvl w:val="0"/>
          <w:numId w:val="4"/>
        </w:numPr>
        <w:rPr>
          <w:color w:val="336600"/>
          <w:sz w:val="28"/>
          <w:szCs w:val="28"/>
          <w:rtl/>
          <w:lang w:bidi="ar-EG"/>
        </w:rPr>
      </w:pPr>
      <w:r w:rsidRPr="00F443FE">
        <w:rPr>
          <w:rFonts w:hint="cs"/>
          <w:color w:val="336600"/>
          <w:sz w:val="28"/>
          <w:szCs w:val="28"/>
          <w:rtl/>
          <w:lang w:bidi="ar-EG"/>
        </w:rPr>
        <w:t>صغوط السوائل الغذائيه مثل الألبان والعصائر.</w:t>
      </w:r>
    </w:p>
    <w:p w:rsidR="00CA355A" w:rsidRDefault="00CA355A" w:rsidP="00B91C17">
      <w:pPr>
        <w:jc w:val="center"/>
        <w:rPr>
          <w:color w:val="336600"/>
          <w:sz w:val="28"/>
          <w:szCs w:val="28"/>
          <w:rtl/>
          <w:lang w:bidi="ar-EG"/>
        </w:rPr>
      </w:pPr>
    </w:p>
    <w:p w:rsidR="00CA355A" w:rsidRDefault="00CA355A" w:rsidP="00B91C17">
      <w:pPr>
        <w:jc w:val="center"/>
        <w:rPr>
          <w:color w:val="336600"/>
          <w:sz w:val="28"/>
          <w:szCs w:val="28"/>
          <w:rtl/>
          <w:lang w:bidi="ar-EG"/>
        </w:rPr>
      </w:pPr>
    </w:p>
    <w:p w:rsidR="00B91C17" w:rsidRPr="00F443FE" w:rsidRDefault="00B91C17" w:rsidP="00B91C17">
      <w:pPr>
        <w:jc w:val="center"/>
        <w:rPr>
          <w:color w:val="336600"/>
          <w:sz w:val="28"/>
          <w:szCs w:val="28"/>
          <w:rtl/>
          <w:lang w:bidi="ar-EG"/>
        </w:rPr>
      </w:pPr>
      <w:r w:rsidRPr="00F443FE">
        <w:rPr>
          <w:rFonts w:hint="cs"/>
          <w:color w:val="336600"/>
          <w:sz w:val="28"/>
          <w:szCs w:val="28"/>
          <w:rtl/>
          <w:lang w:bidi="ar-EG"/>
        </w:rPr>
        <w:lastRenderedPageBreak/>
        <w:t>المحاضره الرابعه</w:t>
      </w:r>
    </w:p>
    <w:p w:rsidR="000C524D" w:rsidRPr="00F443FE" w:rsidRDefault="00B91C17" w:rsidP="000C524D">
      <w:pPr>
        <w:jc w:val="center"/>
        <w:rPr>
          <w:color w:val="336600"/>
          <w:sz w:val="28"/>
          <w:szCs w:val="28"/>
          <w:rtl/>
          <w:lang w:bidi="ar-EG"/>
        </w:rPr>
      </w:pPr>
      <w:r w:rsidRPr="00F443FE">
        <w:rPr>
          <w:rFonts w:hint="cs"/>
          <w:color w:val="336600"/>
          <w:sz w:val="28"/>
          <w:szCs w:val="28"/>
          <w:rtl/>
          <w:lang w:bidi="ar-EG"/>
        </w:rPr>
        <w:t>أعمال تشغيل مواسير الحديد المجلفن لتغذيه مياه المباني</w:t>
      </w:r>
    </w:p>
    <w:p w:rsidR="003C7A33" w:rsidRPr="00F443FE" w:rsidRDefault="003C7A33" w:rsidP="00C31829">
      <w:pPr>
        <w:ind w:left="-576"/>
        <w:rPr>
          <w:color w:val="336600"/>
          <w:sz w:val="28"/>
          <w:szCs w:val="28"/>
          <w:rtl/>
          <w:lang w:bidi="ar-EG"/>
        </w:rPr>
      </w:pPr>
      <w:r w:rsidRPr="00F443FE">
        <w:rPr>
          <w:rFonts w:hint="cs"/>
          <w:color w:val="336600"/>
          <w:sz w:val="28"/>
          <w:szCs w:val="28"/>
          <w:rtl/>
          <w:lang w:bidi="ar-EG"/>
        </w:rPr>
        <w:t>عناصر المحاضره:</w:t>
      </w:r>
    </w:p>
    <w:p w:rsidR="003C7A33" w:rsidRPr="00E7705C" w:rsidRDefault="003C7A33" w:rsidP="003C771B">
      <w:pPr>
        <w:pStyle w:val="ListParagraph"/>
        <w:numPr>
          <w:ilvl w:val="0"/>
          <w:numId w:val="62"/>
        </w:numPr>
        <w:rPr>
          <w:color w:val="336600"/>
          <w:sz w:val="28"/>
          <w:szCs w:val="28"/>
          <w:rtl/>
          <w:lang w:bidi="ar-EG"/>
        </w:rPr>
      </w:pPr>
      <w:r w:rsidRPr="00E7705C">
        <w:rPr>
          <w:rFonts w:hint="cs"/>
          <w:color w:val="336600"/>
          <w:sz w:val="28"/>
          <w:szCs w:val="28"/>
          <w:rtl/>
          <w:lang w:bidi="ar-EG"/>
        </w:rPr>
        <w:t>عمليه تشغيل الحديد المجلفن</w:t>
      </w:r>
      <w:r w:rsidR="00E7705C" w:rsidRPr="00E7705C">
        <w:rPr>
          <w:rFonts w:hint="cs"/>
          <w:color w:val="336600"/>
          <w:sz w:val="28"/>
          <w:szCs w:val="28"/>
          <w:rtl/>
          <w:lang w:bidi="ar-EG"/>
        </w:rPr>
        <w:t>.</w:t>
      </w:r>
    </w:p>
    <w:p w:rsidR="003C7A33" w:rsidRPr="00F443FE" w:rsidRDefault="00E7705C" w:rsidP="00E7705C">
      <w:pPr>
        <w:ind w:left="-576"/>
        <w:rPr>
          <w:color w:val="336600"/>
          <w:sz w:val="28"/>
          <w:szCs w:val="28"/>
          <w:rtl/>
          <w:lang w:bidi="ar-EG"/>
        </w:rPr>
      </w:pPr>
      <w:r>
        <w:rPr>
          <w:rFonts w:hint="cs"/>
          <w:color w:val="336600"/>
          <w:sz w:val="28"/>
          <w:szCs w:val="28"/>
          <w:rtl/>
          <w:lang w:bidi="ar-EG"/>
        </w:rPr>
        <w:t>اولا:</w:t>
      </w:r>
      <w:r w:rsidR="003C7A33" w:rsidRPr="00F443FE">
        <w:rPr>
          <w:rFonts w:hint="cs"/>
          <w:color w:val="336600"/>
          <w:sz w:val="28"/>
          <w:szCs w:val="28"/>
          <w:rtl/>
          <w:lang w:bidi="ar-EG"/>
        </w:rPr>
        <w:t>عمليه القطع</w:t>
      </w:r>
      <w:r>
        <w:rPr>
          <w:rFonts w:hint="cs"/>
          <w:color w:val="336600"/>
          <w:sz w:val="28"/>
          <w:szCs w:val="28"/>
          <w:rtl/>
          <w:lang w:bidi="ar-EG"/>
        </w:rPr>
        <w:t>.</w:t>
      </w:r>
    </w:p>
    <w:p w:rsidR="003C7A33" w:rsidRPr="00F443FE" w:rsidRDefault="003C7A33" w:rsidP="00483FD6">
      <w:pPr>
        <w:pStyle w:val="ListParagraph"/>
        <w:numPr>
          <w:ilvl w:val="0"/>
          <w:numId w:val="37"/>
        </w:numPr>
        <w:ind w:left="-576"/>
        <w:rPr>
          <w:color w:val="336600"/>
          <w:sz w:val="28"/>
          <w:szCs w:val="28"/>
          <w:lang w:bidi="ar-EG"/>
        </w:rPr>
      </w:pPr>
      <w:r w:rsidRPr="00F443FE">
        <w:rPr>
          <w:rFonts w:hint="cs"/>
          <w:color w:val="336600"/>
          <w:sz w:val="28"/>
          <w:szCs w:val="28"/>
          <w:rtl/>
          <w:lang w:bidi="ar-EG"/>
        </w:rPr>
        <w:t>بإستخدام المنشار الحدادي.</w:t>
      </w:r>
    </w:p>
    <w:p w:rsidR="003C7A33" w:rsidRPr="00F443FE" w:rsidRDefault="003C7A33" w:rsidP="00483FD6">
      <w:pPr>
        <w:pStyle w:val="ListParagraph"/>
        <w:numPr>
          <w:ilvl w:val="0"/>
          <w:numId w:val="37"/>
        </w:numPr>
        <w:ind w:left="-576"/>
        <w:rPr>
          <w:color w:val="336600"/>
          <w:sz w:val="28"/>
          <w:szCs w:val="28"/>
          <w:lang w:bidi="ar-EG"/>
        </w:rPr>
      </w:pPr>
      <w:r w:rsidRPr="00F443FE">
        <w:rPr>
          <w:rFonts w:hint="cs"/>
          <w:color w:val="336600"/>
          <w:sz w:val="28"/>
          <w:szCs w:val="28"/>
          <w:rtl/>
          <w:lang w:bidi="ar-EG"/>
        </w:rPr>
        <w:t>بإستخدام سكينه القطع.</w:t>
      </w:r>
    </w:p>
    <w:p w:rsidR="003C7A33" w:rsidRPr="00F443FE" w:rsidRDefault="00E7705C" w:rsidP="00E7705C">
      <w:pPr>
        <w:pStyle w:val="ListParagraph"/>
        <w:ind w:left="-576"/>
        <w:rPr>
          <w:color w:val="336600"/>
          <w:sz w:val="28"/>
          <w:szCs w:val="28"/>
          <w:rtl/>
          <w:lang w:bidi="ar-EG"/>
        </w:rPr>
      </w:pPr>
      <w:r>
        <w:rPr>
          <w:rFonts w:hint="cs"/>
          <w:color w:val="336600"/>
          <w:sz w:val="28"/>
          <w:szCs w:val="28"/>
          <w:rtl/>
          <w:lang w:bidi="ar-EG"/>
        </w:rPr>
        <w:t>ثانيا:</w:t>
      </w:r>
      <w:r w:rsidR="003C7A33" w:rsidRPr="00F443FE">
        <w:rPr>
          <w:rFonts w:hint="cs"/>
          <w:color w:val="336600"/>
          <w:sz w:val="28"/>
          <w:szCs w:val="28"/>
          <w:rtl/>
          <w:lang w:bidi="ar-EG"/>
        </w:rPr>
        <w:t>عمليه القلوظه</w:t>
      </w:r>
    </w:p>
    <w:p w:rsidR="003C7A33" w:rsidRPr="00F443FE" w:rsidRDefault="003C7A33" w:rsidP="003C771B">
      <w:pPr>
        <w:pStyle w:val="ListParagraph"/>
        <w:numPr>
          <w:ilvl w:val="0"/>
          <w:numId w:val="61"/>
        </w:numPr>
        <w:rPr>
          <w:color w:val="336600"/>
          <w:sz w:val="28"/>
          <w:szCs w:val="28"/>
          <w:rtl/>
          <w:lang w:bidi="ar-EG"/>
        </w:rPr>
      </w:pPr>
      <w:r w:rsidRPr="00F443FE">
        <w:rPr>
          <w:rFonts w:hint="cs"/>
          <w:color w:val="336600"/>
          <w:sz w:val="28"/>
          <w:szCs w:val="28"/>
          <w:rtl/>
          <w:lang w:bidi="ar-EG"/>
        </w:rPr>
        <w:t>تثبيت الماسوره بمعده(المضربيطه).</w:t>
      </w:r>
    </w:p>
    <w:p w:rsidR="003C7A33" w:rsidRPr="00F443FE" w:rsidRDefault="003C7A33" w:rsidP="003C771B">
      <w:pPr>
        <w:pStyle w:val="ListParagraph"/>
        <w:numPr>
          <w:ilvl w:val="0"/>
          <w:numId w:val="61"/>
        </w:numPr>
        <w:rPr>
          <w:color w:val="336600"/>
          <w:sz w:val="28"/>
          <w:szCs w:val="28"/>
          <w:rtl/>
          <w:lang w:bidi="ar-EG"/>
        </w:rPr>
      </w:pPr>
      <w:r w:rsidRPr="00F443FE">
        <w:rPr>
          <w:rFonts w:hint="cs"/>
          <w:color w:val="336600"/>
          <w:sz w:val="28"/>
          <w:szCs w:val="28"/>
          <w:rtl/>
          <w:lang w:bidi="ar-EG"/>
        </w:rPr>
        <w:t>خطوات عمل القل</w:t>
      </w:r>
      <w:r w:rsidR="00E7705C">
        <w:rPr>
          <w:rFonts w:hint="cs"/>
          <w:color w:val="336600"/>
          <w:sz w:val="28"/>
          <w:szCs w:val="28"/>
          <w:rtl/>
          <w:lang w:bidi="ar-EG"/>
        </w:rPr>
        <w:t>و</w:t>
      </w:r>
      <w:r w:rsidRPr="00F443FE">
        <w:rPr>
          <w:rFonts w:hint="cs"/>
          <w:color w:val="336600"/>
          <w:sz w:val="28"/>
          <w:szCs w:val="28"/>
          <w:rtl/>
          <w:lang w:bidi="ar-EG"/>
        </w:rPr>
        <w:t>ظه</w:t>
      </w:r>
    </w:p>
    <w:p w:rsidR="003C7A33" w:rsidRPr="00F443FE" w:rsidRDefault="00E7705C" w:rsidP="00C31829">
      <w:pPr>
        <w:pStyle w:val="ListParagraph"/>
        <w:ind w:left="-576"/>
        <w:rPr>
          <w:color w:val="336600"/>
          <w:sz w:val="28"/>
          <w:szCs w:val="28"/>
          <w:rtl/>
          <w:lang w:bidi="ar-EG"/>
        </w:rPr>
      </w:pPr>
      <w:r>
        <w:rPr>
          <w:rFonts w:hint="cs"/>
          <w:color w:val="336600"/>
          <w:sz w:val="28"/>
          <w:szCs w:val="28"/>
          <w:rtl/>
          <w:lang w:bidi="ar-EG"/>
        </w:rPr>
        <w:t>ثالثا:</w:t>
      </w:r>
      <w:r w:rsidR="003C7A33" w:rsidRPr="00F443FE">
        <w:rPr>
          <w:rFonts w:hint="cs"/>
          <w:color w:val="336600"/>
          <w:sz w:val="28"/>
          <w:szCs w:val="28"/>
          <w:rtl/>
          <w:lang w:bidi="ar-EG"/>
        </w:rPr>
        <w:t>الربط</w:t>
      </w:r>
    </w:p>
    <w:p w:rsidR="003C7A33" w:rsidRPr="00F443FE" w:rsidRDefault="003C7A33" w:rsidP="00E7705C">
      <w:pPr>
        <w:pStyle w:val="ListParagraph"/>
        <w:ind w:left="-576"/>
        <w:rPr>
          <w:color w:val="336600"/>
          <w:sz w:val="28"/>
          <w:szCs w:val="28"/>
          <w:rtl/>
          <w:lang w:bidi="ar-EG"/>
        </w:rPr>
      </w:pPr>
      <w:r w:rsidRPr="00F443FE">
        <w:rPr>
          <w:rFonts w:hint="cs"/>
          <w:color w:val="336600"/>
          <w:sz w:val="28"/>
          <w:szCs w:val="28"/>
          <w:rtl/>
          <w:lang w:bidi="ar-EG"/>
        </w:rPr>
        <w:t>المعدات المس</w:t>
      </w:r>
      <w:r w:rsidR="00E7705C">
        <w:rPr>
          <w:rFonts w:hint="cs"/>
          <w:color w:val="336600"/>
          <w:sz w:val="28"/>
          <w:szCs w:val="28"/>
          <w:rtl/>
          <w:lang w:bidi="ar-EG"/>
        </w:rPr>
        <w:t>ت</w:t>
      </w:r>
      <w:r w:rsidRPr="00F443FE">
        <w:rPr>
          <w:rFonts w:hint="cs"/>
          <w:color w:val="336600"/>
          <w:sz w:val="28"/>
          <w:szCs w:val="28"/>
          <w:rtl/>
          <w:lang w:bidi="ar-EG"/>
        </w:rPr>
        <w:t>خدمه في عمليه الربط(مفتاح استنون-مفتاح كماشه-مفتاح إنجليزي)</w:t>
      </w:r>
    </w:p>
    <w:p w:rsidR="003C7A33" w:rsidRPr="00F443FE" w:rsidRDefault="003C7A33" w:rsidP="003C771B">
      <w:pPr>
        <w:pStyle w:val="ListParagraph"/>
        <w:numPr>
          <w:ilvl w:val="0"/>
          <w:numId w:val="62"/>
        </w:numPr>
        <w:rPr>
          <w:color w:val="336600"/>
          <w:sz w:val="28"/>
          <w:szCs w:val="28"/>
          <w:rtl/>
          <w:lang w:bidi="ar-EG"/>
        </w:rPr>
      </w:pPr>
      <w:r w:rsidRPr="00F443FE">
        <w:rPr>
          <w:rFonts w:hint="cs"/>
          <w:color w:val="336600"/>
          <w:sz w:val="28"/>
          <w:szCs w:val="28"/>
          <w:rtl/>
          <w:lang w:bidi="ar-EG"/>
        </w:rPr>
        <w:t>إستلام مواسير التغذيه.</w:t>
      </w:r>
    </w:p>
    <w:p w:rsidR="003C7A33" w:rsidRPr="00F443FE" w:rsidRDefault="003C7A33" w:rsidP="00105122">
      <w:pPr>
        <w:pStyle w:val="ListParagraph"/>
        <w:numPr>
          <w:ilvl w:val="0"/>
          <w:numId w:val="62"/>
        </w:numPr>
        <w:rPr>
          <w:color w:val="336600"/>
          <w:sz w:val="28"/>
          <w:szCs w:val="28"/>
          <w:rtl/>
          <w:lang w:bidi="ar-EG"/>
        </w:rPr>
      </w:pPr>
      <w:r w:rsidRPr="00F443FE">
        <w:rPr>
          <w:rFonts w:hint="cs"/>
          <w:color w:val="336600"/>
          <w:sz w:val="28"/>
          <w:szCs w:val="28"/>
          <w:rtl/>
          <w:lang w:bidi="ar-EG"/>
        </w:rPr>
        <w:t>إشتراطات تصميم وتنقيه مواسير المي</w:t>
      </w:r>
      <w:r w:rsidR="00105122">
        <w:rPr>
          <w:rFonts w:hint="cs"/>
          <w:color w:val="336600"/>
          <w:sz w:val="28"/>
          <w:szCs w:val="28"/>
          <w:rtl/>
          <w:lang w:bidi="ar-EG"/>
        </w:rPr>
        <w:t>ا</w:t>
      </w:r>
      <w:r w:rsidRPr="00F443FE">
        <w:rPr>
          <w:rFonts w:hint="cs"/>
          <w:color w:val="336600"/>
          <w:sz w:val="28"/>
          <w:szCs w:val="28"/>
          <w:rtl/>
          <w:lang w:bidi="ar-EG"/>
        </w:rPr>
        <w:t>ه الساخنه.</w:t>
      </w:r>
    </w:p>
    <w:p w:rsidR="003C7A33" w:rsidRDefault="003C7A33" w:rsidP="003C771B">
      <w:pPr>
        <w:pStyle w:val="ListParagraph"/>
        <w:numPr>
          <w:ilvl w:val="0"/>
          <w:numId w:val="62"/>
        </w:numPr>
        <w:rPr>
          <w:color w:val="336600"/>
          <w:sz w:val="28"/>
          <w:szCs w:val="28"/>
          <w:lang w:bidi="ar-EG"/>
        </w:rPr>
      </w:pPr>
      <w:r w:rsidRPr="00F443FE">
        <w:rPr>
          <w:rFonts w:hint="cs"/>
          <w:color w:val="336600"/>
          <w:sz w:val="28"/>
          <w:szCs w:val="28"/>
          <w:rtl/>
          <w:lang w:bidi="ar-EG"/>
        </w:rPr>
        <w:t>عمل مقايسه حساب أطوال وأعداد ملحقات مواسير التغذيه للفراغات الصحيه.</w:t>
      </w:r>
    </w:p>
    <w:p w:rsidR="00E7705C" w:rsidRPr="00F443FE" w:rsidRDefault="00E7705C" w:rsidP="00E7705C">
      <w:pPr>
        <w:pStyle w:val="ListParagraph"/>
        <w:ind w:left="144"/>
        <w:rPr>
          <w:color w:val="336600"/>
          <w:sz w:val="28"/>
          <w:szCs w:val="28"/>
          <w:rtl/>
          <w:lang w:bidi="ar-EG"/>
        </w:rPr>
      </w:pPr>
    </w:p>
    <w:p w:rsidR="00C31829" w:rsidRPr="00F443FE" w:rsidRDefault="00C31829" w:rsidP="00E7705C">
      <w:pPr>
        <w:pStyle w:val="ListParagraph"/>
        <w:ind w:left="-576"/>
        <w:rPr>
          <w:color w:val="336600"/>
          <w:sz w:val="28"/>
          <w:szCs w:val="28"/>
          <w:rtl/>
          <w:lang w:bidi="ar-EG"/>
        </w:rPr>
      </w:pPr>
      <w:r w:rsidRPr="00F443FE">
        <w:rPr>
          <w:rFonts w:hint="cs"/>
          <w:color w:val="336600"/>
          <w:sz w:val="28"/>
          <w:szCs w:val="28"/>
          <w:rtl/>
          <w:lang w:bidi="ar-EG"/>
        </w:rPr>
        <w:t>العمليات التي تجرى على مواسير الحديد المجلفن:هي عمليه ال</w:t>
      </w:r>
      <w:r w:rsidR="00E7705C">
        <w:rPr>
          <w:rFonts w:hint="cs"/>
          <w:color w:val="336600"/>
          <w:sz w:val="28"/>
          <w:szCs w:val="28"/>
          <w:rtl/>
          <w:lang w:bidi="ar-EG"/>
        </w:rPr>
        <w:t>ق</w:t>
      </w:r>
      <w:r w:rsidRPr="00F443FE">
        <w:rPr>
          <w:rFonts w:hint="cs"/>
          <w:color w:val="336600"/>
          <w:sz w:val="28"/>
          <w:szCs w:val="28"/>
          <w:rtl/>
          <w:lang w:bidi="ar-EG"/>
        </w:rPr>
        <w:t>طع والقلوظه ثم عمليات الربط</w:t>
      </w:r>
      <w:r w:rsidR="00E7705C">
        <w:rPr>
          <w:rFonts w:hint="cs"/>
          <w:color w:val="336600"/>
          <w:sz w:val="28"/>
          <w:szCs w:val="28"/>
          <w:rtl/>
          <w:lang w:bidi="ar-EG"/>
        </w:rPr>
        <w:t>.</w:t>
      </w:r>
    </w:p>
    <w:p w:rsidR="00C31829" w:rsidRPr="00E7705C" w:rsidRDefault="00C31829" w:rsidP="00C31829">
      <w:pPr>
        <w:pStyle w:val="ListParagraph"/>
        <w:ind w:left="-576"/>
        <w:rPr>
          <w:color w:val="C00000"/>
          <w:sz w:val="28"/>
          <w:szCs w:val="28"/>
          <w:rtl/>
          <w:lang w:bidi="ar-EG"/>
        </w:rPr>
      </w:pPr>
      <w:r w:rsidRPr="00E7705C">
        <w:rPr>
          <w:rFonts w:hint="cs"/>
          <w:color w:val="C00000"/>
          <w:sz w:val="28"/>
          <w:szCs w:val="28"/>
          <w:rtl/>
          <w:lang w:bidi="ar-EG"/>
        </w:rPr>
        <w:t>أولا: عمليات القطع:</w:t>
      </w:r>
    </w:p>
    <w:p w:rsidR="00C31829" w:rsidRPr="00E7705C" w:rsidRDefault="00C31829" w:rsidP="003C771B">
      <w:pPr>
        <w:pStyle w:val="ListParagraph"/>
        <w:numPr>
          <w:ilvl w:val="0"/>
          <w:numId w:val="65"/>
        </w:numPr>
        <w:ind w:left="-144"/>
        <w:rPr>
          <w:color w:val="000099"/>
          <w:sz w:val="28"/>
          <w:szCs w:val="28"/>
          <w:lang w:bidi="ar-EG"/>
        </w:rPr>
      </w:pPr>
      <w:r w:rsidRPr="00E7705C">
        <w:rPr>
          <w:rFonts w:hint="cs"/>
          <w:color w:val="C00000"/>
          <w:sz w:val="28"/>
          <w:szCs w:val="28"/>
          <w:rtl/>
          <w:lang w:bidi="ar-EG"/>
        </w:rPr>
        <w:t>القطع بإستخدام المنشار الحدادي</w:t>
      </w:r>
      <w:r w:rsidRPr="00E7705C">
        <w:rPr>
          <w:rFonts w:hint="cs"/>
          <w:color w:val="000099"/>
          <w:sz w:val="28"/>
          <w:szCs w:val="28"/>
          <w:rtl/>
          <w:lang w:bidi="ar-EG"/>
        </w:rPr>
        <w:t>:</w:t>
      </w:r>
    </w:p>
    <w:p w:rsidR="00C31829" w:rsidRPr="00F443FE" w:rsidRDefault="00C31829" w:rsidP="00C31829">
      <w:pPr>
        <w:pStyle w:val="ListParagraph"/>
        <w:ind w:left="-576"/>
        <w:rPr>
          <w:color w:val="336600"/>
          <w:sz w:val="28"/>
          <w:szCs w:val="28"/>
          <w:rtl/>
          <w:lang w:bidi="ar-EG"/>
        </w:rPr>
      </w:pPr>
      <w:r w:rsidRPr="00F443FE">
        <w:rPr>
          <w:rFonts w:hint="cs"/>
          <w:color w:val="336600"/>
          <w:sz w:val="28"/>
          <w:szCs w:val="28"/>
          <w:rtl/>
          <w:lang w:bidi="ar-EG"/>
        </w:rPr>
        <w:t>أدوات القطع (المنشار الحدادي-المنجله-كبشه ربط الماسوره)</w:t>
      </w:r>
    </w:p>
    <w:p w:rsidR="00C31829" w:rsidRPr="00F443FE" w:rsidRDefault="00C31829" w:rsidP="003C771B">
      <w:pPr>
        <w:pStyle w:val="ListParagraph"/>
        <w:numPr>
          <w:ilvl w:val="0"/>
          <w:numId w:val="38"/>
        </w:numPr>
        <w:ind w:left="-576"/>
        <w:rPr>
          <w:color w:val="336600"/>
          <w:sz w:val="28"/>
          <w:szCs w:val="28"/>
          <w:lang w:bidi="ar-EG"/>
        </w:rPr>
      </w:pPr>
      <w:r w:rsidRPr="00F443FE">
        <w:rPr>
          <w:rFonts w:hint="cs"/>
          <w:color w:val="336600"/>
          <w:sz w:val="28"/>
          <w:szCs w:val="28"/>
          <w:rtl/>
          <w:lang w:bidi="ar-EG"/>
        </w:rPr>
        <w:t>يراعى عند ربط صفيحه المنشار بجسم المنشار أن تكون أسنان الصفيحه للأمام.</w:t>
      </w:r>
    </w:p>
    <w:p w:rsidR="00C31829" w:rsidRPr="00F443FE" w:rsidRDefault="00C31829" w:rsidP="003C771B">
      <w:pPr>
        <w:pStyle w:val="ListParagraph"/>
        <w:numPr>
          <w:ilvl w:val="0"/>
          <w:numId w:val="38"/>
        </w:numPr>
        <w:ind w:left="-576"/>
        <w:rPr>
          <w:color w:val="336600"/>
          <w:sz w:val="28"/>
          <w:szCs w:val="28"/>
          <w:lang w:bidi="ar-EG"/>
        </w:rPr>
      </w:pPr>
      <w:r w:rsidRPr="00F443FE">
        <w:rPr>
          <w:rFonts w:hint="cs"/>
          <w:color w:val="336600"/>
          <w:sz w:val="28"/>
          <w:szCs w:val="28"/>
          <w:rtl/>
          <w:lang w:bidi="ar-EG"/>
        </w:rPr>
        <w:t xml:space="preserve"> تثبت ماسوره الحديد في المنجله ويحدد الحد المطلوب بوضع علامه بالقلم أو بصفيحه المنشار أو باللاكيه.</w:t>
      </w:r>
    </w:p>
    <w:p w:rsidR="00C31829" w:rsidRPr="00F443FE" w:rsidRDefault="00C31829" w:rsidP="003C771B">
      <w:pPr>
        <w:pStyle w:val="ListParagraph"/>
        <w:numPr>
          <w:ilvl w:val="0"/>
          <w:numId w:val="38"/>
        </w:numPr>
        <w:ind w:left="-576"/>
        <w:rPr>
          <w:color w:val="336600"/>
          <w:sz w:val="28"/>
          <w:szCs w:val="28"/>
          <w:lang w:bidi="ar-EG"/>
        </w:rPr>
      </w:pPr>
      <w:r w:rsidRPr="00F443FE">
        <w:rPr>
          <w:rFonts w:hint="cs"/>
          <w:color w:val="336600"/>
          <w:sz w:val="28"/>
          <w:szCs w:val="28"/>
          <w:rtl/>
          <w:lang w:bidi="ar-EG"/>
        </w:rPr>
        <w:t>نبدأ بوضع المنشار عموديا على جسم الماسوره وحتى نهايه إجراء العمليه مع مراعاة وضع قطرات الزيت على الماسوره أثناء ذلك للحفاظ على أسنان صفيحه المنشار من التآكل.</w:t>
      </w:r>
    </w:p>
    <w:p w:rsidR="00C31829" w:rsidRPr="00F443FE" w:rsidRDefault="00F21B8E" w:rsidP="003C771B">
      <w:pPr>
        <w:pStyle w:val="ListParagraph"/>
        <w:numPr>
          <w:ilvl w:val="0"/>
          <w:numId w:val="38"/>
        </w:numPr>
        <w:ind w:left="-576"/>
        <w:rPr>
          <w:color w:val="336600"/>
          <w:sz w:val="28"/>
          <w:szCs w:val="28"/>
          <w:lang w:bidi="ar-EG"/>
        </w:rPr>
      </w:pPr>
      <w:r w:rsidRPr="00F443FE">
        <w:rPr>
          <w:rFonts w:hint="cs"/>
          <w:color w:val="336600"/>
          <w:sz w:val="28"/>
          <w:szCs w:val="28"/>
          <w:rtl/>
          <w:lang w:bidi="ar-EG"/>
        </w:rPr>
        <w:t>بإستخجام المبرد الحداد</w:t>
      </w:r>
      <w:r w:rsidR="00C31829" w:rsidRPr="00F443FE">
        <w:rPr>
          <w:rFonts w:hint="cs"/>
          <w:color w:val="336600"/>
          <w:sz w:val="28"/>
          <w:szCs w:val="28"/>
          <w:rtl/>
          <w:lang w:bidi="ar-EG"/>
        </w:rPr>
        <w:t>ي يتم تسويه القطع عموديا بأعلى جسم الماسوره.</w:t>
      </w:r>
    </w:p>
    <w:p w:rsidR="00C31829" w:rsidRPr="00F443FE" w:rsidRDefault="00C31829" w:rsidP="00C31829">
      <w:pPr>
        <w:pStyle w:val="ListParagraph"/>
        <w:ind w:left="-576"/>
        <w:rPr>
          <w:color w:val="336600"/>
          <w:sz w:val="28"/>
          <w:szCs w:val="28"/>
          <w:rtl/>
          <w:lang w:bidi="ar-EG"/>
        </w:rPr>
      </w:pPr>
      <w:r w:rsidRPr="00F443FE">
        <w:rPr>
          <w:rFonts w:hint="cs"/>
          <w:color w:val="336600"/>
          <w:sz w:val="28"/>
          <w:szCs w:val="28"/>
          <w:rtl/>
          <w:lang w:bidi="ar-EG"/>
        </w:rPr>
        <w:t xml:space="preserve"> </w:t>
      </w:r>
    </w:p>
    <w:p w:rsidR="000C524D" w:rsidRPr="00E7705C" w:rsidRDefault="000C524D" w:rsidP="003C771B">
      <w:pPr>
        <w:pStyle w:val="ListParagraph"/>
        <w:numPr>
          <w:ilvl w:val="0"/>
          <w:numId w:val="66"/>
        </w:numPr>
        <w:rPr>
          <w:color w:val="C00000"/>
          <w:sz w:val="28"/>
          <w:szCs w:val="28"/>
          <w:rtl/>
          <w:lang w:bidi="ar-EG"/>
        </w:rPr>
      </w:pPr>
      <w:r w:rsidRPr="00E7705C">
        <w:rPr>
          <w:rFonts w:hint="cs"/>
          <w:color w:val="C00000"/>
          <w:sz w:val="28"/>
          <w:szCs w:val="28"/>
          <w:rtl/>
          <w:lang w:bidi="ar-EG"/>
        </w:rPr>
        <w:t>القطع بإستخدام سكينه القطع:</w:t>
      </w:r>
    </w:p>
    <w:p w:rsidR="000C524D" w:rsidRPr="00F443FE" w:rsidRDefault="000C524D" w:rsidP="00483FD6">
      <w:pPr>
        <w:pStyle w:val="ListParagraph"/>
        <w:numPr>
          <w:ilvl w:val="0"/>
          <w:numId w:val="5"/>
        </w:numPr>
        <w:ind w:left="-432"/>
        <w:rPr>
          <w:color w:val="336600"/>
          <w:sz w:val="28"/>
          <w:szCs w:val="28"/>
          <w:lang w:bidi="ar-EG"/>
        </w:rPr>
      </w:pPr>
      <w:r w:rsidRPr="00F443FE">
        <w:rPr>
          <w:rFonts w:hint="cs"/>
          <w:color w:val="336600"/>
          <w:sz w:val="28"/>
          <w:szCs w:val="28"/>
          <w:rtl/>
          <w:lang w:bidi="ar-EG"/>
        </w:rPr>
        <w:t>تثبت ماسوره الحديد في المنجله ونأخذ البعد المطلوب بوضع علامه بالقلم أو بصفيحه المنشار.</w:t>
      </w:r>
    </w:p>
    <w:p w:rsidR="000C524D" w:rsidRPr="00F443FE" w:rsidRDefault="000C524D" w:rsidP="00483FD6">
      <w:pPr>
        <w:pStyle w:val="ListParagraph"/>
        <w:numPr>
          <w:ilvl w:val="0"/>
          <w:numId w:val="5"/>
        </w:numPr>
        <w:ind w:left="-432"/>
        <w:rPr>
          <w:color w:val="336600"/>
          <w:sz w:val="28"/>
          <w:szCs w:val="28"/>
          <w:lang w:bidi="ar-EG"/>
        </w:rPr>
      </w:pPr>
      <w:r w:rsidRPr="00F443FE">
        <w:rPr>
          <w:rFonts w:hint="cs"/>
          <w:color w:val="336600"/>
          <w:sz w:val="28"/>
          <w:szCs w:val="28"/>
          <w:rtl/>
          <w:lang w:bidi="ar-EG"/>
        </w:rPr>
        <w:t>تضبط سكينه القطع بحيث تكون عجلاتها منطبقه على العلامه المحدده وتلربط يد السكينه تماما.</w:t>
      </w:r>
    </w:p>
    <w:p w:rsidR="000C524D" w:rsidRPr="00F443FE" w:rsidRDefault="000C524D" w:rsidP="00483FD6">
      <w:pPr>
        <w:pStyle w:val="ListParagraph"/>
        <w:numPr>
          <w:ilvl w:val="0"/>
          <w:numId w:val="5"/>
        </w:numPr>
        <w:ind w:left="-432"/>
        <w:rPr>
          <w:color w:val="336600"/>
          <w:sz w:val="28"/>
          <w:szCs w:val="28"/>
          <w:lang w:bidi="ar-EG"/>
        </w:rPr>
      </w:pPr>
      <w:r w:rsidRPr="00F443FE">
        <w:rPr>
          <w:rFonts w:hint="cs"/>
          <w:color w:val="336600"/>
          <w:sz w:val="28"/>
          <w:szCs w:val="28"/>
          <w:rtl/>
          <w:lang w:bidi="ar-EG"/>
        </w:rPr>
        <w:t>تلف سكينه القطاع لفه كامله عده مرات حتى تلف السكينه بسهوله ويراعى لف السكينه لفه كامله حتى لا تنكسر عجله القطع بالسكينه.</w:t>
      </w:r>
    </w:p>
    <w:p w:rsidR="00E7705C" w:rsidRPr="00E7705C" w:rsidRDefault="000C524D" w:rsidP="00E7705C">
      <w:pPr>
        <w:pStyle w:val="ListParagraph"/>
        <w:numPr>
          <w:ilvl w:val="0"/>
          <w:numId w:val="5"/>
        </w:numPr>
        <w:ind w:left="-432"/>
        <w:rPr>
          <w:color w:val="336600"/>
          <w:sz w:val="28"/>
          <w:szCs w:val="28"/>
          <w:rtl/>
          <w:lang w:bidi="ar-EG"/>
        </w:rPr>
      </w:pPr>
      <w:r w:rsidRPr="00F443FE">
        <w:rPr>
          <w:rFonts w:hint="cs"/>
          <w:color w:val="336600"/>
          <w:sz w:val="28"/>
          <w:szCs w:val="28"/>
          <w:rtl/>
          <w:lang w:bidi="ar-EG"/>
        </w:rPr>
        <w:t>عند  الوصول إلي سهوله اللف يتم زياده ربط يد السكينه ثم نستمر في عمليه اللف حتى تقطع الماسوره.</w:t>
      </w:r>
    </w:p>
    <w:p w:rsidR="000C524D" w:rsidRPr="00E7705C" w:rsidRDefault="000C524D" w:rsidP="003C771B">
      <w:pPr>
        <w:pStyle w:val="ListParagraph"/>
        <w:numPr>
          <w:ilvl w:val="0"/>
          <w:numId w:val="66"/>
        </w:numPr>
        <w:rPr>
          <w:color w:val="C00000"/>
          <w:sz w:val="28"/>
          <w:szCs w:val="28"/>
          <w:rtl/>
          <w:lang w:bidi="ar-EG"/>
        </w:rPr>
      </w:pPr>
      <w:r w:rsidRPr="00E7705C">
        <w:rPr>
          <w:rFonts w:hint="cs"/>
          <w:color w:val="C00000"/>
          <w:sz w:val="28"/>
          <w:szCs w:val="28"/>
          <w:rtl/>
          <w:lang w:bidi="ar-EG"/>
        </w:rPr>
        <w:t>الإختبار الاول للمواسير قبل التركيب:</w:t>
      </w:r>
    </w:p>
    <w:p w:rsidR="000C524D" w:rsidRPr="00F443FE" w:rsidRDefault="000C524D" w:rsidP="000C524D">
      <w:pPr>
        <w:ind w:left="-864"/>
        <w:rPr>
          <w:color w:val="336600"/>
          <w:sz w:val="28"/>
          <w:szCs w:val="28"/>
          <w:rtl/>
          <w:lang w:bidi="ar-EG"/>
        </w:rPr>
      </w:pPr>
      <w:r w:rsidRPr="00F443FE">
        <w:rPr>
          <w:rFonts w:hint="cs"/>
          <w:color w:val="336600"/>
          <w:sz w:val="28"/>
          <w:szCs w:val="28"/>
          <w:rtl/>
          <w:lang w:bidi="ar-EG"/>
        </w:rPr>
        <w:t xml:space="preserve">وهي الشروط الواجب مراعتها عند الشراء والإستلام </w:t>
      </w:r>
    </w:p>
    <w:p w:rsidR="000C524D" w:rsidRPr="00F443FE" w:rsidRDefault="000C524D" w:rsidP="00483FD6">
      <w:pPr>
        <w:pStyle w:val="ListParagraph"/>
        <w:numPr>
          <w:ilvl w:val="0"/>
          <w:numId w:val="6"/>
        </w:numPr>
        <w:rPr>
          <w:color w:val="336600"/>
          <w:sz w:val="28"/>
          <w:szCs w:val="28"/>
          <w:lang w:bidi="ar-EG"/>
        </w:rPr>
      </w:pPr>
      <w:r w:rsidRPr="00F443FE">
        <w:rPr>
          <w:rFonts w:hint="cs"/>
          <w:color w:val="336600"/>
          <w:sz w:val="28"/>
          <w:szCs w:val="28"/>
          <w:rtl/>
          <w:lang w:bidi="ar-EG"/>
        </w:rPr>
        <w:lastRenderedPageBreak/>
        <w:t>يجب أن تكون المواسير</w:t>
      </w:r>
      <w:r w:rsidR="00F21B8E" w:rsidRPr="00F443FE">
        <w:rPr>
          <w:rFonts w:hint="cs"/>
          <w:color w:val="336600"/>
          <w:sz w:val="28"/>
          <w:szCs w:val="28"/>
          <w:rtl/>
          <w:lang w:bidi="ar-EG"/>
        </w:rPr>
        <w:t xml:space="preserve"> منتظمه المقطع وخاليه من الإختناقات والإنتفخات.</w:t>
      </w:r>
    </w:p>
    <w:p w:rsidR="000C524D" w:rsidRPr="00F443FE" w:rsidRDefault="000C524D" w:rsidP="00483FD6">
      <w:pPr>
        <w:pStyle w:val="ListParagraph"/>
        <w:numPr>
          <w:ilvl w:val="0"/>
          <w:numId w:val="6"/>
        </w:numPr>
        <w:rPr>
          <w:color w:val="336600"/>
          <w:sz w:val="28"/>
          <w:szCs w:val="28"/>
          <w:lang w:bidi="ar-EG"/>
        </w:rPr>
      </w:pPr>
      <w:r w:rsidRPr="00F443FE">
        <w:rPr>
          <w:rFonts w:hint="cs"/>
          <w:color w:val="336600"/>
          <w:sz w:val="28"/>
          <w:szCs w:val="28"/>
          <w:rtl/>
          <w:lang w:bidi="ar-EG"/>
        </w:rPr>
        <w:t>أن تكون الملحقات سليمه ومقلوظه قلاووظ سليم وليس بها ثقوب.</w:t>
      </w:r>
    </w:p>
    <w:p w:rsidR="000C524D" w:rsidRPr="00F443FE" w:rsidRDefault="000C524D" w:rsidP="00483FD6">
      <w:pPr>
        <w:pStyle w:val="ListParagraph"/>
        <w:numPr>
          <w:ilvl w:val="0"/>
          <w:numId w:val="6"/>
        </w:numPr>
        <w:rPr>
          <w:color w:val="336600"/>
          <w:sz w:val="28"/>
          <w:szCs w:val="28"/>
          <w:lang w:bidi="ar-EG"/>
        </w:rPr>
      </w:pPr>
      <w:r w:rsidRPr="00F443FE">
        <w:rPr>
          <w:rFonts w:hint="cs"/>
          <w:color w:val="336600"/>
          <w:sz w:val="28"/>
          <w:szCs w:val="28"/>
          <w:rtl/>
          <w:lang w:bidi="ar-EG"/>
        </w:rPr>
        <w:t>أن تكون خاليه من الشروخ.</w:t>
      </w:r>
    </w:p>
    <w:p w:rsidR="000C524D" w:rsidRPr="00E7705C" w:rsidRDefault="000C524D" w:rsidP="000C524D">
      <w:pPr>
        <w:ind w:left="-1008"/>
        <w:rPr>
          <w:color w:val="C00000"/>
          <w:sz w:val="28"/>
          <w:szCs w:val="28"/>
          <w:rtl/>
          <w:lang w:bidi="ar-EG"/>
        </w:rPr>
      </w:pPr>
      <w:r w:rsidRPr="00E7705C">
        <w:rPr>
          <w:rFonts w:hint="cs"/>
          <w:color w:val="C00000"/>
          <w:sz w:val="28"/>
          <w:szCs w:val="28"/>
          <w:rtl/>
          <w:lang w:bidi="ar-EG"/>
        </w:rPr>
        <w:t>ثانيا:القلوظه:</w:t>
      </w:r>
    </w:p>
    <w:p w:rsidR="000C524D" w:rsidRPr="00F443FE" w:rsidRDefault="000C524D" w:rsidP="00C31829">
      <w:pPr>
        <w:ind w:left="-1008"/>
        <w:rPr>
          <w:color w:val="336600"/>
          <w:sz w:val="28"/>
          <w:szCs w:val="28"/>
          <w:rtl/>
          <w:lang w:bidi="ar-EG"/>
        </w:rPr>
      </w:pPr>
      <w:r w:rsidRPr="00F443FE">
        <w:rPr>
          <w:rFonts w:hint="cs"/>
          <w:color w:val="336600"/>
          <w:sz w:val="28"/>
          <w:szCs w:val="28"/>
          <w:rtl/>
          <w:lang w:bidi="ar-EG"/>
        </w:rPr>
        <w:t xml:space="preserve"> هي عمليه الغرض منها </w:t>
      </w:r>
      <w:r w:rsidR="00DF3E2F" w:rsidRPr="00F443FE">
        <w:rPr>
          <w:rFonts w:hint="cs"/>
          <w:color w:val="336600"/>
          <w:sz w:val="28"/>
          <w:szCs w:val="28"/>
          <w:rtl/>
          <w:lang w:bidi="ar-EG"/>
        </w:rPr>
        <w:t>عمل قلاووظ خارجي للمواسير ويستخدم لذلك أداه تسمى</w:t>
      </w:r>
      <w:r w:rsidR="00C31829" w:rsidRPr="00F443FE">
        <w:rPr>
          <w:rFonts w:hint="cs"/>
          <w:color w:val="336600"/>
          <w:sz w:val="28"/>
          <w:szCs w:val="28"/>
          <w:rtl/>
          <w:lang w:bidi="ar-EG"/>
        </w:rPr>
        <w:t xml:space="preserve"> المضربيطه</w:t>
      </w:r>
      <w:r w:rsidR="00DF3E2F" w:rsidRPr="00F443FE">
        <w:rPr>
          <w:rFonts w:hint="cs"/>
          <w:color w:val="336600"/>
          <w:sz w:val="28"/>
          <w:szCs w:val="28"/>
          <w:rtl/>
          <w:lang w:bidi="ar-EG"/>
        </w:rPr>
        <w:t xml:space="preserve">    وتتم عمليه القلوظه كما يلي:</w:t>
      </w:r>
    </w:p>
    <w:p w:rsidR="00DF3E2F" w:rsidRPr="00F443FE" w:rsidRDefault="00D120C0" w:rsidP="00483FD6">
      <w:pPr>
        <w:pStyle w:val="ListParagraph"/>
        <w:numPr>
          <w:ilvl w:val="0"/>
          <w:numId w:val="7"/>
        </w:numPr>
        <w:rPr>
          <w:color w:val="336600"/>
          <w:sz w:val="28"/>
          <w:szCs w:val="28"/>
          <w:lang w:bidi="ar-EG"/>
        </w:rPr>
      </w:pPr>
      <w:r w:rsidRPr="00F443FE">
        <w:rPr>
          <w:rFonts w:hint="cs"/>
          <w:color w:val="336600"/>
          <w:sz w:val="28"/>
          <w:szCs w:val="28"/>
          <w:rtl/>
          <w:lang w:bidi="ar-EG"/>
        </w:rPr>
        <w:t xml:space="preserve">يختبر المقطع الذي  </w:t>
      </w:r>
      <w:r w:rsidR="004F347E" w:rsidRPr="00F443FE">
        <w:rPr>
          <w:rFonts w:hint="cs"/>
          <w:color w:val="336600"/>
          <w:sz w:val="28"/>
          <w:szCs w:val="28"/>
          <w:rtl/>
          <w:lang w:bidi="ar-EG"/>
        </w:rPr>
        <w:t xml:space="preserve">سيجرى عليه </w:t>
      </w:r>
      <w:r w:rsidRPr="00F443FE">
        <w:rPr>
          <w:rFonts w:hint="cs"/>
          <w:color w:val="336600"/>
          <w:sz w:val="28"/>
          <w:szCs w:val="28"/>
          <w:rtl/>
          <w:lang w:bidi="ar-EG"/>
        </w:rPr>
        <w:t>عمليه القلوظه وذلك للتأكد من عموديه سطح القطع ،تجنبا لعيوب عدم رأسيه القطع على جسم الماسوره فإن لم يكن عموديا يسوى السطح بالمبرد الحدادي.</w:t>
      </w:r>
    </w:p>
    <w:p w:rsidR="00D120C0" w:rsidRPr="00F443FE" w:rsidRDefault="00D120C0" w:rsidP="00483FD6">
      <w:pPr>
        <w:pStyle w:val="ListParagraph"/>
        <w:numPr>
          <w:ilvl w:val="0"/>
          <w:numId w:val="7"/>
        </w:numPr>
        <w:rPr>
          <w:color w:val="336600"/>
          <w:sz w:val="28"/>
          <w:szCs w:val="28"/>
          <w:lang w:bidi="ar-EG"/>
        </w:rPr>
      </w:pPr>
      <w:r w:rsidRPr="00F443FE">
        <w:rPr>
          <w:rFonts w:hint="cs"/>
          <w:color w:val="336600"/>
          <w:sz w:val="28"/>
          <w:szCs w:val="28"/>
          <w:rtl/>
          <w:lang w:bidi="ar-EG"/>
        </w:rPr>
        <w:t xml:space="preserve">تدخل </w:t>
      </w:r>
      <w:r w:rsidR="004F347E" w:rsidRPr="00F443FE">
        <w:rPr>
          <w:color w:val="336600"/>
          <w:sz w:val="28"/>
          <w:szCs w:val="28"/>
          <w:rtl/>
          <w:lang w:bidi="ar-EG"/>
        </w:rPr>
        <w:t>المضربيطة</w:t>
      </w:r>
      <w:r w:rsidR="00944485" w:rsidRPr="00F443FE">
        <w:rPr>
          <w:rFonts w:hint="cs"/>
          <w:color w:val="336600"/>
          <w:sz w:val="28"/>
          <w:szCs w:val="28"/>
          <w:rtl/>
          <w:lang w:bidi="ar-EG"/>
        </w:rPr>
        <w:t xml:space="preserve"> </w:t>
      </w:r>
      <w:r w:rsidRPr="00F443FE">
        <w:rPr>
          <w:rFonts w:hint="cs"/>
          <w:color w:val="336600"/>
          <w:sz w:val="28"/>
          <w:szCs w:val="28"/>
          <w:rtl/>
          <w:lang w:bidi="ar-EG"/>
        </w:rPr>
        <w:t>عموديا على سند الماسوره حتى تقابل أسنانها مقطع الماسوره ونبدأ ب</w:t>
      </w:r>
      <w:r w:rsidR="00F21B8E" w:rsidRPr="00F443FE">
        <w:rPr>
          <w:rFonts w:hint="cs"/>
          <w:color w:val="336600"/>
          <w:sz w:val="28"/>
          <w:szCs w:val="28"/>
          <w:rtl/>
          <w:lang w:bidi="ar-EG"/>
        </w:rPr>
        <w:t>ل</w:t>
      </w:r>
      <w:r w:rsidRPr="00F443FE">
        <w:rPr>
          <w:rFonts w:hint="cs"/>
          <w:color w:val="336600"/>
          <w:sz w:val="28"/>
          <w:szCs w:val="28"/>
          <w:rtl/>
          <w:lang w:bidi="ar-EG"/>
        </w:rPr>
        <w:t xml:space="preserve">ف  </w:t>
      </w:r>
      <w:r w:rsidR="00F21B8E" w:rsidRPr="00F443FE">
        <w:rPr>
          <w:color w:val="336600"/>
          <w:sz w:val="28"/>
          <w:szCs w:val="28"/>
          <w:rtl/>
          <w:lang w:bidi="ar-EG"/>
        </w:rPr>
        <w:t>المضربيطة</w:t>
      </w:r>
      <w:r w:rsidR="00F21B8E" w:rsidRPr="00F443FE">
        <w:rPr>
          <w:rFonts w:hint="cs"/>
          <w:color w:val="336600"/>
          <w:sz w:val="28"/>
          <w:szCs w:val="28"/>
          <w:rtl/>
          <w:lang w:bidi="ar-EG"/>
        </w:rPr>
        <w:t xml:space="preserve">  </w:t>
      </w:r>
      <w:r w:rsidRPr="00F443FE">
        <w:rPr>
          <w:rFonts w:hint="cs"/>
          <w:color w:val="336600"/>
          <w:sz w:val="28"/>
          <w:szCs w:val="28"/>
          <w:rtl/>
          <w:lang w:bidi="ar-EG"/>
        </w:rPr>
        <w:t>جهه اليمين مع مراعاة وضع قطرات الزيت على أسنانها أثناء التشغيل.</w:t>
      </w:r>
    </w:p>
    <w:p w:rsidR="00D120C0" w:rsidRPr="00F443FE" w:rsidRDefault="00F21B8E" w:rsidP="00483FD6">
      <w:pPr>
        <w:pStyle w:val="ListParagraph"/>
        <w:numPr>
          <w:ilvl w:val="0"/>
          <w:numId w:val="7"/>
        </w:numPr>
        <w:rPr>
          <w:color w:val="336600"/>
          <w:sz w:val="28"/>
          <w:szCs w:val="28"/>
          <w:lang w:bidi="ar-EG"/>
        </w:rPr>
      </w:pPr>
      <w:r w:rsidRPr="00F443FE">
        <w:rPr>
          <w:rFonts w:hint="cs"/>
          <w:color w:val="336600"/>
          <w:sz w:val="28"/>
          <w:szCs w:val="28"/>
          <w:rtl/>
          <w:lang w:bidi="ar-EG"/>
        </w:rPr>
        <w:t>بعد الحصول على السن</w:t>
      </w:r>
      <w:r w:rsidR="00D120C0" w:rsidRPr="00F443FE">
        <w:rPr>
          <w:rFonts w:hint="cs"/>
          <w:color w:val="336600"/>
          <w:sz w:val="28"/>
          <w:szCs w:val="28"/>
          <w:rtl/>
          <w:lang w:bidi="ar-EG"/>
        </w:rPr>
        <w:t xml:space="preserve"> المطلوب ،تفك </w:t>
      </w:r>
      <w:r w:rsidRPr="00F443FE">
        <w:rPr>
          <w:color w:val="336600"/>
          <w:sz w:val="28"/>
          <w:szCs w:val="28"/>
          <w:rtl/>
          <w:lang w:bidi="ar-EG"/>
        </w:rPr>
        <w:t>المضربيطة</w:t>
      </w:r>
      <w:r w:rsidRPr="00F443FE">
        <w:rPr>
          <w:rFonts w:hint="cs"/>
          <w:color w:val="336600"/>
          <w:sz w:val="28"/>
          <w:szCs w:val="28"/>
          <w:rtl/>
          <w:lang w:bidi="ar-EG"/>
        </w:rPr>
        <w:t xml:space="preserve"> </w:t>
      </w:r>
      <w:r w:rsidR="00D120C0" w:rsidRPr="00F443FE">
        <w:rPr>
          <w:rFonts w:hint="cs"/>
          <w:color w:val="336600"/>
          <w:sz w:val="28"/>
          <w:szCs w:val="28"/>
          <w:rtl/>
          <w:lang w:bidi="ar-EG"/>
        </w:rPr>
        <w:t>على الماسوره وذلك بالف جهه اليسار.</w:t>
      </w:r>
    </w:p>
    <w:p w:rsidR="00D120C0" w:rsidRPr="00F443FE" w:rsidRDefault="00F21B8E" w:rsidP="00483FD6">
      <w:pPr>
        <w:pStyle w:val="ListParagraph"/>
        <w:numPr>
          <w:ilvl w:val="0"/>
          <w:numId w:val="7"/>
        </w:numPr>
        <w:rPr>
          <w:color w:val="336600"/>
          <w:sz w:val="28"/>
          <w:szCs w:val="28"/>
          <w:lang w:bidi="ar-EG"/>
        </w:rPr>
      </w:pPr>
      <w:r w:rsidRPr="00F443FE">
        <w:rPr>
          <w:rFonts w:hint="cs"/>
          <w:color w:val="336600"/>
          <w:sz w:val="28"/>
          <w:szCs w:val="28"/>
          <w:rtl/>
          <w:lang w:bidi="ar-EG"/>
        </w:rPr>
        <w:t>يختبرالسن</w:t>
      </w:r>
      <w:r w:rsidR="00D120C0" w:rsidRPr="00F443FE">
        <w:rPr>
          <w:rFonts w:hint="cs"/>
          <w:color w:val="336600"/>
          <w:sz w:val="28"/>
          <w:szCs w:val="28"/>
          <w:rtl/>
          <w:lang w:bidi="ar-EG"/>
        </w:rPr>
        <w:t xml:space="preserve"> بإحدى الملحقات المقلوظه من الداخل بنفس القطر.</w:t>
      </w:r>
    </w:p>
    <w:p w:rsidR="00C31829" w:rsidRPr="00F443FE" w:rsidRDefault="00C31829" w:rsidP="00C31829">
      <w:pPr>
        <w:pStyle w:val="ListParagraph"/>
        <w:ind w:left="-288"/>
        <w:rPr>
          <w:color w:val="336600"/>
          <w:sz w:val="28"/>
          <w:szCs w:val="28"/>
          <w:rtl/>
          <w:lang w:bidi="ar-EG"/>
        </w:rPr>
      </w:pPr>
      <w:r w:rsidRPr="00F443FE">
        <w:rPr>
          <w:rFonts w:hint="cs"/>
          <w:color w:val="336600"/>
          <w:sz w:val="28"/>
          <w:szCs w:val="28"/>
          <w:rtl/>
          <w:lang w:bidi="ar-EG"/>
        </w:rPr>
        <w:t>خطوات عمل القلوظه</w:t>
      </w:r>
    </w:p>
    <w:p w:rsidR="00C31829" w:rsidRPr="00F443FE" w:rsidRDefault="00C31829" w:rsidP="00C31829">
      <w:pPr>
        <w:pStyle w:val="ListParagraph"/>
        <w:ind w:left="-288"/>
        <w:rPr>
          <w:color w:val="336600"/>
          <w:sz w:val="28"/>
          <w:szCs w:val="28"/>
          <w:rtl/>
          <w:lang w:bidi="ar-EG"/>
        </w:rPr>
      </w:pPr>
      <w:r w:rsidRPr="00F443FE">
        <w:rPr>
          <w:rFonts w:hint="cs"/>
          <w:color w:val="336600"/>
          <w:sz w:val="28"/>
          <w:szCs w:val="28"/>
          <w:rtl/>
          <w:lang w:bidi="ar-EG"/>
        </w:rPr>
        <w:t>صور</w:t>
      </w:r>
    </w:p>
    <w:p w:rsidR="00F04D58" w:rsidRPr="00F443FE" w:rsidRDefault="00F04D58" w:rsidP="00C31829">
      <w:pPr>
        <w:pStyle w:val="ListParagraph"/>
        <w:ind w:left="-288"/>
        <w:rPr>
          <w:color w:val="336600"/>
          <w:sz w:val="28"/>
          <w:szCs w:val="28"/>
          <w:rtl/>
          <w:lang w:bidi="ar-EG"/>
        </w:rPr>
      </w:pPr>
    </w:p>
    <w:p w:rsidR="00C31829" w:rsidRPr="00E7705C" w:rsidRDefault="002119EA" w:rsidP="00F04D58">
      <w:pPr>
        <w:pStyle w:val="ListParagraph"/>
        <w:ind w:left="-288"/>
        <w:rPr>
          <w:color w:val="C00000"/>
          <w:sz w:val="28"/>
          <w:szCs w:val="28"/>
          <w:lang w:bidi="ar-EG"/>
        </w:rPr>
      </w:pPr>
      <w:r w:rsidRPr="00E7705C">
        <w:rPr>
          <w:rFonts w:hint="cs"/>
          <w:color w:val="C00000"/>
          <w:sz w:val="28"/>
          <w:szCs w:val="28"/>
          <w:rtl/>
          <w:lang w:bidi="ar-EG"/>
        </w:rPr>
        <w:t xml:space="preserve">ثالثا </w:t>
      </w:r>
      <w:r w:rsidR="00C31829" w:rsidRPr="00E7705C">
        <w:rPr>
          <w:rFonts w:hint="cs"/>
          <w:color w:val="C00000"/>
          <w:sz w:val="28"/>
          <w:szCs w:val="28"/>
          <w:rtl/>
          <w:lang w:bidi="ar-EG"/>
        </w:rPr>
        <w:t>الربط:</w:t>
      </w:r>
    </w:p>
    <w:p w:rsidR="00DF3E2F" w:rsidRPr="00A53F95" w:rsidRDefault="00D120C0" w:rsidP="003C771B">
      <w:pPr>
        <w:pStyle w:val="ListParagraph"/>
        <w:numPr>
          <w:ilvl w:val="0"/>
          <w:numId w:val="66"/>
        </w:numPr>
        <w:rPr>
          <w:color w:val="336600"/>
          <w:sz w:val="28"/>
          <w:szCs w:val="28"/>
          <w:rtl/>
          <w:lang w:bidi="ar-EG"/>
        </w:rPr>
      </w:pPr>
      <w:r w:rsidRPr="00A53F95">
        <w:rPr>
          <w:rFonts w:hint="cs"/>
          <w:color w:val="336600"/>
          <w:sz w:val="28"/>
          <w:szCs w:val="28"/>
          <w:rtl/>
          <w:lang w:bidi="ar-EG"/>
        </w:rPr>
        <w:t>الغرض من عمليه الربط هو توصيل المواسير بالملحقات توصيلا جيدا ببعضها بحيث لا تنفذ المياه من مكان  الربط  تحت ضغط التشغيل العا</w:t>
      </w:r>
      <w:r w:rsidR="00C31829" w:rsidRPr="00A53F95">
        <w:rPr>
          <w:rFonts w:hint="cs"/>
          <w:color w:val="336600"/>
          <w:sz w:val="28"/>
          <w:szCs w:val="28"/>
          <w:rtl/>
          <w:lang w:bidi="ar-EG"/>
        </w:rPr>
        <w:t>لي</w:t>
      </w:r>
      <w:r w:rsidRPr="00A53F95">
        <w:rPr>
          <w:rFonts w:hint="cs"/>
          <w:color w:val="336600"/>
          <w:sz w:val="28"/>
          <w:szCs w:val="28"/>
          <w:rtl/>
          <w:lang w:bidi="ar-EG"/>
        </w:rPr>
        <w:t>.</w:t>
      </w:r>
    </w:p>
    <w:p w:rsidR="00D120C0" w:rsidRPr="00A53F95" w:rsidRDefault="00D120C0" w:rsidP="00D120C0">
      <w:pPr>
        <w:ind w:left="-720"/>
        <w:rPr>
          <w:color w:val="000099"/>
          <w:sz w:val="28"/>
          <w:szCs w:val="28"/>
          <w:rtl/>
          <w:lang w:bidi="ar-EG"/>
        </w:rPr>
      </w:pPr>
      <w:r w:rsidRPr="00A53F95">
        <w:rPr>
          <w:rFonts w:hint="cs"/>
          <w:color w:val="000099"/>
          <w:sz w:val="28"/>
          <w:szCs w:val="28"/>
          <w:rtl/>
          <w:lang w:bidi="ar-EG"/>
        </w:rPr>
        <w:t>الخطوات المتبعه في عمليه الربط</w:t>
      </w:r>
      <w:r w:rsidR="00C31829" w:rsidRPr="00A53F95">
        <w:rPr>
          <w:rFonts w:hint="cs"/>
          <w:color w:val="000099"/>
          <w:sz w:val="28"/>
          <w:szCs w:val="28"/>
          <w:rtl/>
          <w:lang w:bidi="ar-EG"/>
        </w:rPr>
        <w:t>:</w:t>
      </w:r>
      <w:r w:rsidRPr="00A53F95">
        <w:rPr>
          <w:rFonts w:hint="cs"/>
          <w:color w:val="000099"/>
          <w:sz w:val="28"/>
          <w:szCs w:val="28"/>
          <w:rtl/>
          <w:lang w:bidi="ar-EG"/>
        </w:rPr>
        <w:t xml:space="preserve"> </w:t>
      </w:r>
    </w:p>
    <w:p w:rsidR="00D120C0" w:rsidRPr="00F443FE" w:rsidRDefault="00D120C0" w:rsidP="003C771B">
      <w:pPr>
        <w:pStyle w:val="ListParagraph"/>
        <w:numPr>
          <w:ilvl w:val="0"/>
          <w:numId w:val="39"/>
        </w:numPr>
        <w:rPr>
          <w:color w:val="336600"/>
          <w:sz w:val="28"/>
          <w:szCs w:val="28"/>
          <w:rtl/>
          <w:lang w:bidi="ar-EG"/>
        </w:rPr>
      </w:pPr>
      <w:r w:rsidRPr="00F443FE">
        <w:rPr>
          <w:rFonts w:hint="cs"/>
          <w:color w:val="336600"/>
          <w:sz w:val="28"/>
          <w:szCs w:val="28"/>
          <w:rtl/>
          <w:lang w:bidi="ar-EG"/>
        </w:rPr>
        <w:t>يدهن من القلاووظ الخارجي بالبرايمر (لونه ثقيل) وذلك لحمايه الماسوره من الصدأ بعد إزاله طبقه الجلفنه نتيجه عمليه القلوظه.</w:t>
      </w:r>
    </w:p>
    <w:p w:rsidR="008D2D28" w:rsidRPr="00F443FE" w:rsidRDefault="008D2D28" w:rsidP="003C771B">
      <w:pPr>
        <w:pStyle w:val="ListParagraph"/>
        <w:numPr>
          <w:ilvl w:val="0"/>
          <w:numId w:val="39"/>
        </w:numPr>
        <w:rPr>
          <w:color w:val="336600"/>
          <w:sz w:val="28"/>
          <w:szCs w:val="28"/>
          <w:rtl/>
          <w:lang w:bidi="ar-EG"/>
        </w:rPr>
      </w:pPr>
      <w:r w:rsidRPr="00F443FE">
        <w:rPr>
          <w:rFonts w:hint="cs"/>
          <w:color w:val="336600"/>
          <w:sz w:val="28"/>
          <w:szCs w:val="28"/>
          <w:rtl/>
          <w:lang w:bidi="ar-EG"/>
        </w:rPr>
        <w:t>نلف شعر الكتان (استويه شعر) على السند من الخارج إلي الداخل وفي إتجاه اليمين (إتجاه ربط الملحقات) حتى لا يفك الكتان عند الربط.</w:t>
      </w:r>
    </w:p>
    <w:p w:rsidR="008D2D28" w:rsidRPr="00F443FE" w:rsidRDefault="008D2D28" w:rsidP="003C771B">
      <w:pPr>
        <w:pStyle w:val="ListParagraph"/>
        <w:numPr>
          <w:ilvl w:val="0"/>
          <w:numId w:val="39"/>
        </w:numPr>
        <w:rPr>
          <w:color w:val="336600"/>
          <w:sz w:val="28"/>
          <w:szCs w:val="28"/>
          <w:rtl/>
          <w:lang w:bidi="ar-EG"/>
        </w:rPr>
      </w:pPr>
      <w:r w:rsidRPr="00F443FE">
        <w:rPr>
          <w:rFonts w:hint="cs"/>
          <w:color w:val="336600"/>
          <w:sz w:val="28"/>
          <w:szCs w:val="28"/>
          <w:rtl/>
          <w:lang w:bidi="ar-EG"/>
        </w:rPr>
        <w:t>يدهن شعر الكتان مره أخرى بالبرايمر ثم يربط الملحق حسب نوعه المطلوب.</w:t>
      </w:r>
    </w:p>
    <w:p w:rsidR="008D2D28" w:rsidRPr="00F443FE" w:rsidRDefault="008D2D28" w:rsidP="003C771B">
      <w:pPr>
        <w:pStyle w:val="ListParagraph"/>
        <w:numPr>
          <w:ilvl w:val="0"/>
          <w:numId w:val="39"/>
        </w:numPr>
        <w:rPr>
          <w:color w:val="336600"/>
          <w:sz w:val="28"/>
          <w:szCs w:val="28"/>
          <w:rtl/>
          <w:lang w:bidi="ar-EG"/>
        </w:rPr>
      </w:pPr>
      <w:r w:rsidRPr="00F443FE">
        <w:rPr>
          <w:rFonts w:hint="cs"/>
          <w:color w:val="336600"/>
          <w:sz w:val="28"/>
          <w:szCs w:val="28"/>
          <w:rtl/>
          <w:lang w:bidi="ar-EG"/>
        </w:rPr>
        <w:t xml:space="preserve">يستخدم حاليا شريط التفلون في عمليه ربط الملحقات </w:t>
      </w:r>
    </w:p>
    <w:p w:rsidR="008D2D28" w:rsidRPr="00A53F95" w:rsidRDefault="008D2D28" w:rsidP="008D2D28">
      <w:pPr>
        <w:ind w:left="-720"/>
        <w:rPr>
          <w:color w:val="000099"/>
          <w:sz w:val="28"/>
          <w:szCs w:val="28"/>
          <w:rtl/>
          <w:lang w:bidi="ar-EG"/>
        </w:rPr>
      </w:pPr>
      <w:r w:rsidRPr="00A53F95">
        <w:rPr>
          <w:rFonts w:hint="cs"/>
          <w:color w:val="000099"/>
          <w:sz w:val="28"/>
          <w:szCs w:val="28"/>
          <w:rtl/>
          <w:lang w:bidi="ar-EG"/>
        </w:rPr>
        <w:t>المفاتيح المستخدمه في عمليه الربط:</w:t>
      </w:r>
    </w:p>
    <w:p w:rsidR="00E7705C" w:rsidRDefault="008D2D28" w:rsidP="00E7705C">
      <w:pPr>
        <w:ind w:left="-720"/>
        <w:rPr>
          <w:color w:val="336600"/>
          <w:sz w:val="28"/>
          <w:szCs w:val="28"/>
          <w:rtl/>
          <w:lang w:bidi="ar-EG"/>
        </w:rPr>
      </w:pPr>
      <w:r w:rsidRPr="00F443FE">
        <w:rPr>
          <w:rFonts w:hint="cs"/>
          <w:color w:val="336600"/>
          <w:sz w:val="28"/>
          <w:szCs w:val="28"/>
          <w:rtl/>
          <w:lang w:bidi="ar-EG"/>
        </w:rPr>
        <w:t xml:space="preserve"> مفتاح امستون مفتاح فرنساوي مفتاح إنجليزي</w:t>
      </w:r>
      <w:r w:rsidR="00C31829" w:rsidRPr="00F443FE">
        <w:rPr>
          <w:rFonts w:hint="cs"/>
          <w:color w:val="336600"/>
          <w:sz w:val="28"/>
          <w:szCs w:val="28"/>
          <w:rtl/>
          <w:lang w:bidi="ar-EG"/>
        </w:rPr>
        <w:t xml:space="preserve"> مفتاح كماشه</w:t>
      </w:r>
      <w:r w:rsidRPr="00F443FE">
        <w:rPr>
          <w:rFonts w:hint="cs"/>
          <w:color w:val="336600"/>
          <w:sz w:val="28"/>
          <w:szCs w:val="28"/>
          <w:rtl/>
          <w:lang w:bidi="ar-EG"/>
        </w:rPr>
        <w:t>.</w:t>
      </w:r>
    </w:p>
    <w:p w:rsidR="008D2D28" w:rsidRPr="00E7705C" w:rsidRDefault="008D2D28" w:rsidP="00A53F95">
      <w:pPr>
        <w:ind w:left="-720"/>
        <w:rPr>
          <w:color w:val="C00000"/>
          <w:sz w:val="28"/>
          <w:szCs w:val="28"/>
          <w:rtl/>
          <w:lang w:bidi="ar-EG"/>
        </w:rPr>
      </w:pPr>
      <w:r w:rsidRPr="00E7705C">
        <w:rPr>
          <w:rFonts w:hint="cs"/>
          <w:color w:val="C00000"/>
          <w:sz w:val="28"/>
          <w:szCs w:val="28"/>
          <w:rtl/>
          <w:lang w:bidi="ar-EG"/>
        </w:rPr>
        <w:t>إستلام مواسير ال</w:t>
      </w:r>
      <w:r w:rsidR="00A53F95">
        <w:rPr>
          <w:rFonts w:hint="cs"/>
          <w:color w:val="C00000"/>
          <w:sz w:val="28"/>
          <w:szCs w:val="28"/>
          <w:rtl/>
          <w:lang w:bidi="ar-EG"/>
        </w:rPr>
        <w:t>ت</w:t>
      </w:r>
      <w:r w:rsidRPr="00E7705C">
        <w:rPr>
          <w:rFonts w:hint="cs"/>
          <w:color w:val="C00000"/>
          <w:sz w:val="28"/>
          <w:szCs w:val="28"/>
          <w:rtl/>
          <w:lang w:bidi="ar-EG"/>
        </w:rPr>
        <w:t>غذيه :</w:t>
      </w:r>
    </w:p>
    <w:p w:rsidR="008D2D28" w:rsidRPr="00F443FE" w:rsidRDefault="008D2D28" w:rsidP="00483FD6">
      <w:pPr>
        <w:pStyle w:val="ListParagraph"/>
        <w:numPr>
          <w:ilvl w:val="0"/>
          <w:numId w:val="8"/>
        </w:numPr>
        <w:rPr>
          <w:color w:val="336600"/>
          <w:sz w:val="28"/>
          <w:szCs w:val="28"/>
          <w:lang w:bidi="ar-EG"/>
        </w:rPr>
      </w:pPr>
      <w:r w:rsidRPr="00F443FE">
        <w:rPr>
          <w:rFonts w:hint="cs"/>
          <w:color w:val="336600"/>
          <w:sz w:val="28"/>
          <w:szCs w:val="28"/>
          <w:rtl/>
          <w:lang w:bidi="ar-EG"/>
        </w:rPr>
        <w:t xml:space="preserve">تجرب المواسير بعد ربطها تحت الضغط الجوي المطلوب أي ضغط المياه داخل المواسير فيما بين 6:8 بار والباريساوي 1كجم /سم2 فإذا ثبتت قيمته لمده يومين </w:t>
      </w:r>
      <w:r w:rsidR="003220AD" w:rsidRPr="00F443FE">
        <w:rPr>
          <w:rFonts w:hint="cs"/>
          <w:color w:val="336600"/>
          <w:sz w:val="28"/>
          <w:szCs w:val="28"/>
          <w:rtl/>
          <w:lang w:bidi="ar-EG"/>
        </w:rPr>
        <w:t>أو ثلاثه دل ذلك على سلامه المواسير وتركيباتها.</w:t>
      </w:r>
    </w:p>
    <w:p w:rsidR="003220AD" w:rsidRPr="00F443FE" w:rsidRDefault="003220AD" w:rsidP="00483FD6">
      <w:pPr>
        <w:pStyle w:val="ListParagraph"/>
        <w:numPr>
          <w:ilvl w:val="0"/>
          <w:numId w:val="8"/>
        </w:numPr>
        <w:rPr>
          <w:color w:val="336600"/>
          <w:sz w:val="28"/>
          <w:szCs w:val="28"/>
          <w:lang w:bidi="ar-EG"/>
        </w:rPr>
      </w:pPr>
      <w:r w:rsidRPr="00F443FE">
        <w:rPr>
          <w:rFonts w:hint="cs"/>
          <w:color w:val="336600"/>
          <w:sz w:val="28"/>
          <w:szCs w:val="28"/>
          <w:rtl/>
          <w:lang w:bidi="ar-EG"/>
        </w:rPr>
        <w:t>التأكد من وجود لاكور تجميع عند المحابس العموميه للمنشأ في الحمامات ودورات المياه.</w:t>
      </w:r>
    </w:p>
    <w:p w:rsidR="003220AD" w:rsidRPr="00F443FE" w:rsidRDefault="007E7F0D" w:rsidP="007E7F0D">
      <w:pPr>
        <w:pStyle w:val="ListParagraph"/>
        <w:numPr>
          <w:ilvl w:val="0"/>
          <w:numId w:val="8"/>
        </w:numPr>
        <w:rPr>
          <w:color w:val="336600"/>
          <w:sz w:val="28"/>
          <w:szCs w:val="28"/>
          <w:lang w:bidi="ar-EG"/>
        </w:rPr>
      </w:pPr>
      <w:r w:rsidRPr="00F443FE">
        <w:rPr>
          <w:rFonts w:hint="cs"/>
          <w:color w:val="336600"/>
          <w:sz w:val="28"/>
          <w:szCs w:val="28"/>
          <w:rtl/>
          <w:lang w:bidi="ar-EG"/>
        </w:rPr>
        <w:t>عدم ا</w:t>
      </w:r>
      <w:r w:rsidR="003220AD" w:rsidRPr="00F443FE">
        <w:rPr>
          <w:rFonts w:hint="cs"/>
          <w:color w:val="336600"/>
          <w:sz w:val="28"/>
          <w:szCs w:val="28"/>
          <w:rtl/>
          <w:lang w:bidi="ar-EG"/>
        </w:rPr>
        <w:t xml:space="preserve">لتحبيش على المواسير </w:t>
      </w:r>
      <w:r w:rsidRPr="00F443FE">
        <w:rPr>
          <w:rFonts w:hint="cs"/>
          <w:color w:val="336600"/>
          <w:sz w:val="28"/>
          <w:szCs w:val="28"/>
          <w:rtl/>
          <w:lang w:bidi="ar-EG"/>
        </w:rPr>
        <w:t>والأقفزه</w:t>
      </w:r>
      <w:r w:rsidR="003220AD" w:rsidRPr="00F443FE">
        <w:rPr>
          <w:rFonts w:hint="cs"/>
          <w:color w:val="336600"/>
          <w:sz w:val="28"/>
          <w:szCs w:val="28"/>
          <w:rtl/>
          <w:lang w:bidi="ar-EG"/>
        </w:rPr>
        <w:t xml:space="preserve"> </w:t>
      </w:r>
      <w:r w:rsidRPr="00F443FE">
        <w:rPr>
          <w:rFonts w:hint="cs"/>
          <w:color w:val="336600"/>
          <w:sz w:val="28"/>
          <w:szCs w:val="28"/>
          <w:rtl/>
          <w:lang w:bidi="ar-EG"/>
        </w:rPr>
        <w:t>ب</w:t>
      </w:r>
      <w:r w:rsidR="003220AD" w:rsidRPr="00F443FE">
        <w:rPr>
          <w:rFonts w:hint="cs"/>
          <w:color w:val="336600"/>
          <w:sz w:val="28"/>
          <w:szCs w:val="28"/>
          <w:rtl/>
          <w:lang w:bidi="ar-EG"/>
        </w:rPr>
        <w:t xml:space="preserve">المونه المشعره </w:t>
      </w:r>
      <w:r w:rsidRPr="00F443FE">
        <w:rPr>
          <w:rFonts w:hint="cs"/>
          <w:color w:val="336600"/>
          <w:sz w:val="28"/>
          <w:szCs w:val="28"/>
          <w:rtl/>
          <w:lang w:bidi="ar-EG"/>
        </w:rPr>
        <w:t>با</w:t>
      </w:r>
      <w:r w:rsidR="003220AD" w:rsidRPr="00F443FE">
        <w:rPr>
          <w:rFonts w:hint="cs"/>
          <w:color w:val="336600"/>
          <w:sz w:val="28"/>
          <w:szCs w:val="28"/>
          <w:rtl/>
          <w:lang w:bidi="ar-EG"/>
        </w:rPr>
        <w:t>لجبس إطلاقا وذلك لإن الجبس يؤدي لصدأ المواسير وتأكلها.</w:t>
      </w:r>
    </w:p>
    <w:p w:rsidR="003220AD" w:rsidRPr="00F443FE" w:rsidRDefault="00684770" w:rsidP="00483FD6">
      <w:pPr>
        <w:pStyle w:val="ListParagraph"/>
        <w:numPr>
          <w:ilvl w:val="0"/>
          <w:numId w:val="8"/>
        </w:numPr>
        <w:rPr>
          <w:color w:val="336600"/>
          <w:sz w:val="28"/>
          <w:szCs w:val="28"/>
          <w:lang w:bidi="ar-EG"/>
        </w:rPr>
      </w:pPr>
      <w:r w:rsidRPr="00F443FE">
        <w:rPr>
          <w:rFonts w:hint="cs"/>
          <w:color w:val="336600"/>
          <w:sz w:val="28"/>
          <w:szCs w:val="28"/>
          <w:rtl/>
          <w:lang w:bidi="ar-EG"/>
        </w:rPr>
        <w:lastRenderedPageBreak/>
        <w:t>دهان مواسير المياه البارده التي تتدفق داخل الحائط 3 أوجه بيتومين بينهم طبقتين خيش مقطرن مع عمل ركوب 4سم مونه أسمنتيه .</w:t>
      </w:r>
    </w:p>
    <w:p w:rsidR="00684770" w:rsidRPr="00F443FE" w:rsidRDefault="00684770" w:rsidP="00483FD6">
      <w:pPr>
        <w:pStyle w:val="ListParagraph"/>
        <w:numPr>
          <w:ilvl w:val="0"/>
          <w:numId w:val="8"/>
        </w:numPr>
        <w:rPr>
          <w:color w:val="336600"/>
          <w:sz w:val="28"/>
          <w:szCs w:val="28"/>
          <w:lang w:bidi="ar-EG"/>
        </w:rPr>
      </w:pPr>
      <w:r w:rsidRPr="00F443FE">
        <w:rPr>
          <w:rFonts w:hint="cs"/>
          <w:color w:val="336600"/>
          <w:sz w:val="28"/>
          <w:szCs w:val="28"/>
          <w:rtl/>
          <w:lang w:bidi="ar-EG"/>
        </w:rPr>
        <w:t>المواسير التي يكون موضعها خارج الحائط تدهن وجهيين برايمر ثم يليها اللون المطلوب.</w:t>
      </w:r>
    </w:p>
    <w:p w:rsidR="000C524D" w:rsidRPr="00F443FE" w:rsidRDefault="00684770" w:rsidP="00483FD6">
      <w:pPr>
        <w:pStyle w:val="ListParagraph"/>
        <w:numPr>
          <w:ilvl w:val="0"/>
          <w:numId w:val="8"/>
        </w:numPr>
        <w:rPr>
          <w:color w:val="336600"/>
          <w:sz w:val="28"/>
          <w:szCs w:val="28"/>
          <w:lang w:bidi="ar-EG"/>
        </w:rPr>
      </w:pPr>
      <w:r w:rsidRPr="00F443FE">
        <w:rPr>
          <w:rFonts w:hint="cs"/>
          <w:color w:val="336600"/>
          <w:sz w:val="28"/>
          <w:szCs w:val="28"/>
          <w:rtl/>
          <w:lang w:bidi="ar-EG"/>
        </w:rPr>
        <w:t xml:space="preserve">التأكد من سلامه مناسيب مخارج تغذيه  الأجهزه </w:t>
      </w:r>
      <w:r w:rsidR="000134FC" w:rsidRPr="00F443FE">
        <w:rPr>
          <w:rFonts w:hint="cs"/>
          <w:color w:val="336600"/>
          <w:sz w:val="28"/>
          <w:szCs w:val="28"/>
          <w:rtl/>
          <w:lang w:bidi="ar-EG"/>
        </w:rPr>
        <w:t>فمثلا منسوب تغذيه البانيو 15سم من منسوب أرضيه البلاط.</w:t>
      </w:r>
    </w:p>
    <w:p w:rsidR="000134FC" w:rsidRPr="00F443FE" w:rsidRDefault="000134FC" w:rsidP="00483FD6">
      <w:pPr>
        <w:pStyle w:val="ListParagraph"/>
        <w:numPr>
          <w:ilvl w:val="0"/>
          <w:numId w:val="8"/>
        </w:numPr>
        <w:rPr>
          <w:color w:val="336600"/>
          <w:sz w:val="28"/>
          <w:szCs w:val="28"/>
          <w:lang w:bidi="ar-EG"/>
        </w:rPr>
      </w:pPr>
      <w:r w:rsidRPr="00F443FE">
        <w:rPr>
          <w:rFonts w:hint="cs"/>
          <w:color w:val="336600"/>
          <w:sz w:val="28"/>
          <w:szCs w:val="28"/>
          <w:rtl/>
          <w:lang w:bidi="ar-EG"/>
        </w:rPr>
        <w:t>المواسير التي تمر خلال الحوائط تكون عبر جرابات مواسير بلاستيك قطرها أكبرمن المواسير بمقدار 0.5 بوصه.</w:t>
      </w:r>
    </w:p>
    <w:p w:rsidR="000134FC" w:rsidRPr="00F443FE" w:rsidRDefault="000134FC" w:rsidP="00483FD6">
      <w:pPr>
        <w:pStyle w:val="ListParagraph"/>
        <w:numPr>
          <w:ilvl w:val="0"/>
          <w:numId w:val="8"/>
        </w:numPr>
        <w:rPr>
          <w:color w:val="336600"/>
          <w:sz w:val="28"/>
          <w:szCs w:val="28"/>
          <w:lang w:bidi="ar-EG"/>
        </w:rPr>
      </w:pPr>
      <w:r w:rsidRPr="00F443FE">
        <w:rPr>
          <w:rFonts w:hint="cs"/>
          <w:color w:val="336600"/>
          <w:sz w:val="28"/>
          <w:szCs w:val="28"/>
          <w:rtl/>
          <w:lang w:bidi="ar-EG"/>
        </w:rPr>
        <w:t>المسافه بين مخرجي تغذيه البارد والساخن للخلاطات التي تركب على الحوائط مثل البانيو وحوض غسيل الادوات تكون من15:16سم.</w:t>
      </w:r>
    </w:p>
    <w:p w:rsidR="000134FC" w:rsidRPr="00F443FE" w:rsidRDefault="000134FC" w:rsidP="00483FD6">
      <w:pPr>
        <w:pStyle w:val="ListParagraph"/>
        <w:numPr>
          <w:ilvl w:val="0"/>
          <w:numId w:val="8"/>
        </w:numPr>
        <w:rPr>
          <w:color w:val="336600"/>
          <w:sz w:val="28"/>
          <w:szCs w:val="28"/>
          <w:lang w:bidi="ar-EG"/>
        </w:rPr>
      </w:pPr>
      <w:r w:rsidRPr="00F443FE">
        <w:rPr>
          <w:rFonts w:hint="cs"/>
          <w:color w:val="336600"/>
          <w:sz w:val="28"/>
          <w:szCs w:val="28"/>
          <w:rtl/>
          <w:lang w:bidi="ar-EG"/>
        </w:rPr>
        <w:t>ضبط العمل بالتأكد من أفقيه المواسير وبالتالي من رأسيتها ولتحقيق سهوله سريان الماء وجمال الشكل المعماري .</w:t>
      </w:r>
    </w:p>
    <w:p w:rsidR="000134FC" w:rsidRPr="00F443FE" w:rsidRDefault="000134FC" w:rsidP="007E7F0D">
      <w:pPr>
        <w:pStyle w:val="ListParagraph"/>
        <w:numPr>
          <w:ilvl w:val="0"/>
          <w:numId w:val="8"/>
        </w:numPr>
        <w:rPr>
          <w:color w:val="336600"/>
          <w:sz w:val="28"/>
          <w:szCs w:val="28"/>
          <w:lang w:bidi="ar-EG"/>
        </w:rPr>
      </w:pPr>
      <w:r w:rsidRPr="00F443FE">
        <w:rPr>
          <w:rFonts w:hint="cs"/>
          <w:color w:val="336600"/>
          <w:sz w:val="28"/>
          <w:szCs w:val="28"/>
          <w:rtl/>
          <w:lang w:bidi="ar-EG"/>
        </w:rPr>
        <w:t>التأكد من ثبات المسافه الأفقيه والرأسيه بين المواسير</w:t>
      </w:r>
      <w:r w:rsidR="007E7F0D" w:rsidRPr="00F443FE">
        <w:rPr>
          <w:rFonts w:hint="cs"/>
          <w:color w:val="336600"/>
          <w:sz w:val="28"/>
          <w:szCs w:val="28"/>
          <w:rtl/>
          <w:lang w:bidi="ar-EG"/>
        </w:rPr>
        <w:t xml:space="preserve"> والحائط </w:t>
      </w:r>
      <w:r w:rsidRPr="00F443FE">
        <w:rPr>
          <w:rFonts w:hint="cs"/>
          <w:color w:val="336600"/>
          <w:sz w:val="28"/>
          <w:szCs w:val="28"/>
          <w:rtl/>
          <w:lang w:bidi="ar-EG"/>
        </w:rPr>
        <w:t xml:space="preserve"> في </w:t>
      </w:r>
      <w:r w:rsidR="007E7F0D" w:rsidRPr="00F443FE">
        <w:rPr>
          <w:rFonts w:hint="cs"/>
          <w:color w:val="336600"/>
          <w:sz w:val="28"/>
          <w:szCs w:val="28"/>
          <w:rtl/>
          <w:lang w:bidi="ar-EG"/>
        </w:rPr>
        <w:t>ال</w:t>
      </w:r>
      <w:r w:rsidRPr="00F443FE">
        <w:rPr>
          <w:rFonts w:hint="cs"/>
          <w:color w:val="336600"/>
          <w:sz w:val="28"/>
          <w:szCs w:val="28"/>
          <w:rtl/>
          <w:lang w:bidi="ar-EG"/>
        </w:rPr>
        <w:t>حمام.</w:t>
      </w:r>
    </w:p>
    <w:p w:rsidR="000134FC" w:rsidRPr="00A53F95" w:rsidRDefault="000134FC" w:rsidP="000134FC">
      <w:pPr>
        <w:pStyle w:val="ListParagraph"/>
        <w:ind w:left="-576"/>
        <w:rPr>
          <w:color w:val="C00000"/>
          <w:sz w:val="28"/>
          <w:szCs w:val="28"/>
          <w:rtl/>
          <w:lang w:bidi="ar-EG"/>
        </w:rPr>
      </w:pPr>
      <w:r w:rsidRPr="00A53F95">
        <w:rPr>
          <w:rFonts w:hint="cs"/>
          <w:color w:val="C00000"/>
          <w:sz w:val="28"/>
          <w:szCs w:val="28"/>
          <w:rtl/>
          <w:lang w:bidi="ar-EG"/>
        </w:rPr>
        <w:t>إشتراطات تصميم وتنفيذ مواسير المياه الساخنه:</w:t>
      </w:r>
    </w:p>
    <w:p w:rsidR="000134FC" w:rsidRPr="00F443FE" w:rsidRDefault="000134FC" w:rsidP="00483FD6">
      <w:pPr>
        <w:pStyle w:val="ListParagraph"/>
        <w:numPr>
          <w:ilvl w:val="0"/>
          <w:numId w:val="9"/>
        </w:numPr>
        <w:ind w:left="-144"/>
        <w:rPr>
          <w:color w:val="336600"/>
          <w:sz w:val="28"/>
          <w:szCs w:val="28"/>
          <w:lang w:bidi="ar-EG"/>
        </w:rPr>
      </w:pPr>
      <w:r w:rsidRPr="00F443FE">
        <w:rPr>
          <w:rFonts w:hint="cs"/>
          <w:color w:val="336600"/>
          <w:sz w:val="28"/>
          <w:szCs w:val="28"/>
          <w:rtl/>
          <w:lang w:bidi="ar-EG"/>
        </w:rPr>
        <w:t>يتطلب في تصميم مسارات المواسير الا يسمح بإنحناءات رأسيه أو ميول عكس إتجاه سريان المياه ،حيث يتسبب ذلك في تجميع الهواء في مسار المياه مما يقلل من قطر أو مقطع الماسوره ويؤثر في كفاءه الإمداد بالمياه الساخنه.</w:t>
      </w:r>
    </w:p>
    <w:p w:rsidR="000134FC" w:rsidRPr="00F443FE" w:rsidRDefault="000134FC" w:rsidP="00483FD6">
      <w:pPr>
        <w:pStyle w:val="ListParagraph"/>
        <w:numPr>
          <w:ilvl w:val="0"/>
          <w:numId w:val="9"/>
        </w:numPr>
        <w:ind w:left="-144"/>
        <w:rPr>
          <w:color w:val="336600"/>
          <w:sz w:val="28"/>
          <w:szCs w:val="28"/>
          <w:lang w:bidi="ar-EG"/>
        </w:rPr>
      </w:pPr>
      <w:r w:rsidRPr="00F443FE">
        <w:rPr>
          <w:rFonts w:hint="cs"/>
          <w:color w:val="336600"/>
          <w:sz w:val="28"/>
          <w:szCs w:val="28"/>
          <w:rtl/>
          <w:lang w:bidi="ar-EG"/>
        </w:rPr>
        <w:t>التحكم في فاقد الحراره يجب عزل المواسير بمواد عازله مناسيه تكون رديئه التوصيل للحراره وتتنوع هذه المواد وفقل لظروف وطبيعه كل مشروع بإستخدام أحد البدائل الاتيه:</w:t>
      </w:r>
    </w:p>
    <w:p w:rsidR="000134FC" w:rsidRPr="00F443FE" w:rsidRDefault="000134FC" w:rsidP="00483FD6">
      <w:pPr>
        <w:pStyle w:val="ListParagraph"/>
        <w:numPr>
          <w:ilvl w:val="0"/>
          <w:numId w:val="10"/>
        </w:numPr>
        <w:rPr>
          <w:color w:val="336600"/>
          <w:sz w:val="28"/>
          <w:szCs w:val="28"/>
          <w:lang w:bidi="ar-EG"/>
        </w:rPr>
      </w:pPr>
      <w:r w:rsidRPr="00F443FE">
        <w:rPr>
          <w:rFonts w:hint="cs"/>
          <w:color w:val="336600"/>
          <w:sz w:val="28"/>
          <w:szCs w:val="28"/>
          <w:rtl/>
          <w:lang w:bidi="ar-EG"/>
        </w:rPr>
        <w:t>تستخدم لفائف المطاط الغروي (غالي الثمن )لكنه مناسب تماما لتغليف المواسير بهدف عزل الحراره.</w:t>
      </w:r>
    </w:p>
    <w:p w:rsidR="00B91C17" w:rsidRPr="00F443FE" w:rsidRDefault="00F8247B" w:rsidP="00483FD6">
      <w:pPr>
        <w:pStyle w:val="ListParagraph"/>
        <w:numPr>
          <w:ilvl w:val="0"/>
          <w:numId w:val="10"/>
        </w:numPr>
        <w:rPr>
          <w:color w:val="336600"/>
          <w:sz w:val="28"/>
          <w:szCs w:val="28"/>
          <w:lang w:bidi="ar-EG"/>
        </w:rPr>
      </w:pPr>
      <w:r w:rsidRPr="00F443FE">
        <w:rPr>
          <w:rFonts w:hint="cs"/>
          <w:color w:val="336600"/>
          <w:sz w:val="28"/>
          <w:szCs w:val="28"/>
          <w:rtl/>
          <w:lang w:bidi="ar-EG"/>
        </w:rPr>
        <w:t>يستخدم لفائف من اللباد (رخيص الثمن)ويعيبه إنه قابل للإشتعال ويمكن التغليف بشرائح من البلاستيك بعد تغليف المواسير بها .</w:t>
      </w:r>
    </w:p>
    <w:p w:rsidR="00F8247B" w:rsidRPr="00F443FE" w:rsidRDefault="00F8247B" w:rsidP="00483FD6">
      <w:pPr>
        <w:pStyle w:val="ListParagraph"/>
        <w:numPr>
          <w:ilvl w:val="0"/>
          <w:numId w:val="10"/>
        </w:numPr>
        <w:rPr>
          <w:color w:val="336600"/>
          <w:sz w:val="28"/>
          <w:szCs w:val="28"/>
          <w:lang w:bidi="ar-EG"/>
        </w:rPr>
      </w:pPr>
      <w:r w:rsidRPr="00F443FE">
        <w:rPr>
          <w:rFonts w:hint="cs"/>
          <w:color w:val="336600"/>
          <w:sz w:val="28"/>
          <w:szCs w:val="28"/>
          <w:rtl/>
          <w:lang w:bidi="ar-EG"/>
        </w:rPr>
        <w:t>تستخدم الالياف الزجاجيه المغطاه بالبلاستيك لتغليف المواسير وإسطوانات المياه الساخنه المصنوعه من ماده النحاس وهي أفضل من الحديد المجلفن.</w:t>
      </w:r>
    </w:p>
    <w:p w:rsidR="00F8247B" w:rsidRPr="00F443FE" w:rsidRDefault="00F8247B" w:rsidP="00483FD6">
      <w:pPr>
        <w:pStyle w:val="ListParagraph"/>
        <w:numPr>
          <w:ilvl w:val="0"/>
          <w:numId w:val="10"/>
        </w:numPr>
        <w:rPr>
          <w:color w:val="336600"/>
          <w:sz w:val="28"/>
          <w:szCs w:val="28"/>
          <w:lang w:bidi="ar-EG"/>
        </w:rPr>
      </w:pPr>
      <w:r w:rsidRPr="00F443FE">
        <w:rPr>
          <w:rFonts w:hint="cs"/>
          <w:color w:val="336600"/>
          <w:sz w:val="28"/>
          <w:szCs w:val="28"/>
          <w:rtl/>
          <w:lang w:bidi="ar-EG"/>
        </w:rPr>
        <w:t>مراعاه تساوي المسافه بين مواسير البارد والساخن أي تكون الماسورتين متوازيتين.</w:t>
      </w:r>
    </w:p>
    <w:p w:rsidR="00F8247B" w:rsidRPr="00F443FE" w:rsidRDefault="00F8247B" w:rsidP="00483FD6">
      <w:pPr>
        <w:pStyle w:val="ListParagraph"/>
        <w:numPr>
          <w:ilvl w:val="0"/>
          <w:numId w:val="10"/>
        </w:numPr>
        <w:rPr>
          <w:color w:val="336600"/>
          <w:sz w:val="28"/>
          <w:szCs w:val="28"/>
          <w:lang w:bidi="ar-EG"/>
        </w:rPr>
      </w:pPr>
      <w:r w:rsidRPr="00F443FE">
        <w:rPr>
          <w:rFonts w:hint="cs"/>
          <w:color w:val="336600"/>
          <w:sz w:val="28"/>
          <w:szCs w:val="28"/>
          <w:rtl/>
          <w:lang w:bidi="ar-EG"/>
        </w:rPr>
        <w:t xml:space="preserve">يجب </w:t>
      </w:r>
      <w:r w:rsidR="0006034A" w:rsidRPr="00F443FE">
        <w:rPr>
          <w:rFonts w:hint="cs"/>
          <w:color w:val="336600"/>
          <w:sz w:val="28"/>
          <w:szCs w:val="28"/>
          <w:rtl/>
          <w:lang w:bidi="ar-EG"/>
        </w:rPr>
        <w:t>تجربه مسار مواسير الساخن عند إجراء إختبار الضغط وذلك لتوصيلها مع مواسير البارد بوصله نيكل (كوبري عند مخرجيه البارد والساخن لجهاز السخان).</w:t>
      </w:r>
    </w:p>
    <w:p w:rsidR="0006034A" w:rsidRPr="00A53F95" w:rsidRDefault="0006034A" w:rsidP="0006034A">
      <w:pPr>
        <w:rPr>
          <w:color w:val="C00000"/>
          <w:sz w:val="28"/>
          <w:szCs w:val="28"/>
          <w:rtl/>
          <w:lang w:bidi="ar-EG"/>
        </w:rPr>
      </w:pPr>
      <w:r w:rsidRPr="00A53F95">
        <w:rPr>
          <w:rFonts w:hint="cs"/>
          <w:color w:val="C00000"/>
          <w:sz w:val="28"/>
          <w:szCs w:val="28"/>
          <w:rtl/>
          <w:lang w:bidi="ar-EG"/>
        </w:rPr>
        <w:t>تطبيق (عمل مقايسه وأعداد ملحقات مواسير التغذيه للفراغات الصحيه):</w:t>
      </w:r>
    </w:p>
    <w:p w:rsidR="0006034A" w:rsidRPr="00F443FE" w:rsidRDefault="0006034A" w:rsidP="0006034A">
      <w:pPr>
        <w:rPr>
          <w:color w:val="336600"/>
          <w:sz w:val="28"/>
          <w:szCs w:val="28"/>
          <w:rtl/>
          <w:lang w:bidi="ar-EG"/>
        </w:rPr>
      </w:pPr>
      <w:r w:rsidRPr="00F443FE">
        <w:rPr>
          <w:rFonts w:hint="cs"/>
          <w:color w:val="336600"/>
          <w:sz w:val="28"/>
          <w:szCs w:val="28"/>
          <w:rtl/>
          <w:lang w:bidi="ar-EG"/>
        </w:rPr>
        <w:t>ترتبط إتجاه مساراتها بتصميم أبعاد الفراغ الداخلي وأوضاع الفتحات الابواب والشبابيك وكذلك أرضيات وأبعاد الأجهزه الصحيه وهو مايتطلب تحديد النقاط التاليه:-</w:t>
      </w:r>
    </w:p>
    <w:p w:rsidR="0006034A" w:rsidRPr="00F443FE" w:rsidRDefault="0006034A" w:rsidP="00483FD6">
      <w:pPr>
        <w:pStyle w:val="ListParagraph"/>
        <w:numPr>
          <w:ilvl w:val="0"/>
          <w:numId w:val="11"/>
        </w:numPr>
        <w:rPr>
          <w:color w:val="336600"/>
          <w:sz w:val="28"/>
          <w:szCs w:val="28"/>
          <w:lang w:bidi="ar-EG"/>
        </w:rPr>
      </w:pPr>
      <w:r w:rsidRPr="00F443FE">
        <w:rPr>
          <w:rFonts w:hint="cs"/>
          <w:color w:val="336600"/>
          <w:sz w:val="28"/>
          <w:szCs w:val="28"/>
          <w:rtl/>
          <w:lang w:bidi="ar-EG"/>
        </w:rPr>
        <w:t>مواسير التغذيه تركب بالخارج أم تدفن داخل الحائط .</w:t>
      </w:r>
    </w:p>
    <w:p w:rsidR="0006034A" w:rsidRPr="00F443FE" w:rsidRDefault="0006034A" w:rsidP="00483FD6">
      <w:pPr>
        <w:pStyle w:val="ListParagraph"/>
        <w:numPr>
          <w:ilvl w:val="0"/>
          <w:numId w:val="11"/>
        </w:numPr>
        <w:rPr>
          <w:color w:val="336600"/>
          <w:sz w:val="28"/>
          <w:szCs w:val="28"/>
          <w:lang w:bidi="ar-EG"/>
        </w:rPr>
      </w:pPr>
      <w:r w:rsidRPr="00F443FE">
        <w:rPr>
          <w:rFonts w:hint="cs"/>
          <w:color w:val="336600"/>
          <w:sz w:val="28"/>
          <w:szCs w:val="28"/>
          <w:rtl/>
          <w:lang w:bidi="ar-EG"/>
        </w:rPr>
        <w:t>إرتفاع المواسير أفقيا داخل الحمام 30سم من مستوى البلاط يجب مراجعه مستوى حرف الاجهزه خاصه المرحاض والحوض .</w:t>
      </w:r>
    </w:p>
    <w:p w:rsidR="0006034A" w:rsidRPr="00F443FE" w:rsidRDefault="0006034A" w:rsidP="00483FD6">
      <w:pPr>
        <w:pStyle w:val="ListParagraph"/>
        <w:numPr>
          <w:ilvl w:val="0"/>
          <w:numId w:val="11"/>
        </w:numPr>
        <w:rPr>
          <w:color w:val="336600"/>
          <w:sz w:val="28"/>
          <w:szCs w:val="28"/>
          <w:lang w:bidi="ar-EG"/>
        </w:rPr>
      </w:pPr>
      <w:r w:rsidRPr="00F443FE">
        <w:rPr>
          <w:rFonts w:hint="cs"/>
          <w:color w:val="336600"/>
          <w:sz w:val="28"/>
          <w:szCs w:val="28"/>
          <w:rtl/>
          <w:lang w:bidi="ar-EG"/>
        </w:rPr>
        <w:t>إرتفاع البانيو من البلاط 45سم.</w:t>
      </w:r>
    </w:p>
    <w:p w:rsidR="0006034A" w:rsidRPr="00F443FE" w:rsidRDefault="0006034A" w:rsidP="00483FD6">
      <w:pPr>
        <w:pStyle w:val="ListParagraph"/>
        <w:numPr>
          <w:ilvl w:val="0"/>
          <w:numId w:val="11"/>
        </w:numPr>
        <w:rPr>
          <w:color w:val="336600"/>
          <w:sz w:val="28"/>
          <w:szCs w:val="28"/>
          <w:lang w:bidi="ar-EG"/>
        </w:rPr>
      </w:pPr>
      <w:r w:rsidRPr="00F443FE">
        <w:rPr>
          <w:rFonts w:hint="cs"/>
          <w:color w:val="336600"/>
          <w:sz w:val="28"/>
          <w:szCs w:val="28"/>
          <w:rtl/>
          <w:lang w:bidi="ar-EG"/>
        </w:rPr>
        <w:t>إرتفاع تركيب مستوى خلاط البانيو 25سم فوق البانيو.</w:t>
      </w:r>
    </w:p>
    <w:p w:rsidR="0006034A" w:rsidRPr="00F443FE" w:rsidRDefault="0006034A" w:rsidP="00483FD6">
      <w:pPr>
        <w:pStyle w:val="ListParagraph"/>
        <w:numPr>
          <w:ilvl w:val="0"/>
          <w:numId w:val="11"/>
        </w:numPr>
        <w:rPr>
          <w:color w:val="336600"/>
          <w:sz w:val="28"/>
          <w:szCs w:val="28"/>
          <w:lang w:bidi="ar-EG"/>
        </w:rPr>
      </w:pPr>
      <w:r w:rsidRPr="00F443FE">
        <w:rPr>
          <w:rFonts w:hint="cs"/>
          <w:color w:val="336600"/>
          <w:sz w:val="28"/>
          <w:szCs w:val="28"/>
          <w:rtl/>
          <w:lang w:bidi="ar-EG"/>
        </w:rPr>
        <w:t>إرتفاع حوض غسيل الأيدي عن البلاط 80سم.</w:t>
      </w:r>
    </w:p>
    <w:p w:rsidR="0006034A" w:rsidRPr="00F443FE" w:rsidRDefault="0006034A" w:rsidP="00483FD6">
      <w:pPr>
        <w:pStyle w:val="ListParagraph"/>
        <w:numPr>
          <w:ilvl w:val="0"/>
          <w:numId w:val="11"/>
        </w:numPr>
        <w:rPr>
          <w:color w:val="336600"/>
          <w:sz w:val="28"/>
          <w:szCs w:val="28"/>
          <w:lang w:bidi="ar-EG"/>
        </w:rPr>
      </w:pPr>
      <w:r w:rsidRPr="00F443FE">
        <w:rPr>
          <w:rFonts w:hint="cs"/>
          <w:color w:val="336600"/>
          <w:sz w:val="28"/>
          <w:szCs w:val="28"/>
          <w:rtl/>
          <w:lang w:bidi="ar-EG"/>
        </w:rPr>
        <w:lastRenderedPageBreak/>
        <w:t>طول وصلتي حوض غسيل الأيدي 20سم لكل منهما.</w:t>
      </w:r>
    </w:p>
    <w:p w:rsidR="0006034A" w:rsidRPr="00F443FE" w:rsidRDefault="0006034A" w:rsidP="00483FD6">
      <w:pPr>
        <w:pStyle w:val="ListParagraph"/>
        <w:numPr>
          <w:ilvl w:val="0"/>
          <w:numId w:val="11"/>
        </w:numPr>
        <w:rPr>
          <w:color w:val="336600"/>
          <w:sz w:val="28"/>
          <w:szCs w:val="28"/>
          <w:lang w:bidi="ar-EG"/>
        </w:rPr>
      </w:pPr>
      <w:r w:rsidRPr="00F443FE">
        <w:rPr>
          <w:rFonts w:hint="cs"/>
          <w:color w:val="336600"/>
          <w:sz w:val="28"/>
          <w:szCs w:val="28"/>
          <w:rtl/>
          <w:lang w:bidi="ar-EG"/>
        </w:rPr>
        <w:t>إرتفاع حوض غسيل الأدوات من البلاط90سم .</w:t>
      </w:r>
    </w:p>
    <w:p w:rsidR="0006034A" w:rsidRPr="00F443FE" w:rsidRDefault="0006034A" w:rsidP="00483FD6">
      <w:pPr>
        <w:pStyle w:val="ListParagraph"/>
        <w:numPr>
          <w:ilvl w:val="0"/>
          <w:numId w:val="11"/>
        </w:numPr>
        <w:rPr>
          <w:color w:val="336600"/>
          <w:sz w:val="28"/>
          <w:szCs w:val="28"/>
          <w:lang w:bidi="ar-EG"/>
        </w:rPr>
      </w:pPr>
      <w:r w:rsidRPr="00F443FE">
        <w:rPr>
          <w:rFonts w:hint="cs"/>
          <w:color w:val="336600"/>
          <w:sz w:val="28"/>
          <w:szCs w:val="28"/>
          <w:rtl/>
          <w:lang w:bidi="ar-EG"/>
        </w:rPr>
        <w:t>إرتفاع مستوى تركيب خلاط غسيل الأيدي فوق الحوض25سم.</w:t>
      </w:r>
    </w:p>
    <w:p w:rsidR="0006034A" w:rsidRPr="00F443FE" w:rsidRDefault="0006034A" w:rsidP="00483FD6">
      <w:pPr>
        <w:pStyle w:val="ListParagraph"/>
        <w:numPr>
          <w:ilvl w:val="0"/>
          <w:numId w:val="11"/>
        </w:numPr>
        <w:rPr>
          <w:color w:val="336600"/>
          <w:sz w:val="28"/>
          <w:szCs w:val="28"/>
          <w:lang w:bidi="ar-EG"/>
        </w:rPr>
      </w:pPr>
      <w:r w:rsidRPr="00F443FE">
        <w:rPr>
          <w:rFonts w:hint="cs"/>
          <w:color w:val="336600"/>
          <w:sz w:val="28"/>
          <w:szCs w:val="28"/>
          <w:rtl/>
          <w:lang w:bidi="ar-EG"/>
        </w:rPr>
        <w:t>إرتفاع مواسير السخان 1.5متر من مستوى البلاط.</w:t>
      </w:r>
    </w:p>
    <w:p w:rsidR="0006034A" w:rsidRPr="00F443FE" w:rsidRDefault="0006034A" w:rsidP="0006034A">
      <w:pPr>
        <w:rPr>
          <w:color w:val="336600"/>
          <w:sz w:val="28"/>
          <w:szCs w:val="28"/>
          <w:rtl/>
          <w:lang w:bidi="ar-EG"/>
        </w:rPr>
      </w:pPr>
      <w:r w:rsidRPr="00F443FE">
        <w:rPr>
          <w:rFonts w:hint="cs"/>
          <w:color w:val="336600"/>
          <w:sz w:val="28"/>
          <w:szCs w:val="28"/>
          <w:rtl/>
          <w:lang w:bidi="ar-EG"/>
        </w:rPr>
        <w:t>تجرى بعد ذلك حسابات أطوال المواسير البارده والساخنه(أفقيا ورأسيا منالرسم أولا ثم من الطبيعه(بدون حساب أطوال الملحقات)حيث يتطلب تطابق الأرقام بعد التنفيذ .</w:t>
      </w:r>
    </w:p>
    <w:p w:rsidR="0006034A" w:rsidRPr="00F443FE" w:rsidRDefault="0006034A" w:rsidP="0006034A">
      <w:pPr>
        <w:rPr>
          <w:color w:val="336600"/>
          <w:sz w:val="28"/>
          <w:szCs w:val="28"/>
          <w:rtl/>
          <w:lang w:bidi="ar-EG"/>
        </w:rPr>
      </w:pPr>
      <w:r w:rsidRPr="00F443FE">
        <w:rPr>
          <w:rFonts w:hint="cs"/>
          <w:color w:val="336600"/>
          <w:sz w:val="28"/>
          <w:szCs w:val="28"/>
          <w:rtl/>
          <w:lang w:bidi="ar-EG"/>
        </w:rPr>
        <w:t>بعد الحساب الإجمالي يقسم على</w:t>
      </w:r>
      <w:r w:rsidR="004E4E57" w:rsidRPr="00F443FE">
        <w:rPr>
          <w:rFonts w:hint="cs"/>
          <w:color w:val="336600"/>
          <w:sz w:val="28"/>
          <w:szCs w:val="28"/>
          <w:rtl/>
          <w:lang w:bidi="ar-EG"/>
        </w:rPr>
        <w:t xml:space="preserve"> طول الع</w:t>
      </w:r>
      <w:r w:rsidRPr="00F443FE">
        <w:rPr>
          <w:rFonts w:hint="cs"/>
          <w:color w:val="336600"/>
          <w:sz w:val="28"/>
          <w:szCs w:val="28"/>
          <w:rtl/>
          <w:lang w:bidi="ar-EG"/>
        </w:rPr>
        <w:t xml:space="preserve">ود 6م عند الشراء لمعرفه التكلفه وعدد الاعواد المتبقيه.   </w:t>
      </w:r>
    </w:p>
    <w:p w:rsidR="00A53F95" w:rsidRDefault="00A53F95" w:rsidP="00A56CCE">
      <w:pPr>
        <w:jc w:val="center"/>
        <w:rPr>
          <w:color w:val="336600"/>
          <w:sz w:val="28"/>
          <w:szCs w:val="28"/>
          <w:rtl/>
          <w:lang w:bidi="ar-EG"/>
        </w:rPr>
      </w:pPr>
    </w:p>
    <w:p w:rsidR="00A53F95" w:rsidRDefault="00A53F95" w:rsidP="00A56CCE">
      <w:pPr>
        <w:jc w:val="center"/>
        <w:rPr>
          <w:color w:val="336600"/>
          <w:sz w:val="28"/>
          <w:szCs w:val="28"/>
          <w:rtl/>
          <w:lang w:bidi="ar-EG"/>
        </w:rPr>
      </w:pPr>
    </w:p>
    <w:p w:rsidR="00A53F95" w:rsidRDefault="00A53F95" w:rsidP="00A56CCE">
      <w:pPr>
        <w:jc w:val="center"/>
        <w:rPr>
          <w:color w:val="336600"/>
          <w:sz w:val="28"/>
          <w:szCs w:val="28"/>
          <w:rtl/>
          <w:lang w:bidi="ar-EG"/>
        </w:rPr>
      </w:pPr>
    </w:p>
    <w:p w:rsidR="00A53F95" w:rsidRDefault="00A53F95" w:rsidP="00A56CCE">
      <w:pPr>
        <w:jc w:val="center"/>
        <w:rPr>
          <w:color w:val="336600"/>
          <w:sz w:val="28"/>
          <w:szCs w:val="28"/>
          <w:rtl/>
          <w:lang w:bidi="ar-EG"/>
        </w:rPr>
      </w:pPr>
    </w:p>
    <w:p w:rsidR="00A53F95" w:rsidRDefault="00A53F95" w:rsidP="00A56CCE">
      <w:pPr>
        <w:jc w:val="center"/>
        <w:rPr>
          <w:color w:val="336600"/>
          <w:sz w:val="28"/>
          <w:szCs w:val="28"/>
          <w:rtl/>
          <w:lang w:bidi="ar-EG"/>
        </w:rPr>
      </w:pPr>
    </w:p>
    <w:p w:rsidR="00A53F95" w:rsidRDefault="00A53F95" w:rsidP="00A56CCE">
      <w:pPr>
        <w:jc w:val="center"/>
        <w:rPr>
          <w:color w:val="336600"/>
          <w:sz w:val="28"/>
          <w:szCs w:val="28"/>
          <w:rtl/>
          <w:lang w:bidi="ar-EG"/>
        </w:rPr>
      </w:pPr>
    </w:p>
    <w:p w:rsidR="00A53F95" w:rsidRDefault="00A53F95" w:rsidP="00A56CCE">
      <w:pPr>
        <w:jc w:val="center"/>
        <w:rPr>
          <w:color w:val="336600"/>
          <w:sz w:val="28"/>
          <w:szCs w:val="28"/>
          <w:rtl/>
          <w:lang w:bidi="ar-EG"/>
        </w:rPr>
      </w:pPr>
    </w:p>
    <w:p w:rsidR="00A53F95" w:rsidRDefault="00A53F95" w:rsidP="00A56CCE">
      <w:pPr>
        <w:jc w:val="center"/>
        <w:rPr>
          <w:color w:val="336600"/>
          <w:sz w:val="28"/>
          <w:szCs w:val="28"/>
          <w:rtl/>
          <w:lang w:bidi="ar-EG"/>
        </w:rPr>
      </w:pPr>
    </w:p>
    <w:p w:rsidR="00A53F95" w:rsidRDefault="00A53F95" w:rsidP="00A56CCE">
      <w:pPr>
        <w:jc w:val="center"/>
        <w:rPr>
          <w:color w:val="336600"/>
          <w:sz w:val="28"/>
          <w:szCs w:val="28"/>
          <w:rtl/>
          <w:lang w:bidi="ar-EG"/>
        </w:rPr>
      </w:pPr>
    </w:p>
    <w:p w:rsidR="00A53F95" w:rsidRDefault="00A53F95" w:rsidP="00A56CCE">
      <w:pPr>
        <w:jc w:val="center"/>
        <w:rPr>
          <w:color w:val="336600"/>
          <w:sz w:val="28"/>
          <w:szCs w:val="28"/>
          <w:rtl/>
          <w:lang w:bidi="ar-EG"/>
        </w:rPr>
      </w:pPr>
    </w:p>
    <w:p w:rsidR="00A53F95" w:rsidRDefault="00A53F95" w:rsidP="00A56CCE">
      <w:pPr>
        <w:jc w:val="center"/>
        <w:rPr>
          <w:color w:val="336600"/>
          <w:sz w:val="28"/>
          <w:szCs w:val="28"/>
          <w:rtl/>
          <w:lang w:bidi="ar-EG"/>
        </w:rPr>
      </w:pPr>
    </w:p>
    <w:p w:rsidR="00A53F95" w:rsidRDefault="00A53F95" w:rsidP="00A56CCE">
      <w:pPr>
        <w:jc w:val="center"/>
        <w:rPr>
          <w:color w:val="336600"/>
          <w:sz w:val="28"/>
          <w:szCs w:val="28"/>
          <w:rtl/>
          <w:lang w:bidi="ar-EG"/>
        </w:rPr>
      </w:pPr>
    </w:p>
    <w:p w:rsidR="00A53F95" w:rsidRDefault="00A53F95" w:rsidP="00A56CCE">
      <w:pPr>
        <w:jc w:val="center"/>
        <w:rPr>
          <w:color w:val="336600"/>
          <w:sz w:val="28"/>
          <w:szCs w:val="28"/>
          <w:rtl/>
          <w:lang w:bidi="ar-EG"/>
        </w:rPr>
      </w:pPr>
    </w:p>
    <w:p w:rsidR="00A53F95" w:rsidRDefault="00A53F95" w:rsidP="00A56CCE">
      <w:pPr>
        <w:jc w:val="center"/>
        <w:rPr>
          <w:color w:val="336600"/>
          <w:sz w:val="28"/>
          <w:szCs w:val="28"/>
          <w:rtl/>
          <w:lang w:bidi="ar-EG"/>
        </w:rPr>
      </w:pPr>
    </w:p>
    <w:p w:rsidR="00A53F95" w:rsidRDefault="00A53F95" w:rsidP="00A56CCE">
      <w:pPr>
        <w:jc w:val="center"/>
        <w:rPr>
          <w:color w:val="336600"/>
          <w:sz w:val="28"/>
          <w:szCs w:val="28"/>
          <w:rtl/>
          <w:lang w:bidi="ar-EG"/>
        </w:rPr>
      </w:pPr>
    </w:p>
    <w:p w:rsidR="00A53F95" w:rsidRDefault="00A53F95" w:rsidP="00A56CCE">
      <w:pPr>
        <w:jc w:val="center"/>
        <w:rPr>
          <w:color w:val="336600"/>
          <w:sz w:val="28"/>
          <w:szCs w:val="28"/>
          <w:rtl/>
          <w:lang w:bidi="ar-EG"/>
        </w:rPr>
      </w:pPr>
    </w:p>
    <w:p w:rsidR="00A53F95" w:rsidRDefault="00A53F95" w:rsidP="00A56CCE">
      <w:pPr>
        <w:jc w:val="center"/>
        <w:rPr>
          <w:color w:val="336600"/>
          <w:sz w:val="28"/>
          <w:szCs w:val="28"/>
          <w:rtl/>
          <w:lang w:bidi="ar-EG"/>
        </w:rPr>
      </w:pPr>
    </w:p>
    <w:p w:rsidR="00A53F95" w:rsidRDefault="00A53F95" w:rsidP="00A56CCE">
      <w:pPr>
        <w:jc w:val="center"/>
        <w:rPr>
          <w:color w:val="336600"/>
          <w:sz w:val="28"/>
          <w:szCs w:val="28"/>
          <w:rtl/>
          <w:lang w:bidi="ar-EG"/>
        </w:rPr>
      </w:pPr>
    </w:p>
    <w:p w:rsidR="00D56FC8" w:rsidRDefault="00D56FC8" w:rsidP="00A56CCE">
      <w:pPr>
        <w:jc w:val="center"/>
        <w:rPr>
          <w:color w:val="336600"/>
          <w:sz w:val="28"/>
          <w:szCs w:val="28"/>
          <w:rtl/>
          <w:lang w:bidi="ar-EG"/>
        </w:rPr>
      </w:pPr>
    </w:p>
    <w:p w:rsidR="00A56CCE" w:rsidRPr="00945BEA" w:rsidRDefault="00A56CCE" w:rsidP="00A56CCE">
      <w:pPr>
        <w:jc w:val="center"/>
        <w:rPr>
          <w:color w:val="FF0000"/>
          <w:sz w:val="28"/>
          <w:szCs w:val="28"/>
          <w:rtl/>
          <w:lang w:bidi="ar-EG"/>
        </w:rPr>
      </w:pPr>
      <w:r w:rsidRPr="00945BEA">
        <w:rPr>
          <w:rFonts w:hint="cs"/>
          <w:color w:val="FF0000"/>
          <w:sz w:val="28"/>
          <w:szCs w:val="28"/>
          <w:rtl/>
          <w:lang w:bidi="ar-EG"/>
        </w:rPr>
        <w:lastRenderedPageBreak/>
        <w:t>المحاضره الخامسه</w:t>
      </w:r>
    </w:p>
    <w:p w:rsidR="00A56CCE" w:rsidRPr="00945BEA" w:rsidRDefault="00A56CCE" w:rsidP="00A56CCE">
      <w:pPr>
        <w:jc w:val="center"/>
        <w:rPr>
          <w:color w:val="FF0000"/>
          <w:sz w:val="28"/>
          <w:szCs w:val="28"/>
          <w:lang w:bidi="ar-EG"/>
        </w:rPr>
      </w:pPr>
      <w:r w:rsidRPr="00945BEA">
        <w:rPr>
          <w:rFonts w:hint="cs"/>
          <w:color w:val="FF0000"/>
          <w:sz w:val="28"/>
          <w:szCs w:val="28"/>
          <w:rtl/>
          <w:lang w:bidi="ar-EG"/>
        </w:rPr>
        <w:t xml:space="preserve">إمداد المياه داخل المباني </w:t>
      </w:r>
    </w:p>
    <w:p w:rsidR="006A5DA7" w:rsidRPr="00F443FE" w:rsidRDefault="006A5DA7" w:rsidP="006A5DA7">
      <w:pPr>
        <w:rPr>
          <w:color w:val="336600"/>
          <w:sz w:val="28"/>
          <w:szCs w:val="28"/>
          <w:rtl/>
          <w:lang w:bidi="ar-EG"/>
        </w:rPr>
      </w:pPr>
      <w:r w:rsidRPr="00F443FE">
        <w:rPr>
          <w:rFonts w:hint="cs"/>
          <w:color w:val="336600"/>
          <w:sz w:val="28"/>
          <w:szCs w:val="28"/>
          <w:rtl/>
          <w:lang w:bidi="ar-EG"/>
        </w:rPr>
        <w:t>عناصر المحاضره:</w:t>
      </w:r>
    </w:p>
    <w:p w:rsidR="006A5DA7" w:rsidRPr="00D56FC8" w:rsidRDefault="006A5DA7" w:rsidP="003C771B">
      <w:pPr>
        <w:pStyle w:val="ListParagraph"/>
        <w:numPr>
          <w:ilvl w:val="0"/>
          <w:numId w:val="67"/>
        </w:numPr>
        <w:rPr>
          <w:color w:val="336600"/>
          <w:sz w:val="28"/>
          <w:szCs w:val="28"/>
          <w:rtl/>
          <w:lang w:bidi="ar-EG"/>
        </w:rPr>
      </w:pPr>
      <w:r w:rsidRPr="00D56FC8">
        <w:rPr>
          <w:rFonts w:hint="cs"/>
          <w:color w:val="336600"/>
          <w:sz w:val="28"/>
          <w:szCs w:val="28"/>
          <w:rtl/>
          <w:lang w:bidi="ar-EG"/>
        </w:rPr>
        <w:t>إمداد المبنى بالمياه:</w:t>
      </w:r>
    </w:p>
    <w:p w:rsidR="006A5DA7" w:rsidRPr="00D56FC8" w:rsidRDefault="006A5DA7" w:rsidP="003C771B">
      <w:pPr>
        <w:pStyle w:val="ListParagraph"/>
        <w:numPr>
          <w:ilvl w:val="0"/>
          <w:numId w:val="68"/>
        </w:numPr>
        <w:rPr>
          <w:color w:val="336600"/>
          <w:sz w:val="28"/>
          <w:szCs w:val="28"/>
          <w:lang w:bidi="ar-EG"/>
        </w:rPr>
      </w:pPr>
      <w:r w:rsidRPr="00D56FC8">
        <w:rPr>
          <w:rFonts w:hint="cs"/>
          <w:color w:val="336600"/>
          <w:sz w:val="28"/>
          <w:szCs w:val="28"/>
          <w:rtl/>
          <w:lang w:bidi="ar-EG"/>
        </w:rPr>
        <w:t>طريقه إستخدام ضغط المياه الموجوده بشبكه التوزيع العموميه.</w:t>
      </w:r>
    </w:p>
    <w:p w:rsidR="006A5DA7" w:rsidRPr="00D56FC8" w:rsidRDefault="006A5DA7" w:rsidP="003C771B">
      <w:pPr>
        <w:pStyle w:val="ListParagraph"/>
        <w:numPr>
          <w:ilvl w:val="0"/>
          <w:numId w:val="68"/>
        </w:numPr>
        <w:rPr>
          <w:color w:val="336600"/>
          <w:sz w:val="28"/>
          <w:szCs w:val="28"/>
          <w:lang w:bidi="ar-EG"/>
        </w:rPr>
      </w:pPr>
      <w:r w:rsidRPr="00D56FC8">
        <w:rPr>
          <w:rFonts w:hint="cs"/>
          <w:color w:val="336600"/>
          <w:sz w:val="28"/>
          <w:szCs w:val="28"/>
          <w:rtl/>
          <w:lang w:bidi="ar-EG"/>
        </w:rPr>
        <w:t>طريقه إستخدام خزانات المياه لتغذيه المياه.</w:t>
      </w:r>
    </w:p>
    <w:p w:rsidR="006A5DA7" w:rsidRPr="00F443FE" w:rsidRDefault="006A5DA7" w:rsidP="003C771B">
      <w:pPr>
        <w:pStyle w:val="ListParagraph"/>
        <w:numPr>
          <w:ilvl w:val="0"/>
          <w:numId w:val="67"/>
        </w:numPr>
        <w:rPr>
          <w:color w:val="336600"/>
          <w:sz w:val="28"/>
          <w:szCs w:val="28"/>
          <w:rtl/>
          <w:lang w:bidi="ar-EG"/>
        </w:rPr>
      </w:pPr>
      <w:r w:rsidRPr="00F443FE">
        <w:rPr>
          <w:rFonts w:hint="cs"/>
          <w:color w:val="336600"/>
          <w:sz w:val="28"/>
          <w:szCs w:val="28"/>
          <w:rtl/>
          <w:lang w:bidi="ar-EG"/>
        </w:rPr>
        <w:t>مواقع إختيار مواسير تغذيه المياه.</w:t>
      </w:r>
    </w:p>
    <w:p w:rsidR="006A5DA7" w:rsidRPr="00F443FE" w:rsidRDefault="006A5DA7" w:rsidP="003C771B">
      <w:pPr>
        <w:pStyle w:val="ListParagraph"/>
        <w:numPr>
          <w:ilvl w:val="0"/>
          <w:numId w:val="67"/>
        </w:numPr>
        <w:rPr>
          <w:color w:val="336600"/>
          <w:sz w:val="28"/>
          <w:szCs w:val="28"/>
          <w:rtl/>
          <w:lang w:bidi="ar-EG"/>
        </w:rPr>
      </w:pPr>
      <w:r w:rsidRPr="00F443FE">
        <w:rPr>
          <w:rFonts w:hint="cs"/>
          <w:color w:val="336600"/>
          <w:sz w:val="28"/>
          <w:szCs w:val="28"/>
          <w:rtl/>
          <w:lang w:bidi="ar-EG"/>
        </w:rPr>
        <w:t>إمداد المرافق الصحيه بالماء الساخن.</w:t>
      </w:r>
    </w:p>
    <w:p w:rsidR="00394BB8" w:rsidRPr="00F443FE" w:rsidRDefault="00394BB8" w:rsidP="003C771B">
      <w:pPr>
        <w:pStyle w:val="ListParagraph"/>
        <w:numPr>
          <w:ilvl w:val="0"/>
          <w:numId w:val="69"/>
        </w:numPr>
        <w:rPr>
          <w:color w:val="336600"/>
          <w:sz w:val="28"/>
          <w:szCs w:val="28"/>
          <w:rtl/>
          <w:lang w:bidi="ar-EG"/>
        </w:rPr>
      </w:pPr>
      <w:r w:rsidRPr="00F443FE">
        <w:rPr>
          <w:rFonts w:hint="cs"/>
          <w:color w:val="336600"/>
          <w:sz w:val="28"/>
          <w:szCs w:val="28"/>
          <w:rtl/>
          <w:lang w:bidi="ar-EG"/>
        </w:rPr>
        <w:t>أولا:التسخين الموضعي(سخانات البوتجاز-سخانات الكهرباء-السخانات الشمسيه).</w:t>
      </w:r>
    </w:p>
    <w:p w:rsidR="00394BB8" w:rsidRPr="00F443FE" w:rsidRDefault="00394BB8" w:rsidP="003C771B">
      <w:pPr>
        <w:pStyle w:val="ListParagraph"/>
        <w:numPr>
          <w:ilvl w:val="0"/>
          <w:numId w:val="69"/>
        </w:numPr>
        <w:rPr>
          <w:color w:val="336600"/>
          <w:sz w:val="28"/>
          <w:szCs w:val="28"/>
          <w:rtl/>
          <w:lang w:bidi="ar-EG"/>
        </w:rPr>
      </w:pPr>
      <w:r w:rsidRPr="00F443FE">
        <w:rPr>
          <w:rFonts w:hint="cs"/>
          <w:color w:val="336600"/>
          <w:sz w:val="28"/>
          <w:szCs w:val="28"/>
          <w:rtl/>
          <w:lang w:bidi="ar-EG"/>
        </w:rPr>
        <w:t>ثانيا التسخين المركزي:</w:t>
      </w:r>
    </w:p>
    <w:p w:rsidR="00394BB8" w:rsidRPr="00F443FE" w:rsidRDefault="00394BB8" w:rsidP="003C771B">
      <w:pPr>
        <w:pStyle w:val="ListParagraph"/>
        <w:numPr>
          <w:ilvl w:val="0"/>
          <w:numId w:val="40"/>
        </w:numPr>
        <w:rPr>
          <w:color w:val="336600"/>
          <w:sz w:val="28"/>
          <w:szCs w:val="28"/>
          <w:lang w:bidi="ar-EG"/>
        </w:rPr>
      </w:pPr>
      <w:r w:rsidRPr="00F443FE">
        <w:rPr>
          <w:rFonts w:hint="cs"/>
          <w:color w:val="336600"/>
          <w:sz w:val="28"/>
          <w:szCs w:val="28"/>
          <w:rtl/>
          <w:lang w:bidi="ar-EG"/>
        </w:rPr>
        <w:t>التسخين بطريقه</w:t>
      </w:r>
      <w:r w:rsidR="004273E4">
        <w:rPr>
          <w:rFonts w:hint="cs"/>
          <w:color w:val="336600"/>
          <w:sz w:val="28"/>
          <w:szCs w:val="28"/>
          <w:rtl/>
          <w:lang w:bidi="ar-EG"/>
        </w:rPr>
        <w:t xml:space="preserve"> ا</w:t>
      </w:r>
      <w:r w:rsidRPr="00F443FE">
        <w:rPr>
          <w:rFonts w:hint="cs"/>
          <w:color w:val="336600"/>
          <w:sz w:val="28"/>
          <w:szCs w:val="28"/>
          <w:rtl/>
          <w:lang w:bidi="ar-EG"/>
        </w:rPr>
        <w:t>لخزان المرتفع(االصهريج).</w:t>
      </w:r>
    </w:p>
    <w:p w:rsidR="00394BB8" w:rsidRPr="00F443FE" w:rsidRDefault="00394BB8" w:rsidP="003C771B">
      <w:pPr>
        <w:pStyle w:val="ListParagraph"/>
        <w:numPr>
          <w:ilvl w:val="0"/>
          <w:numId w:val="40"/>
        </w:numPr>
        <w:rPr>
          <w:color w:val="336600"/>
          <w:sz w:val="28"/>
          <w:szCs w:val="28"/>
          <w:lang w:bidi="ar-EG"/>
        </w:rPr>
      </w:pPr>
      <w:r w:rsidRPr="00F443FE">
        <w:rPr>
          <w:rFonts w:hint="cs"/>
          <w:color w:val="336600"/>
          <w:sz w:val="28"/>
          <w:szCs w:val="28"/>
          <w:rtl/>
          <w:lang w:bidi="ar-EG"/>
        </w:rPr>
        <w:t>التسخين بطريقه الخزان المنخفض(السلندر).</w:t>
      </w:r>
    </w:p>
    <w:p w:rsidR="00394BB8" w:rsidRPr="00F443FE" w:rsidRDefault="00394BB8" w:rsidP="003C771B">
      <w:pPr>
        <w:pStyle w:val="ListParagraph"/>
        <w:numPr>
          <w:ilvl w:val="0"/>
          <w:numId w:val="40"/>
        </w:numPr>
        <w:rPr>
          <w:color w:val="336600"/>
          <w:sz w:val="28"/>
          <w:szCs w:val="28"/>
          <w:rtl/>
          <w:lang w:bidi="ar-EG"/>
        </w:rPr>
      </w:pPr>
      <w:r w:rsidRPr="00F443FE">
        <w:rPr>
          <w:rFonts w:hint="cs"/>
          <w:color w:val="336600"/>
          <w:sz w:val="28"/>
          <w:szCs w:val="28"/>
          <w:rtl/>
          <w:lang w:bidi="ar-EG"/>
        </w:rPr>
        <w:t>التسخين بطريقه الصهريج والسلندر معا.</w:t>
      </w:r>
    </w:p>
    <w:p w:rsidR="006A5DA7" w:rsidRPr="00F443FE" w:rsidRDefault="006A5DA7" w:rsidP="006A5DA7">
      <w:pPr>
        <w:pStyle w:val="ListParagraph"/>
        <w:rPr>
          <w:color w:val="336600"/>
          <w:sz w:val="28"/>
          <w:szCs w:val="28"/>
          <w:rtl/>
          <w:lang w:bidi="ar-EG"/>
        </w:rPr>
      </w:pPr>
    </w:p>
    <w:p w:rsidR="00A56CCE" w:rsidRPr="00D56FC8" w:rsidRDefault="00A56CCE" w:rsidP="00483FD6">
      <w:pPr>
        <w:pStyle w:val="ListParagraph"/>
        <w:numPr>
          <w:ilvl w:val="0"/>
          <w:numId w:val="12"/>
        </w:numPr>
        <w:rPr>
          <w:color w:val="C00000"/>
          <w:sz w:val="28"/>
          <w:szCs w:val="28"/>
          <w:lang w:bidi="ar-EG"/>
        </w:rPr>
      </w:pPr>
      <w:r w:rsidRPr="00D56FC8">
        <w:rPr>
          <w:rFonts w:hint="cs"/>
          <w:color w:val="C00000"/>
          <w:sz w:val="28"/>
          <w:szCs w:val="28"/>
          <w:rtl/>
          <w:lang w:bidi="ar-EG"/>
        </w:rPr>
        <w:t>إمداد المبنى بالمياه:</w:t>
      </w:r>
    </w:p>
    <w:p w:rsidR="00A56CCE" w:rsidRPr="00D56FC8" w:rsidRDefault="00A56CCE" w:rsidP="003C771B">
      <w:pPr>
        <w:pStyle w:val="ListParagraph"/>
        <w:numPr>
          <w:ilvl w:val="0"/>
          <w:numId w:val="66"/>
        </w:numPr>
        <w:rPr>
          <w:color w:val="336600"/>
          <w:sz w:val="28"/>
          <w:szCs w:val="28"/>
          <w:rtl/>
          <w:lang w:bidi="ar-EG"/>
        </w:rPr>
      </w:pPr>
      <w:r w:rsidRPr="00D56FC8">
        <w:rPr>
          <w:rFonts w:hint="cs"/>
          <w:color w:val="336600"/>
          <w:sz w:val="28"/>
          <w:szCs w:val="28"/>
          <w:rtl/>
          <w:lang w:bidi="ar-EG"/>
        </w:rPr>
        <w:t>يوزع الماء داخل المباني بطربقتين لكل منهما ظروف إستعمالاتها ويمكن إستعمال كلا الطريقتين في بناء واحد.</w:t>
      </w:r>
    </w:p>
    <w:p w:rsidR="00A56CCE" w:rsidRPr="00F443FE" w:rsidRDefault="00A56CCE" w:rsidP="00483FD6">
      <w:pPr>
        <w:pStyle w:val="ListParagraph"/>
        <w:numPr>
          <w:ilvl w:val="0"/>
          <w:numId w:val="13"/>
        </w:numPr>
        <w:rPr>
          <w:color w:val="336600"/>
          <w:sz w:val="28"/>
          <w:szCs w:val="28"/>
          <w:lang w:bidi="ar-EG"/>
        </w:rPr>
      </w:pPr>
      <w:r w:rsidRPr="00F443FE">
        <w:rPr>
          <w:rFonts w:hint="cs"/>
          <w:color w:val="336600"/>
          <w:sz w:val="28"/>
          <w:szCs w:val="28"/>
          <w:rtl/>
          <w:lang w:bidi="ar-EG"/>
        </w:rPr>
        <w:t>تبدأ مواسير التوزيع الداخليه بعد العداد العمومي لكل منزل وتؤخذ ماسوره رأسيه تعرف بالماسوره الصاعده لترتفع إلي أعلى نقطه في البناء الذي يراد توصيل الماء إليه.</w:t>
      </w:r>
    </w:p>
    <w:p w:rsidR="00ED5C7E" w:rsidRDefault="00A56CCE" w:rsidP="00483FD6">
      <w:pPr>
        <w:pStyle w:val="ListParagraph"/>
        <w:numPr>
          <w:ilvl w:val="0"/>
          <w:numId w:val="13"/>
        </w:numPr>
        <w:rPr>
          <w:color w:val="336600"/>
          <w:sz w:val="28"/>
          <w:szCs w:val="28"/>
          <w:lang w:bidi="ar-EG"/>
        </w:rPr>
      </w:pPr>
      <w:r w:rsidRPr="00F443FE">
        <w:rPr>
          <w:rFonts w:hint="cs"/>
          <w:color w:val="336600"/>
          <w:sz w:val="28"/>
          <w:szCs w:val="28"/>
          <w:rtl/>
          <w:lang w:bidi="ar-EG"/>
        </w:rPr>
        <w:t>تؤخذ من الماسوره الصاعده</w:t>
      </w:r>
      <w:r w:rsidR="00D56FC8">
        <w:rPr>
          <w:rFonts w:hint="cs"/>
          <w:color w:val="336600"/>
          <w:sz w:val="28"/>
          <w:szCs w:val="28"/>
          <w:rtl/>
          <w:lang w:bidi="ar-EG"/>
        </w:rPr>
        <w:t xml:space="preserve"> </w:t>
      </w:r>
      <w:r w:rsidR="00ED5C7E" w:rsidRPr="00F443FE">
        <w:rPr>
          <w:rFonts w:hint="cs"/>
          <w:color w:val="336600"/>
          <w:sz w:val="28"/>
          <w:szCs w:val="28"/>
          <w:rtl/>
          <w:lang w:bidi="ar-EG"/>
        </w:rPr>
        <w:t>أفرع أقل منها قطرا وأقرب مستوى كل دور وهذه الافرع توصل بدورها إلي أفرع أقل قطرا لتغذي الأجهزه الصحيه المختلفه كما في الشكل ويشترط لنجاح هذه الطريقه أن يكون الضغط بشبكه التوزييييييع كافيا لرفع الماء إلي المستويات العليا لمباني المدينه.</w:t>
      </w:r>
    </w:p>
    <w:p w:rsidR="00D56FC8" w:rsidRPr="00F443FE" w:rsidRDefault="00267D13" w:rsidP="00D56FC8">
      <w:pPr>
        <w:pStyle w:val="ListParagraph"/>
        <w:rPr>
          <w:color w:val="336600"/>
          <w:sz w:val="28"/>
          <w:szCs w:val="28"/>
          <w:lang w:bidi="ar-EG"/>
        </w:rPr>
      </w:pPr>
      <w:r>
        <w:rPr>
          <w:noProof/>
          <w:color w:val="336600"/>
          <w:sz w:val="28"/>
          <w:szCs w:val="28"/>
          <w:lang w:bidi="ar-SA"/>
        </w:rPr>
        <w:drawing>
          <wp:anchor distT="0" distB="0" distL="114300" distR="114300" simplePos="0" relativeHeight="251715584" behindDoc="0" locked="0" layoutInCell="1" allowOverlap="1">
            <wp:simplePos x="0" y="0"/>
            <wp:positionH relativeFrom="column">
              <wp:posOffset>-209550</wp:posOffset>
            </wp:positionH>
            <wp:positionV relativeFrom="paragraph">
              <wp:posOffset>638810</wp:posOffset>
            </wp:positionV>
            <wp:extent cx="1092835" cy="1120140"/>
            <wp:effectExtent l="19050" t="0" r="0" b="0"/>
            <wp:wrapSquare wrapText="bothSides"/>
            <wp:docPr id="68" name="Picture 13" descr="J:\DCIM\103MEDIA\IMG_00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J:\DCIM\103MEDIA\IMG_0071.JPG"/>
                    <pic:cNvPicPr>
                      <a:picLocks noChangeAspect="1" noChangeArrowheads="1"/>
                    </pic:cNvPicPr>
                  </pic:nvPicPr>
                  <pic:blipFill>
                    <a:blip r:embed="rId45" cstate="print"/>
                    <a:srcRect l="35359" t="15625" r="23158" b="27708"/>
                    <a:stretch>
                      <a:fillRect/>
                    </a:stretch>
                  </pic:blipFill>
                  <pic:spPr bwMode="auto">
                    <a:xfrm>
                      <a:off x="0" y="0"/>
                      <a:ext cx="1092835" cy="1120140"/>
                    </a:xfrm>
                    <a:prstGeom prst="rect">
                      <a:avLst/>
                    </a:prstGeom>
                    <a:noFill/>
                    <a:ln w="9525">
                      <a:noFill/>
                      <a:miter lim="800000"/>
                      <a:headEnd/>
                      <a:tailEnd/>
                    </a:ln>
                  </pic:spPr>
                </pic:pic>
              </a:graphicData>
            </a:graphic>
          </wp:anchor>
        </w:drawing>
      </w:r>
    </w:p>
    <w:p w:rsidR="005E7A8B" w:rsidRPr="00D56FC8" w:rsidRDefault="00D56FC8" w:rsidP="003C771B">
      <w:pPr>
        <w:pStyle w:val="ListParagraph"/>
        <w:numPr>
          <w:ilvl w:val="0"/>
          <w:numId w:val="70"/>
        </w:numPr>
        <w:rPr>
          <w:color w:val="000099"/>
          <w:sz w:val="28"/>
          <w:szCs w:val="28"/>
          <w:lang w:bidi="ar-EG"/>
        </w:rPr>
      </w:pPr>
      <w:r w:rsidRPr="00D56FC8">
        <w:rPr>
          <w:rFonts w:hint="cs"/>
          <w:color w:val="000099"/>
          <w:sz w:val="28"/>
          <w:szCs w:val="28"/>
          <w:rtl/>
          <w:lang w:bidi="ar-EG"/>
        </w:rPr>
        <w:t>طريقه إستخدام ضغط المياه الموجوده بشبكه التوزيع العموميه.</w:t>
      </w:r>
    </w:p>
    <w:p w:rsidR="005E7A8B" w:rsidRPr="00D56FC8" w:rsidRDefault="005E7A8B" w:rsidP="005E7A8B">
      <w:pPr>
        <w:pStyle w:val="ListParagraph"/>
        <w:ind w:left="-576"/>
        <w:rPr>
          <w:color w:val="000099"/>
          <w:sz w:val="28"/>
          <w:szCs w:val="28"/>
          <w:lang w:bidi="ar-EG"/>
        </w:rPr>
      </w:pPr>
      <w:r w:rsidRPr="00D56FC8">
        <w:rPr>
          <w:color w:val="000099"/>
          <w:sz w:val="28"/>
          <w:szCs w:val="28"/>
          <w:rtl/>
          <w:lang w:bidi="ar-EG"/>
        </w:rPr>
        <w:t>ملاحظات حول إستخدام طريقه ضغط المياه الموجوده بشبكه التوزيع العموميه:-</w:t>
      </w:r>
    </w:p>
    <w:p w:rsidR="005E7A8B" w:rsidRPr="00F443FE" w:rsidRDefault="005E7A8B" w:rsidP="00483FD6">
      <w:pPr>
        <w:pStyle w:val="ListParagraph"/>
        <w:numPr>
          <w:ilvl w:val="0"/>
          <w:numId w:val="14"/>
        </w:numPr>
        <w:rPr>
          <w:color w:val="336600"/>
          <w:sz w:val="28"/>
          <w:szCs w:val="28"/>
          <w:rtl/>
          <w:lang w:bidi="ar-EG"/>
        </w:rPr>
      </w:pPr>
      <w:r w:rsidRPr="00F443FE">
        <w:rPr>
          <w:color w:val="336600"/>
          <w:sz w:val="28"/>
          <w:szCs w:val="28"/>
          <w:rtl/>
          <w:lang w:bidi="ar-EG"/>
        </w:rPr>
        <w:t>تزايد شدة ضغط المبانى لقلة الاستخدام يؤثر على لحمات مواسير التوزيع الداخلية ويجعلها عرضه للتلف وتسرب المياة منها واذا كان الضغط منخفضا او متغيرا فلا يصل الماء او يصعب وصوله  الى الادوار العليا .</w:t>
      </w:r>
    </w:p>
    <w:p w:rsidR="005E7A8B" w:rsidRPr="00F443FE" w:rsidRDefault="005E7A8B" w:rsidP="00483FD6">
      <w:pPr>
        <w:pStyle w:val="ListParagraph"/>
        <w:numPr>
          <w:ilvl w:val="0"/>
          <w:numId w:val="14"/>
        </w:numPr>
        <w:rPr>
          <w:color w:val="336600"/>
          <w:sz w:val="28"/>
          <w:szCs w:val="28"/>
          <w:rtl/>
          <w:lang w:bidi="ar-EG"/>
        </w:rPr>
      </w:pPr>
      <w:r w:rsidRPr="00F443FE">
        <w:rPr>
          <w:color w:val="336600"/>
          <w:sz w:val="28"/>
          <w:szCs w:val="28"/>
          <w:rtl/>
          <w:lang w:bidi="ar-EG"/>
        </w:rPr>
        <w:t>قد تكون المواسير الصاعدة بقطاع واحد بكامل طولها 2.50 بوصة كما قد يتغير القطاع بعد دورين او ثلاثه  2أو1.50بوصه ليتناسب  قطاع الماسوره مع كمية المياه المطلوبة .</w:t>
      </w:r>
    </w:p>
    <w:p w:rsidR="005E7A8B" w:rsidRPr="00F443FE" w:rsidRDefault="002D0D1E" w:rsidP="00483FD6">
      <w:pPr>
        <w:pStyle w:val="ListParagraph"/>
        <w:numPr>
          <w:ilvl w:val="0"/>
          <w:numId w:val="14"/>
        </w:numPr>
        <w:rPr>
          <w:color w:val="336600"/>
          <w:sz w:val="28"/>
          <w:szCs w:val="28"/>
          <w:lang w:bidi="ar-EG"/>
        </w:rPr>
      </w:pPr>
      <w:r>
        <w:rPr>
          <w:noProof/>
          <w:color w:val="336600"/>
          <w:sz w:val="28"/>
          <w:szCs w:val="28"/>
          <w:lang w:bidi="ar-SA"/>
        </w:rPr>
        <w:pict>
          <v:shape id="_x0000_s1039" type="#_x0000_t202" style="position:absolute;left:0;text-align:left;margin-left:-41.3pt;margin-top:3.55pt;width:125.8pt;height:102.5pt;z-index:251661311">
            <v:textbox>
              <w:txbxContent>
                <w:p w:rsidR="0007576D" w:rsidRDefault="0007576D" w:rsidP="00F557E9">
                  <w:pPr>
                    <w:pStyle w:val="ListParagraph"/>
                    <w:numPr>
                      <w:ilvl w:val="0"/>
                      <w:numId w:val="72"/>
                    </w:numPr>
                    <w:ind w:left="288"/>
                    <w:rPr>
                      <w:rtl/>
                      <w:lang w:bidi="ar-EG"/>
                    </w:rPr>
                  </w:pPr>
                  <w:r>
                    <w:rPr>
                      <w:rFonts w:hint="cs"/>
                      <w:rtl/>
                      <w:lang w:bidi="ar-EG"/>
                    </w:rPr>
                    <w:t>ماسوره تغذيه تمر أسفل الشارع ضمن شبكه التوزيع العموميه.</w:t>
                  </w:r>
                </w:p>
                <w:p w:rsidR="0007576D" w:rsidRDefault="0007576D" w:rsidP="00F557E9">
                  <w:pPr>
                    <w:pStyle w:val="ListParagraph"/>
                    <w:numPr>
                      <w:ilvl w:val="0"/>
                      <w:numId w:val="72"/>
                    </w:numPr>
                    <w:ind w:left="288"/>
                    <w:rPr>
                      <w:rtl/>
                      <w:lang w:bidi="ar-EG"/>
                    </w:rPr>
                  </w:pPr>
                  <w:r>
                    <w:rPr>
                      <w:rFonts w:hint="cs"/>
                      <w:rtl/>
                      <w:lang w:bidi="ar-EG"/>
                    </w:rPr>
                    <w:t>عداد عمومي للمنزل.</w:t>
                  </w:r>
                </w:p>
                <w:p w:rsidR="0007576D" w:rsidRDefault="0007576D" w:rsidP="00F557E9">
                  <w:pPr>
                    <w:pStyle w:val="ListParagraph"/>
                    <w:numPr>
                      <w:ilvl w:val="0"/>
                      <w:numId w:val="72"/>
                    </w:numPr>
                    <w:ind w:left="288"/>
                    <w:rPr>
                      <w:rtl/>
                      <w:lang w:bidi="ar-EG"/>
                    </w:rPr>
                  </w:pPr>
                  <w:r>
                    <w:rPr>
                      <w:rFonts w:hint="cs"/>
                      <w:rtl/>
                      <w:lang w:bidi="ar-EG"/>
                    </w:rPr>
                    <w:t>الماسوره الرأسيه الصاعده.</w:t>
                  </w:r>
                </w:p>
                <w:p w:rsidR="0007576D" w:rsidRDefault="0007576D" w:rsidP="00F557E9">
                  <w:pPr>
                    <w:pStyle w:val="ListParagraph"/>
                    <w:numPr>
                      <w:ilvl w:val="0"/>
                      <w:numId w:val="72"/>
                    </w:numPr>
                    <w:ind w:left="288"/>
                  </w:pPr>
                  <w:r>
                    <w:rPr>
                      <w:rFonts w:hint="cs"/>
                      <w:rtl/>
                      <w:lang w:bidi="ar-EG"/>
                    </w:rPr>
                    <w:t>الأجهزه الصحيه المختلفه.</w:t>
                  </w:r>
                </w:p>
              </w:txbxContent>
            </v:textbox>
            <w10:wrap type="square"/>
          </v:shape>
        </w:pict>
      </w:r>
      <w:r w:rsidR="005E7A8B" w:rsidRPr="00F443FE">
        <w:rPr>
          <w:color w:val="336600"/>
          <w:sz w:val="28"/>
          <w:szCs w:val="28"/>
          <w:rtl/>
          <w:lang w:bidi="ar-EG"/>
        </w:rPr>
        <w:t>قد تحتاج المبانى الكبيرة تبعا للتصميم المعمارى لأكثر من ماسوره صاعدة حسب موانع المطابخ والحمامات ودورات المياه بالمبنى.</w:t>
      </w:r>
    </w:p>
    <w:p w:rsidR="00267D13" w:rsidRDefault="00267D13" w:rsidP="00267D13">
      <w:pPr>
        <w:pStyle w:val="ListParagraph"/>
        <w:ind w:left="288"/>
        <w:rPr>
          <w:color w:val="000099"/>
          <w:sz w:val="28"/>
          <w:szCs w:val="28"/>
          <w:rtl/>
          <w:lang w:bidi="ar-EG"/>
        </w:rPr>
      </w:pPr>
    </w:p>
    <w:p w:rsidR="00D02B61" w:rsidRDefault="00D02B61" w:rsidP="00267D13">
      <w:pPr>
        <w:pStyle w:val="ListParagraph"/>
        <w:ind w:left="288"/>
        <w:rPr>
          <w:color w:val="000099"/>
          <w:sz w:val="28"/>
          <w:szCs w:val="28"/>
          <w:rtl/>
          <w:lang w:bidi="ar-EG"/>
        </w:rPr>
      </w:pPr>
    </w:p>
    <w:p w:rsidR="00D02B61" w:rsidRDefault="00D02B61" w:rsidP="00267D13">
      <w:pPr>
        <w:pStyle w:val="ListParagraph"/>
        <w:ind w:left="288"/>
        <w:rPr>
          <w:color w:val="000099"/>
          <w:sz w:val="28"/>
          <w:szCs w:val="28"/>
          <w:lang w:bidi="ar-EG"/>
        </w:rPr>
      </w:pPr>
    </w:p>
    <w:p w:rsidR="00267D13" w:rsidRPr="00267D13" w:rsidRDefault="005E7A8B" w:rsidP="00267D13">
      <w:pPr>
        <w:pStyle w:val="ListParagraph"/>
        <w:numPr>
          <w:ilvl w:val="0"/>
          <w:numId w:val="70"/>
        </w:numPr>
        <w:rPr>
          <w:color w:val="000099"/>
          <w:sz w:val="28"/>
          <w:szCs w:val="28"/>
          <w:lang w:bidi="ar-EG"/>
        </w:rPr>
      </w:pPr>
      <w:r w:rsidRPr="00D56FC8">
        <w:rPr>
          <w:color w:val="000099"/>
          <w:sz w:val="28"/>
          <w:szCs w:val="28"/>
          <w:rtl/>
          <w:lang w:bidi="ar-EG"/>
        </w:rPr>
        <w:lastRenderedPageBreak/>
        <w:t xml:space="preserve">طريقة إستخدام خزانات المياه العلويه </w:t>
      </w:r>
      <w:r w:rsidR="00267D13">
        <w:rPr>
          <w:rFonts w:hint="cs"/>
          <w:color w:val="000099"/>
          <w:sz w:val="28"/>
          <w:szCs w:val="28"/>
          <w:rtl/>
          <w:lang w:bidi="ar-EG"/>
        </w:rPr>
        <w:t>:</w:t>
      </w:r>
    </w:p>
    <w:p w:rsidR="005E7A8B" w:rsidRPr="00F443FE" w:rsidRDefault="00D02B61" w:rsidP="005E7A8B">
      <w:pPr>
        <w:pStyle w:val="ListParagraph"/>
        <w:ind w:left="-576"/>
        <w:rPr>
          <w:color w:val="336600"/>
          <w:sz w:val="28"/>
          <w:szCs w:val="28"/>
          <w:lang w:bidi="ar-EG"/>
        </w:rPr>
      </w:pPr>
      <w:r>
        <w:rPr>
          <w:noProof/>
          <w:color w:val="336600"/>
          <w:sz w:val="28"/>
          <w:szCs w:val="28"/>
          <w:rtl/>
          <w:lang w:bidi="ar-SA"/>
        </w:rPr>
        <w:drawing>
          <wp:anchor distT="0" distB="0" distL="114300" distR="114300" simplePos="0" relativeHeight="251717632" behindDoc="0" locked="0" layoutInCell="1" allowOverlap="1">
            <wp:simplePos x="0" y="0"/>
            <wp:positionH relativeFrom="column">
              <wp:posOffset>-247650</wp:posOffset>
            </wp:positionH>
            <wp:positionV relativeFrom="paragraph">
              <wp:posOffset>-144145</wp:posOffset>
            </wp:positionV>
            <wp:extent cx="1202690" cy="1013460"/>
            <wp:effectExtent l="0" t="95250" r="0" b="72390"/>
            <wp:wrapSquare wrapText="bothSides"/>
            <wp:docPr id="69" name="Picture 12" descr="J:\DCIM\103MEDIA\IMG_0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J:\DCIM\103MEDIA\IMG_0061.JPG"/>
                    <pic:cNvPicPr>
                      <a:picLocks noChangeAspect="1" noChangeArrowheads="1"/>
                    </pic:cNvPicPr>
                  </pic:nvPicPr>
                  <pic:blipFill>
                    <a:blip r:embed="rId46" cstate="print"/>
                    <a:srcRect l="39072" t="4423" b="26324"/>
                    <a:stretch>
                      <a:fillRect/>
                    </a:stretch>
                  </pic:blipFill>
                  <pic:spPr bwMode="auto">
                    <a:xfrm rot="5400000">
                      <a:off x="0" y="0"/>
                      <a:ext cx="1202690" cy="1013460"/>
                    </a:xfrm>
                    <a:prstGeom prst="rect">
                      <a:avLst/>
                    </a:prstGeom>
                    <a:noFill/>
                    <a:ln w="9525">
                      <a:noFill/>
                      <a:miter lim="800000"/>
                      <a:headEnd/>
                      <a:tailEnd/>
                    </a:ln>
                  </pic:spPr>
                </pic:pic>
              </a:graphicData>
            </a:graphic>
          </wp:anchor>
        </w:drawing>
      </w:r>
      <w:r w:rsidR="005E7A8B" w:rsidRPr="00F443FE">
        <w:rPr>
          <w:color w:val="336600"/>
          <w:sz w:val="28"/>
          <w:szCs w:val="28"/>
          <w:rtl/>
          <w:lang w:bidi="ar-EG"/>
        </w:rPr>
        <w:t>ومنها تمتد الماسوره العلويه بقطاع ثابت إلي أن تصب ف</w:t>
      </w:r>
      <w:r w:rsidR="00267D13" w:rsidRPr="00267D13">
        <w:rPr>
          <w:rFonts w:hint="cs"/>
          <w:noProof/>
          <w:color w:val="336600"/>
          <w:sz w:val="28"/>
          <w:szCs w:val="28"/>
          <w:rtl/>
          <w:lang w:bidi="ar-SA"/>
        </w:rPr>
        <w:t xml:space="preserve"> </w:t>
      </w:r>
      <w:r w:rsidR="00267D13" w:rsidRPr="00267D13">
        <w:rPr>
          <w:rFonts w:cs="Times New Roman"/>
          <w:color w:val="336600"/>
          <w:sz w:val="28"/>
          <w:szCs w:val="28"/>
          <w:rtl/>
          <w:lang w:bidi="ar-EG"/>
        </w:rPr>
        <w:t xml:space="preserve"> </w:t>
      </w:r>
      <w:r w:rsidR="005E7A8B" w:rsidRPr="00F443FE">
        <w:rPr>
          <w:color w:val="336600"/>
          <w:sz w:val="28"/>
          <w:szCs w:val="28"/>
          <w:rtl/>
          <w:lang w:bidi="ar-EG"/>
        </w:rPr>
        <w:t>ي خزان المياه يوضع فوق سطح المبنى ويكون إتصال الماسوره الصاعده بالخزان بواسطه صمام عوامه يفتح عند إنخفاض المياه عند منسوب معين .</w:t>
      </w:r>
    </w:p>
    <w:p w:rsidR="005E7A8B" w:rsidRPr="00F443FE" w:rsidRDefault="005E7A8B" w:rsidP="005E7A8B">
      <w:pPr>
        <w:pStyle w:val="ListParagraph"/>
        <w:ind w:left="-576"/>
        <w:rPr>
          <w:color w:val="336600"/>
          <w:sz w:val="28"/>
          <w:szCs w:val="28"/>
          <w:rtl/>
          <w:lang w:bidi="ar-EG"/>
        </w:rPr>
      </w:pPr>
      <w:r w:rsidRPr="00F443FE">
        <w:rPr>
          <w:color w:val="336600"/>
          <w:sz w:val="28"/>
          <w:szCs w:val="28"/>
          <w:rtl/>
          <w:lang w:bidi="ar-EG"/>
        </w:rPr>
        <w:t>المميزات :</w:t>
      </w:r>
    </w:p>
    <w:p w:rsidR="005E7A8B" w:rsidRPr="00F443FE" w:rsidRDefault="002D0D1E" w:rsidP="00483FD6">
      <w:pPr>
        <w:pStyle w:val="ListParagraph"/>
        <w:numPr>
          <w:ilvl w:val="0"/>
          <w:numId w:val="16"/>
        </w:numPr>
        <w:ind w:left="-576"/>
        <w:rPr>
          <w:color w:val="336600"/>
          <w:sz w:val="28"/>
          <w:szCs w:val="28"/>
          <w:lang w:bidi="ar-EG"/>
        </w:rPr>
      </w:pPr>
      <w:r>
        <w:rPr>
          <w:noProof/>
          <w:color w:val="336600"/>
          <w:sz w:val="28"/>
          <w:szCs w:val="28"/>
          <w:lang w:bidi="ar-SA"/>
        </w:rPr>
        <w:pict>
          <v:shape id="_x0000_s1040" type="#_x0000_t202" style="position:absolute;left:0;text-align:left;margin-left:-111.95pt;margin-top:16.7pt;width:191.7pt;height:126.5pt;z-index:251718656">
            <v:textbox>
              <w:txbxContent>
                <w:p w:rsidR="0007576D" w:rsidRDefault="0007576D" w:rsidP="00F557E9">
                  <w:pPr>
                    <w:pStyle w:val="ListParagraph"/>
                    <w:numPr>
                      <w:ilvl w:val="0"/>
                      <w:numId w:val="73"/>
                    </w:numPr>
                    <w:ind w:left="288"/>
                    <w:rPr>
                      <w:rtl/>
                      <w:lang w:bidi="ar-EG"/>
                    </w:rPr>
                  </w:pPr>
                  <w:r>
                    <w:rPr>
                      <w:rFonts w:hint="cs"/>
                      <w:rtl/>
                      <w:lang w:bidi="ar-EG"/>
                    </w:rPr>
                    <w:t>ماسوره تغذيه تمر أسفل الشارع ضمن شبكه التوزيع العموميه.</w:t>
                  </w:r>
                </w:p>
                <w:p w:rsidR="0007576D" w:rsidRDefault="0007576D" w:rsidP="00F557E9">
                  <w:pPr>
                    <w:pStyle w:val="ListParagraph"/>
                    <w:numPr>
                      <w:ilvl w:val="0"/>
                      <w:numId w:val="73"/>
                    </w:numPr>
                    <w:ind w:left="288"/>
                    <w:rPr>
                      <w:rtl/>
                      <w:lang w:bidi="ar-EG"/>
                    </w:rPr>
                  </w:pPr>
                  <w:r>
                    <w:rPr>
                      <w:rFonts w:hint="cs"/>
                      <w:rtl/>
                      <w:lang w:bidi="ar-EG"/>
                    </w:rPr>
                    <w:t>عداد عمومي للمنزل.</w:t>
                  </w:r>
                </w:p>
                <w:p w:rsidR="0007576D" w:rsidRDefault="0007576D" w:rsidP="00F557E9">
                  <w:pPr>
                    <w:pStyle w:val="ListParagraph"/>
                    <w:numPr>
                      <w:ilvl w:val="0"/>
                      <w:numId w:val="73"/>
                    </w:numPr>
                    <w:ind w:left="288"/>
                    <w:rPr>
                      <w:lang w:bidi="ar-EG"/>
                    </w:rPr>
                  </w:pPr>
                  <w:r>
                    <w:rPr>
                      <w:rFonts w:hint="cs"/>
                      <w:rtl/>
                      <w:lang w:bidi="ar-EG"/>
                    </w:rPr>
                    <w:t>الماسوره الرأسيه الصاعده.</w:t>
                  </w:r>
                </w:p>
                <w:p w:rsidR="0007576D" w:rsidRDefault="0007576D" w:rsidP="00F557E9">
                  <w:pPr>
                    <w:pStyle w:val="ListParagraph"/>
                    <w:numPr>
                      <w:ilvl w:val="0"/>
                      <w:numId w:val="73"/>
                    </w:numPr>
                    <w:ind w:left="288"/>
                    <w:rPr>
                      <w:lang w:bidi="ar-EG"/>
                    </w:rPr>
                  </w:pPr>
                  <w:r>
                    <w:rPr>
                      <w:rFonts w:hint="cs"/>
                      <w:rtl/>
                      <w:lang w:bidi="ar-EG"/>
                    </w:rPr>
                    <w:t>خزان المياه.</w:t>
                  </w:r>
                </w:p>
                <w:p w:rsidR="0007576D" w:rsidRDefault="0007576D" w:rsidP="00F557E9">
                  <w:pPr>
                    <w:pStyle w:val="ListParagraph"/>
                    <w:numPr>
                      <w:ilvl w:val="0"/>
                      <w:numId w:val="73"/>
                    </w:numPr>
                    <w:ind w:left="288"/>
                    <w:rPr>
                      <w:lang w:bidi="ar-EG"/>
                    </w:rPr>
                  </w:pPr>
                  <w:r>
                    <w:rPr>
                      <w:rFonts w:hint="cs"/>
                      <w:rtl/>
                      <w:lang w:bidi="ar-EG"/>
                    </w:rPr>
                    <w:t>ماسوره توزيع تنزل للدور الأرضي.</w:t>
                  </w:r>
                </w:p>
                <w:p w:rsidR="0007576D" w:rsidRDefault="0007576D" w:rsidP="00F557E9">
                  <w:pPr>
                    <w:pStyle w:val="ListParagraph"/>
                    <w:numPr>
                      <w:ilvl w:val="0"/>
                      <w:numId w:val="73"/>
                    </w:numPr>
                    <w:ind w:left="288"/>
                    <w:rPr>
                      <w:lang w:bidi="ar-EG"/>
                    </w:rPr>
                  </w:pPr>
                  <w:r>
                    <w:rPr>
                      <w:rFonts w:hint="cs"/>
                      <w:rtl/>
                      <w:lang w:bidi="ar-EG"/>
                    </w:rPr>
                    <w:t>أفرع أفقيه لتغذيه المرافق الصحيه.</w:t>
                  </w:r>
                </w:p>
                <w:p w:rsidR="0007576D" w:rsidRDefault="0007576D" w:rsidP="00F557E9">
                  <w:pPr>
                    <w:pStyle w:val="ListParagraph"/>
                    <w:numPr>
                      <w:ilvl w:val="0"/>
                      <w:numId w:val="73"/>
                    </w:numPr>
                    <w:ind w:left="288"/>
                    <w:rPr>
                      <w:rtl/>
                      <w:lang w:bidi="ar-EG"/>
                    </w:rPr>
                  </w:pPr>
                  <w:r>
                    <w:rPr>
                      <w:rFonts w:hint="cs"/>
                      <w:rtl/>
                      <w:lang w:bidi="ar-EG"/>
                    </w:rPr>
                    <w:t>الأجهزه الصحيه المختلفه.</w:t>
                  </w:r>
                </w:p>
              </w:txbxContent>
            </v:textbox>
            <w10:wrap type="square"/>
          </v:shape>
        </w:pict>
      </w:r>
      <w:r w:rsidR="005E7A8B" w:rsidRPr="00F443FE">
        <w:rPr>
          <w:color w:val="336600"/>
          <w:sz w:val="28"/>
          <w:szCs w:val="28"/>
          <w:rtl/>
          <w:lang w:bidi="ar-EG"/>
        </w:rPr>
        <w:t>يفضل في المدن عندما يكون ضغط الماء في شبكه التوزيع ضعيفا أو متغييرا أو شديدا بالنسبه لإرتفاع المبنى بحيث يخشى منه على سلامه المواسير.</w:t>
      </w:r>
    </w:p>
    <w:p w:rsidR="005E7A8B" w:rsidRPr="00F443FE" w:rsidRDefault="005E7A8B" w:rsidP="00483FD6">
      <w:pPr>
        <w:pStyle w:val="ListParagraph"/>
        <w:numPr>
          <w:ilvl w:val="0"/>
          <w:numId w:val="16"/>
        </w:numPr>
        <w:ind w:left="-576"/>
        <w:rPr>
          <w:color w:val="336600"/>
          <w:sz w:val="28"/>
          <w:szCs w:val="28"/>
          <w:lang w:bidi="ar-EG"/>
        </w:rPr>
      </w:pPr>
      <w:r w:rsidRPr="00F443FE">
        <w:rPr>
          <w:rFonts w:hint="cs"/>
          <w:color w:val="336600"/>
          <w:sz w:val="28"/>
          <w:szCs w:val="28"/>
          <w:rtl/>
          <w:lang w:bidi="ar-EG"/>
        </w:rPr>
        <w:t>يمكن تخزين كميه من الماء يستمد منها السكان حاجاتهم عند طوارئ الصيانه والاعطال.</w:t>
      </w:r>
    </w:p>
    <w:p w:rsidR="005E7A8B" w:rsidRPr="00F443FE" w:rsidRDefault="005E7A8B" w:rsidP="00483FD6">
      <w:pPr>
        <w:pStyle w:val="ListParagraph"/>
        <w:numPr>
          <w:ilvl w:val="0"/>
          <w:numId w:val="16"/>
        </w:numPr>
        <w:ind w:left="-576"/>
        <w:rPr>
          <w:color w:val="336600"/>
          <w:sz w:val="28"/>
          <w:szCs w:val="28"/>
          <w:lang w:bidi="ar-EG"/>
        </w:rPr>
      </w:pPr>
      <w:r w:rsidRPr="00F443FE">
        <w:rPr>
          <w:rFonts w:hint="cs"/>
          <w:color w:val="336600"/>
          <w:sz w:val="28"/>
          <w:szCs w:val="28"/>
          <w:rtl/>
          <w:lang w:bidi="ar-EG"/>
        </w:rPr>
        <w:t>ثبات ضغط المياه في شبكات التوزيع داخل المبنى.</w:t>
      </w:r>
    </w:p>
    <w:p w:rsidR="005E7A8B" w:rsidRPr="00D56FC8" w:rsidRDefault="005E7A8B" w:rsidP="00D56FC8">
      <w:pPr>
        <w:pStyle w:val="ListParagraph"/>
        <w:numPr>
          <w:ilvl w:val="0"/>
          <w:numId w:val="16"/>
        </w:numPr>
        <w:ind w:left="-576"/>
        <w:rPr>
          <w:color w:val="336600"/>
          <w:sz w:val="28"/>
          <w:szCs w:val="28"/>
          <w:rtl/>
          <w:lang w:bidi="ar-EG"/>
        </w:rPr>
      </w:pPr>
      <w:r w:rsidRPr="00F443FE">
        <w:rPr>
          <w:rFonts w:hint="cs"/>
          <w:color w:val="336600"/>
          <w:sz w:val="28"/>
          <w:szCs w:val="28"/>
          <w:rtl/>
          <w:lang w:bidi="ar-EG"/>
        </w:rPr>
        <w:t>عدم تأثر الأدوار العليا بفتح حنفيات الأدوار السفلى.</w:t>
      </w:r>
    </w:p>
    <w:p w:rsidR="005E7A8B" w:rsidRPr="00D56FC8" w:rsidRDefault="005E7A8B" w:rsidP="00505586">
      <w:pPr>
        <w:ind w:left="-576"/>
        <w:rPr>
          <w:color w:val="000099"/>
          <w:sz w:val="28"/>
          <w:szCs w:val="28"/>
          <w:rtl/>
          <w:lang w:bidi="ar-EG"/>
        </w:rPr>
      </w:pPr>
      <w:r w:rsidRPr="00D56FC8">
        <w:rPr>
          <w:rFonts w:hint="cs"/>
          <w:color w:val="000099"/>
          <w:sz w:val="28"/>
          <w:szCs w:val="28"/>
          <w:rtl/>
          <w:lang w:bidi="ar-EG"/>
        </w:rPr>
        <w:t>التغذيه بنظام البطاريه</w:t>
      </w:r>
    </w:p>
    <w:p w:rsidR="005E7A8B" w:rsidRDefault="005E7A8B" w:rsidP="00505586">
      <w:pPr>
        <w:ind w:left="-576"/>
        <w:rPr>
          <w:color w:val="336600"/>
          <w:sz w:val="28"/>
          <w:szCs w:val="28"/>
          <w:rtl/>
          <w:lang w:bidi="ar-EG"/>
        </w:rPr>
      </w:pPr>
      <w:r w:rsidRPr="00F443FE">
        <w:rPr>
          <w:rFonts w:hint="cs"/>
          <w:color w:val="336600"/>
          <w:sz w:val="28"/>
          <w:szCs w:val="28"/>
          <w:rtl/>
          <w:lang w:bidi="ar-EG"/>
        </w:rPr>
        <w:t>عندما يراد تغذيه كل شقه في العمارات السكنيه بعداد خاص فستعمل الطريقه المعروفه بطريقه البطاريه ومنها يركب عداد بكل شقه بأول الماسوره الصاعده الخاصه بها.</w:t>
      </w:r>
    </w:p>
    <w:p w:rsidR="00D02B61" w:rsidRDefault="00D02B61" w:rsidP="00505586">
      <w:pPr>
        <w:ind w:left="-576"/>
        <w:rPr>
          <w:color w:val="336600"/>
          <w:sz w:val="28"/>
          <w:szCs w:val="28"/>
          <w:rtl/>
          <w:lang w:bidi="ar-EG"/>
        </w:rPr>
      </w:pPr>
    </w:p>
    <w:p w:rsidR="00D02B61" w:rsidRPr="00F443FE" w:rsidRDefault="002D0D1E" w:rsidP="00D02B61">
      <w:pPr>
        <w:ind w:left="-576"/>
        <w:rPr>
          <w:color w:val="336600"/>
          <w:sz w:val="28"/>
          <w:szCs w:val="28"/>
          <w:rtl/>
          <w:lang w:bidi="ar-EG"/>
        </w:rPr>
      </w:pPr>
      <w:r>
        <w:rPr>
          <w:noProof/>
          <w:color w:val="336600"/>
          <w:sz w:val="28"/>
          <w:szCs w:val="28"/>
          <w:rtl/>
          <w:lang w:bidi="ar-SA"/>
        </w:rPr>
        <w:pict>
          <v:shape id="_x0000_s1041" type="#_x0000_t202" style="position:absolute;left:0;text-align:left;margin-left:77pt;margin-top:9.55pt;width:185.85pt;height:84.3pt;z-index:251719680">
            <v:textbox>
              <w:txbxContent>
                <w:p w:rsidR="0007576D" w:rsidRDefault="0007576D" w:rsidP="00F557E9">
                  <w:pPr>
                    <w:pStyle w:val="ListParagraph"/>
                    <w:numPr>
                      <w:ilvl w:val="0"/>
                      <w:numId w:val="74"/>
                    </w:numPr>
                    <w:ind w:left="432"/>
                    <w:rPr>
                      <w:rtl/>
                      <w:lang w:bidi="ar-EG"/>
                    </w:rPr>
                  </w:pPr>
                  <w:r>
                    <w:rPr>
                      <w:rFonts w:hint="cs"/>
                      <w:rtl/>
                      <w:lang w:bidi="ar-EG"/>
                    </w:rPr>
                    <w:t>من ماسوره التوزيع.</w:t>
                  </w:r>
                </w:p>
                <w:p w:rsidR="0007576D" w:rsidRDefault="0007576D" w:rsidP="00F557E9">
                  <w:pPr>
                    <w:pStyle w:val="ListParagraph"/>
                    <w:numPr>
                      <w:ilvl w:val="0"/>
                      <w:numId w:val="74"/>
                    </w:numPr>
                    <w:ind w:left="432"/>
                    <w:rPr>
                      <w:rtl/>
                      <w:lang w:bidi="ar-EG"/>
                    </w:rPr>
                  </w:pPr>
                  <w:r>
                    <w:rPr>
                      <w:rFonts w:hint="cs"/>
                      <w:rtl/>
                      <w:lang w:bidi="ar-EG"/>
                    </w:rPr>
                    <w:t>عداد خاص لكل شقه.</w:t>
                  </w:r>
                </w:p>
                <w:p w:rsidR="0007576D" w:rsidRDefault="0007576D" w:rsidP="00F557E9">
                  <w:pPr>
                    <w:pStyle w:val="ListParagraph"/>
                    <w:numPr>
                      <w:ilvl w:val="0"/>
                      <w:numId w:val="74"/>
                    </w:numPr>
                    <w:ind w:left="432"/>
                    <w:rPr>
                      <w:rtl/>
                      <w:lang w:bidi="ar-EG"/>
                    </w:rPr>
                  </w:pPr>
                  <w:r>
                    <w:rPr>
                      <w:rFonts w:hint="cs"/>
                      <w:rtl/>
                      <w:lang w:bidi="ar-EG"/>
                    </w:rPr>
                    <w:t>مواسشير صاعده بعدد مساوي لعدد الشقق السكنيه.</w:t>
                  </w:r>
                </w:p>
                <w:p w:rsidR="0007576D" w:rsidRDefault="0007576D" w:rsidP="00F557E9">
                  <w:pPr>
                    <w:pStyle w:val="ListParagraph"/>
                    <w:numPr>
                      <w:ilvl w:val="0"/>
                      <w:numId w:val="74"/>
                    </w:numPr>
                    <w:ind w:left="432"/>
                    <w:rPr>
                      <w:rtl/>
                      <w:lang w:bidi="ar-EG"/>
                    </w:rPr>
                  </w:pPr>
                  <w:r>
                    <w:rPr>
                      <w:rFonts w:hint="cs"/>
                      <w:rtl/>
                      <w:lang w:bidi="ar-EG"/>
                    </w:rPr>
                    <w:t>إلي الشقق السكنيه.</w:t>
                  </w:r>
                </w:p>
              </w:txbxContent>
            </v:textbox>
            <w10:wrap type="square"/>
          </v:shape>
        </w:pict>
      </w:r>
      <w:r w:rsidR="00D02B61">
        <w:rPr>
          <w:rFonts w:cs="Times New Roman"/>
          <w:noProof/>
          <w:color w:val="336600"/>
          <w:sz w:val="28"/>
          <w:szCs w:val="28"/>
          <w:rtl/>
          <w:lang w:bidi="ar-SA"/>
        </w:rPr>
        <w:drawing>
          <wp:inline distT="0" distB="0" distL="0" distR="0">
            <wp:extent cx="1268289" cy="956499"/>
            <wp:effectExtent l="0" t="152400" r="0" b="129351"/>
            <wp:docPr id="70" name="Picture 14" descr="J:\DCIM\103MEDIA\IMG_00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J:\DCIM\103MEDIA\IMG_0066.JPG"/>
                    <pic:cNvPicPr>
                      <a:picLocks noChangeAspect="1" noChangeArrowheads="1"/>
                    </pic:cNvPicPr>
                  </pic:nvPicPr>
                  <pic:blipFill>
                    <a:blip r:embed="rId47" cstate="print"/>
                    <a:srcRect l="19798" t="12083" r="20818" b="28261"/>
                    <a:stretch>
                      <a:fillRect/>
                    </a:stretch>
                  </pic:blipFill>
                  <pic:spPr bwMode="auto">
                    <a:xfrm rot="5400000">
                      <a:off x="0" y="0"/>
                      <a:ext cx="1267934" cy="956231"/>
                    </a:xfrm>
                    <a:prstGeom prst="rect">
                      <a:avLst/>
                    </a:prstGeom>
                    <a:noFill/>
                    <a:ln w="9525">
                      <a:noFill/>
                      <a:miter lim="800000"/>
                      <a:headEnd/>
                      <a:tailEnd/>
                    </a:ln>
                  </pic:spPr>
                </pic:pic>
              </a:graphicData>
            </a:graphic>
          </wp:inline>
        </w:drawing>
      </w:r>
    </w:p>
    <w:p w:rsidR="005E7A8B" w:rsidRPr="00D56FC8" w:rsidRDefault="005E7A8B" w:rsidP="00505586">
      <w:pPr>
        <w:ind w:left="-576"/>
        <w:rPr>
          <w:color w:val="C00000"/>
          <w:sz w:val="28"/>
          <w:szCs w:val="28"/>
          <w:rtl/>
          <w:lang w:bidi="ar-EG"/>
        </w:rPr>
      </w:pPr>
      <w:r w:rsidRPr="00D56FC8">
        <w:rPr>
          <w:rFonts w:hint="cs"/>
          <w:color w:val="C00000"/>
          <w:sz w:val="28"/>
          <w:szCs w:val="28"/>
          <w:rtl/>
          <w:lang w:bidi="ar-EG"/>
        </w:rPr>
        <w:t>إختيار مواضع مواسير توزيع مياه التغذيه</w:t>
      </w:r>
      <w:r w:rsidR="004273E4">
        <w:rPr>
          <w:rFonts w:hint="cs"/>
          <w:color w:val="C00000"/>
          <w:sz w:val="28"/>
          <w:szCs w:val="28"/>
          <w:rtl/>
          <w:lang w:bidi="ar-EG"/>
        </w:rPr>
        <w:t>:</w:t>
      </w:r>
    </w:p>
    <w:p w:rsidR="005E7A8B" w:rsidRPr="00F443FE" w:rsidRDefault="005E7A8B" w:rsidP="00483FD6">
      <w:pPr>
        <w:pStyle w:val="ListParagraph"/>
        <w:numPr>
          <w:ilvl w:val="0"/>
          <w:numId w:val="17"/>
        </w:numPr>
        <w:ind w:left="-576"/>
        <w:rPr>
          <w:color w:val="336600"/>
          <w:sz w:val="28"/>
          <w:szCs w:val="28"/>
          <w:lang w:bidi="ar-EG"/>
        </w:rPr>
      </w:pPr>
      <w:r w:rsidRPr="00F443FE">
        <w:rPr>
          <w:rFonts w:hint="cs"/>
          <w:color w:val="336600"/>
          <w:sz w:val="28"/>
          <w:szCs w:val="28"/>
          <w:rtl/>
          <w:lang w:bidi="ar-EG"/>
        </w:rPr>
        <w:t>تختار أماكن المواسير بحيث يسهل دائما الوصول إليها لإصلاحها كما يراعى الأقتصاد في طول مساراتها.</w:t>
      </w:r>
    </w:p>
    <w:p w:rsidR="005E7A8B" w:rsidRPr="00F443FE" w:rsidRDefault="005E7A8B" w:rsidP="00483FD6">
      <w:pPr>
        <w:pStyle w:val="ListParagraph"/>
        <w:numPr>
          <w:ilvl w:val="0"/>
          <w:numId w:val="17"/>
        </w:numPr>
        <w:ind w:left="-576"/>
        <w:rPr>
          <w:color w:val="336600"/>
          <w:sz w:val="28"/>
          <w:szCs w:val="28"/>
          <w:lang w:bidi="ar-EG"/>
        </w:rPr>
      </w:pPr>
      <w:r w:rsidRPr="00F443FE">
        <w:rPr>
          <w:rFonts w:hint="cs"/>
          <w:color w:val="336600"/>
          <w:sz w:val="28"/>
          <w:szCs w:val="28"/>
          <w:rtl/>
          <w:lang w:bidi="ar-EG"/>
        </w:rPr>
        <w:t>توضع المحابس في أماكن ظاهره على جميع المواسير الرئيسيه والفرعيه وتختار أماكنها بحيث يمكن بواسطتها قطع الماء عن أي جزء من المبنى دون أن يؤثر على بقيه الأجزاء الأخرى,</w:t>
      </w:r>
    </w:p>
    <w:p w:rsidR="005E7A8B" w:rsidRPr="00F443FE" w:rsidRDefault="005E7A8B" w:rsidP="00483FD6">
      <w:pPr>
        <w:pStyle w:val="ListParagraph"/>
        <w:numPr>
          <w:ilvl w:val="0"/>
          <w:numId w:val="17"/>
        </w:numPr>
        <w:ind w:left="-576"/>
        <w:rPr>
          <w:color w:val="336600"/>
          <w:sz w:val="28"/>
          <w:szCs w:val="28"/>
          <w:lang w:bidi="ar-EG"/>
        </w:rPr>
      </w:pPr>
      <w:r w:rsidRPr="00F443FE">
        <w:rPr>
          <w:rFonts w:hint="cs"/>
          <w:color w:val="336600"/>
          <w:sz w:val="28"/>
          <w:szCs w:val="28"/>
          <w:rtl/>
          <w:lang w:bidi="ar-EG"/>
        </w:rPr>
        <w:t>تختار مواضع المواسير الصاعده بحيث يراعى تجنب الحوائط الخارجيه المعرضه لأشعه الشمس وذلك لحمايتها ولعدم تأثر الماء داخل المواسير بدرجه حراره الجو.</w:t>
      </w:r>
    </w:p>
    <w:p w:rsidR="00945BEA" w:rsidRDefault="00945BEA" w:rsidP="00505586">
      <w:pPr>
        <w:ind w:left="-576"/>
        <w:rPr>
          <w:color w:val="C00000"/>
          <w:sz w:val="28"/>
          <w:szCs w:val="28"/>
          <w:rtl/>
          <w:lang w:bidi="ar-EG"/>
        </w:rPr>
      </w:pPr>
    </w:p>
    <w:p w:rsidR="005E7A8B" w:rsidRPr="00D56FC8" w:rsidRDefault="005E7A8B" w:rsidP="00505586">
      <w:pPr>
        <w:ind w:left="-576"/>
        <w:rPr>
          <w:color w:val="C00000"/>
          <w:sz w:val="28"/>
          <w:szCs w:val="28"/>
          <w:rtl/>
          <w:lang w:bidi="ar-EG"/>
        </w:rPr>
      </w:pPr>
      <w:r w:rsidRPr="00D56FC8">
        <w:rPr>
          <w:rFonts w:hint="cs"/>
          <w:color w:val="C00000"/>
          <w:sz w:val="28"/>
          <w:szCs w:val="28"/>
          <w:rtl/>
          <w:lang w:bidi="ar-EG"/>
        </w:rPr>
        <w:t>إمداد المرافق الصحيه بالماء الساخن</w:t>
      </w:r>
    </w:p>
    <w:p w:rsidR="005E7A8B" w:rsidRPr="00D56FC8" w:rsidRDefault="005E7A8B" w:rsidP="00505586">
      <w:pPr>
        <w:ind w:left="-576"/>
        <w:rPr>
          <w:color w:val="000099"/>
          <w:sz w:val="28"/>
          <w:szCs w:val="28"/>
          <w:rtl/>
          <w:lang w:bidi="ar-EG"/>
        </w:rPr>
      </w:pPr>
      <w:r w:rsidRPr="00D56FC8">
        <w:rPr>
          <w:rFonts w:hint="cs"/>
          <w:color w:val="000099"/>
          <w:sz w:val="28"/>
          <w:szCs w:val="28"/>
          <w:rtl/>
          <w:lang w:bidi="ar-EG"/>
        </w:rPr>
        <w:t xml:space="preserve">أولا وحدات التسخين الموضعي </w:t>
      </w:r>
    </w:p>
    <w:p w:rsidR="005E7A8B" w:rsidRPr="00F443FE" w:rsidRDefault="005E7A8B" w:rsidP="00505586">
      <w:pPr>
        <w:ind w:left="-576"/>
        <w:rPr>
          <w:color w:val="336600"/>
          <w:sz w:val="28"/>
          <w:szCs w:val="28"/>
          <w:rtl/>
          <w:lang w:bidi="ar-EG"/>
        </w:rPr>
      </w:pPr>
      <w:r w:rsidRPr="00F443FE">
        <w:rPr>
          <w:rFonts w:hint="cs"/>
          <w:color w:val="336600"/>
          <w:sz w:val="28"/>
          <w:szCs w:val="28"/>
          <w:rtl/>
          <w:lang w:bidi="ar-EG"/>
        </w:rPr>
        <w:t>سخانات البوتجاز-سخانات الكهرباء-السخانات الشمسيه.</w:t>
      </w:r>
    </w:p>
    <w:p w:rsidR="00945BEA" w:rsidRDefault="00945BEA" w:rsidP="00505586">
      <w:pPr>
        <w:ind w:left="-576"/>
        <w:rPr>
          <w:color w:val="000099"/>
          <w:sz w:val="28"/>
          <w:szCs w:val="28"/>
          <w:rtl/>
          <w:lang w:bidi="ar-EG"/>
        </w:rPr>
      </w:pPr>
    </w:p>
    <w:p w:rsidR="00945BEA" w:rsidRDefault="00945BEA" w:rsidP="00505586">
      <w:pPr>
        <w:ind w:left="-576"/>
        <w:rPr>
          <w:color w:val="000099"/>
          <w:sz w:val="28"/>
          <w:szCs w:val="28"/>
          <w:rtl/>
          <w:lang w:bidi="ar-EG"/>
        </w:rPr>
      </w:pPr>
    </w:p>
    <w:p w:rsidR="005E7A8B" w:rsidRPr="00D56FC8" w:rsidRDefault="003F5363" w:rsidP="00505586">
      <w:pPr>
        <w:ind w:left="-576"/>
        <w:rPr>
          <w:color w:val="000099"/>
          <w:sz w:val="28"/>
          <w:szCs w:val="28"/>
          <w:rtl/>
          <w:lang w:bidi="ar-EG"/>
        </w:rPr>
      </w:pPr>
      <w:r w:rsidRPr="00D56FC8">
        <w:rPr>
          <w:rFonts w:hint="cs"/>
          <w:color w:val="000099"/>
          <w:sz w:val="28"/>
          <w:szCs w:val="28"/>
          <w:rtl/>
          <w:lang w:bidi="ar-EG"/>
        </w:rPr>
        <w:t>ثانيا ال</w:t>
      </w:r>
      <w:r w:rsidR="005E7A8B" w:rsidRPr="00D56FC8">
        <w:rPr>
          <w:rFonts w:hint="cs"/>
          <w:color w:val="000099"/>
          <w:sz w:val="28"/>
          <w:szCs w:val="28"/>
          <w:rtl/>
          <w:lang w:bidi="ar-EG"/>
        </w:rPr>
        <w:t>تسخين المركزي:</w:t>
      </w:r>
    </w:p>
    <w:p w:rsidR="00505586" w:rsidRPr="00F443FE" w:rsidRDefault="00505586" w:rsidP="00505586">
      <w:pPr>
        <w:ind w:left="-576"/>
        <w:rPr>
          <w:color w:val="336600"/>
          <w:sz w:val="28"/>
          <w:szCs w:val="28"/>
          <w:rtl/>
          <w:lang w:bidi="ar-EG"/>
        </w:rPr>
      </w:pPr>
      <w:r w:rsidRPr="00F443FE">
        <w:rPr>
          <w:rFonts w:hint="cs"/>
          <w:color w:val="336600"/>
          <w:sz w:val="28"/>
          <w:szCs w:val="28"/>
          <w:rtl/>
          <w:lang w:bidi="ar-EG"/>
        </w:rPr>
        <w:t>تسخن المياه لتحفظ بخزان رئيسي يؤخذ منه حسب الطلب وتستعمل خلاله الغلايات أو الأفران في تسخين فتمتد منها مواسير المياه الساخنه إلي أجهزه المرافق الصحيه بالمبنى وينقسم إلي 3 طرق :</w:t>
      </w:r>
    </w:p>
    <w:p w:rsidR="005E7A8B" w:rsidRPr="00F443FE" w:rsidRDefault="00505586" w:rsidP="00483FD6">
      <w:pPr>
        <w:pStyle w:val="ListParagraph"/>
        <w:numPr>
          <w:ilvl w:val="0"/>
          <w:numId w:val="18"/>
        </w:numPr>
        <w:ind w:left="144"/>
        <w:rPr>
          <w:color w:val="336600"/>
          <w:sz w:val="28"/>
          <w:szCs w:val="28"/>
          <w:lang w:bidi="ar-EG"/>
        </w:rPr>
      </w:pPr>
      <w:r w:rsidRPr="00F443FE">
        <w:rPr>
          <w:rFonts w:hint="cs"/>
          <w:color w:val="336600"/>
          <w:sz w:val="28"/>
          <w:szCs w:val="28"/>
          <w:rtl/>
          <w:lang w:bidi="ar-EG"/>
        </w:rPr>
        <w:t>التسخين بطريقه السخان المرتفع (الصهريج).</w:t>
      </w:r>
    </w:p>
    <w:p w:rsidR="00505586" w:rsidRPr="00F443FE" w:rsidRDefault="00505586" w:rsidP="00483FD6">
      <w:pPr>
        <w:pStyle w:val="ListParagraph"/>
        <w:numPr>
          <w:ilvl w:val="0"/>
          <w:numId w:val="18"/>
        </w:numPr>
        <w:ind w:left="144"/>
        <w:rPr>
          <w:color w:val="336600"/>
          <w:sz w:val="28"/>
          <w:szCs w:val="28"/>
          <w:lang w:bidi="ar-EG"/>
        </w:rPr>
      </w:pPr>
      <w:r w:rsidRPr="00F443FE">
        <w:rPr>
          <w:rFonts w:hint="cs"/>
          <w:color w:val="336600"/>
          <w:sz w:val="28"/>
          <w:szCs w:val="28"/>
          <w:rtl/>
          <w:lang w:bidi="ar-EG"/>
        </w:rPr>
        <w:t>التسخين بطريقع الخزان المنخفض (السلندر).</w:t>
      </w:r>
    </w:p>
    <w:p w:rsidR="005E7A8B" w:rsidRDefault="00505586" w:rsidP="00D56FC8">
      <w:pPr>
        <w:pStyle w:val="ListParagraph"/>
        <w:numPr>
          <w:ilvl w:val="0"/>
          <w:numId w:val="18"/>
        </w:numPr>
        <w:ind w:left="144"/>
        <w:rPr>
          <w:color w:val="336600"/>
          <w:sz w:val="28"/>
          <w:szCs w:val="28"/>
          <w:lang w:bidi="ar-EG"/>
        </w:rPr>
      </w:pPr>
      <w:r w:rsidRPr="00F443FE">
        <w:rPr>
          <w:rFonts w:hint="cs"/>
          <w:color w:val="336600"/>
          <w:sz w:val="28"/>
          <w:szCs w:val="28"/>
          <w:rtl/>
          <w:lang w:bidi="ar-EG"/>
        </w:rPr>
        <w:t>التسخين بطريقه الصهريج والسلندر معا.</w:t>
      </w:r>
    </w:p>
    <w:p w:rsidR="00D56FC8" w:rsidRPr="00D56FC8" w:rsidRDefault="00D56FC8" w:rsidP="00D56FC8">
      <w:pPr>
        <w:pStyle w:val="ListParagraph"/>
        <w:ind w:left="144"/>
        <w:rPr>
          <w:color w:val="336600"/>
          <w:sz w:val="28"/>
          <w:szCs w:val="28"/>
          <w:rtl/>
          <w:lang w:bidi="ar-EG"/>
        </w:rPr>
      </w:pPr>
    </w:p>
    <w:p w:rsidR="00505586" w:rsidRPr="00D56FC8" w:rsidRDefault="00505586" w:rsidP="003C771B">
      <w:pPr>
        <w:pStyle w:val="ListParagraph"/>
        <w:numPr>
          <w:ilvl w:val="0"/>
          <w:numId w:val="71"/>
        </w:numPr>
        <w:rPr>
          <w:color w:val="BAC737" w:themeColor="accent3" w:themeShade="BF"/>
          <w:sz w:val="28"/>
          <w:szCs w:val="28"/>
          <w:rtl/>
          <w:lang w:bidi="ar-EG"/>
        </w:rPr>
      </w:pPr>
      <w:r w:rsidRPr="00D56FC8">
        <w:rPr>
          <w:rFonts w:hint="cs"/>
          <w:color w:val="BAC737" w:themeColor="accent3" w:themeShade="BF"/>
          <w:sz w:val="28"/>
          <w:szCs w:val="28"/>
          <w:rtl/>
          <w:lang w:bidi="ar-EG"/>
        </w:rPr>
        <w:t>التسخين بطر</w:t>
      </w:r>
      <w:r w:rsidR="004273E4">
        <w:rPr>
          <w:rFonts w:hint="cs"/>
          <w:color w:val="BAC737" w:themeColor="accent3" w:themeShade="BF"/>
          <w:sz w:val="28"/>
          <w:szCs w:val="28"/>
          <w:rtl/>
          <w:lang w:bidi="ar-EG"/>
        </w:rPr>
        <w:t>ي</w:t>
      </w:r>
      <w:r w:rsidRPr="00D56FC8">
        <w:rPr>
          <w:rFonts w:hint="cs"/>
          <w:color w:val="BAC737" w:themeColor="accent3" w:themeShade="BF"/>
          <w:sz w:val="28"/>
          <w:szCs w:val="28"/>
          <w:rtl/>
          <w:lang w:bidi="ar-EG"/>
        </w:rPr>
        <w:t>قه السخان المرتفع(الصهريج)</w:t>
      </w:r>
    </w:p>
    <w:p w:rsidR="00505586" w:rsidRPr="00F443FE" w:rsidRDefault="00945BEA" w:rsidP="00505586">
      <w:pPr>
        <w:pStyle w:val="ListParagraph"/>
        <w:ind w:left="-576"/>
        <w:rPr>
          <w:color w:val="336600"/>
          <w:sz w:val="28"/>
          <w:szCs w:val="28"/>
          <w:rtl/>
          <w:lang w:bidi="ar-EG"/>
        </w:rPr>
      </w:pPr>
      <w:r>
        <w:rPr>
          <w:rFonts w:hint="cs"/>
          <w:noProof/>
          <w:color w:val="336600"/>
          <w:sz w:val="28"/>
          <w:szCs w:val="28"/>
          <w:rtl/>
          <w:lang w:bidi="ar-SA"/>
        </w:rPr>
        <w:drawing>
          <wp:anchor distT="0" distB="0" distL="114300" distR="114300" simplePos="0" relativeHeight="251720704" behindDoc="0" locked="0" layoutInCell="1" allowOverlap="1">
            <wp:simplePos x="0" y="0"/>
            <wp:positionH relativeFrom="column">
              <wp:posOffset>-594360</wp:posOffset>
            </wp:positionH>
            <wp:positionV relativeFrom="paragraph">
              <wp:posOffset>178435</wp:posOffset>
            </wp:positionV>
            <wp:extent cx="2985770" cy="2503805"/>
            <wp:effectExtent l="19050" t="0" r="5080" b="0"/>
            <wp:wrapSquare wrapText="bothSides"/>
            <wp:docPr id="72" name="Picture 15" descr="J:\DCIM\103MEDIA\IMG_00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J:\DCIM\103MEDIA\IMG_0069.JPG"/>
                    <pic:cNvPicPr>
                      <a:picLocks noChangeAspect="1" noChangeArrowheads="1"/>
                    </pic:cNvPicPr>
                  </pic:nvPicPr>
                  <pic:blipFill>
                    <a:blip r:embed="rId48" cstate="print">
                      <a:lum bright="30000"/>
                    </a:blip>
                    <a:srcRect l="11053" t="7506" r="19100" b="14510"/>
                    <a:stretch>
                      <a:fillRect/>
                    </a:stretch>
                  </pic:blipFill>
                  <pic:spPr bwMode="auto">
                    <a:xfrm>
                      <a:off x="0" y="0"/>
                      <a:ext cx="2985770" cy="2503805"/>
                    </a:xfrm>
                    <a:prstGeom prst="rect">
                      <a:avLst/>
                    </a:prstGeom>
                    <a:noFill/>
                    <a:ln w="9525">
                      <a:noFill/>
                      <a:miter lim="800000"/>
                      <a:headEnd/>
                      <a:tailEnd/>
                    </a:ln>
                  </pic:spPr>
                </pic:pic>
              </a:graphicData>
            </a:graphic>
          </wp:anchor>
        </w:drawing>
      </w:r>
      <w:r w:rsidR="00505586" w:rsidRPr="00F443FE">
        <w:rPr>
          <w:rFonts w:hint="cs"/>
          <w:color w:val="336600"/>
          <w:sz w:val="28"/>
          <w:szCs w:val="28"/>
          <w:rtl/>
          <w:lang w:bidi="ar-EG"/>
        </w:rPr>
        <w:t>عند إشعال النار في الغلايه تسخن الكياه بداخلها فتقل كثافتها في نفس الوقت يدفعها الماء البارد الآتي من الماسوره الراجعه ليصعد للماسوره الصاعده إلي خزان المياه الساخنه لتكون بذلك حركه الماء الساخن بإتجاه واحد من الغلايه إلي الخزان الساخن .</w:t>
      </w:r>
    </w:p>
    <w:p w:rsidR="00505586" w:rsidRPr="00D56FC8" w:rsidRDefault="00505586" w:rsidP="00505586">
      <w:pPr>
        <w:pStyle w:val="ListParagraph"/>
        <w:ind w:left="-576"/>
        <w:rPr>
          <w:color w:val="000099"/>
          <w:sz w:val="28"/>
          <w:szCs w:val="28"/>
          <w:rtl/>
          <w:lang w:bidi="ar-EG"/>
        </w:rPr>
      </w:pPr>
      <w:r w:rsidRPr="00D56FC8">
        <w:rPr>
          <w:rFonts w:hint="cs"/>
          <w:color w:val="000099"/>
          <w:sz w:val="28"/>
          <w:szCs w:val="28"/>
          <w:rtl/>
          <w:lang w:bidi="ar-EG"/>
        </w:rPr>
        <w:t>عيوبها:</w:t>
      </w:r>
    </w:p>
    <w:p w:rsidR="00505586" w:rsidRPr="00F443FE" w:rsidRDefault="00505586" w:rsidP="00483FD6">
      <w:pPr>
        <w:pStyle w:val="ListParagraph"/>
        <w:numPr>
          <w:ilvl w:val="0"/>
          <w:numId w:val="19"/>
        </w:numPr>
        <w:ind w:left="0"/>
        <w:rPr>
          <w:color w:val="336600"/>
          <w:sz w:val="28"/>
          <w:szCs w:val="28"/>
          <w:lang w:bidi="ar-EG"/>
        </w:rPr>
      </w:pPr>
      <w:r w:rsidRPr="00F443FE">
        <w:rPr>
          <w:rFonts w:hint="cs"/>
          <w:color w:val="336600"/>
          <w:sz w:val="28"/>
          <w:szCs w:val="28"/>
          <w:rtl/>
          <w:lang w:bidi="ar-EG"/>
        </w:rPr>
        <w:t>يفقد الماء درجه حرارته لطول مسافه المواسير من الغلايه والخزان.</w:t>
      </w:r>
    </w:p>
    <w:p w:rsidR="00505586" w:rsidRPr="00F443FE" w:rsidRDefault="00505586" w:rsidP="00483FD6">
      <w:pPr>
        <w:pStyle w:val="ListParagraph"/>
        <w:numPr>
          <w:ilvl w:val="0"/>
          <w:numId w:val="19"/>
        </w:numPr>
        <w:ind w:left="0"/>
        <w:rPr>
          <w:color w:val="336600"/>
          <w:sz w:val="28"/>
          <w:szCs w:val="28"/>
          <w:lang w:bidi="ar-EG"/>
        </w:rPr>
      </w:pPr>
      <w:r w:rsidRPr="00F443FE">
        <w:rPr>
          <w:rFonts w:hint="cs"/>
          <w:color w:val="336600"/>
          <w:sz w:val="28"/>
          <w:szCs w:val="28"/>
          <w:rtl/>
          <w:lang w:bidi="ar-EG"/>
        </w:rPr>
        <w:t>إختلاط الماء الساخن بالخزان مع الماء البارد عند السحب من السخان والغلايه معا وبالتالي سرعه نفاذ الماء الساخن من الغلايه.</w:t>
      </w:r>
    </w:p>
    <w:p w:rsidR="00505586" w:rsidRPr="00D56FC8" w:rsidRDefault="00505586" w:rsidP="00945BEA">
      <w:pPr>
        <w:rPr>
          <w:color w:val="000099"/>
          <w:sz w:val="28"/>
          <w:szCs w:val="28"/>
          <w:rtl/>
          <w:lang w:bidi="ar-EG"/>
        </w:rPr>
      </w:pPr>
      <w:r w:rsidRPr="00D56FC8">
        <w:rPr>
          <w:rFonts w:hint="cs"/>
          <w:color w:val="000099"/>
          <w:sz w:val="28"/>
          <w:szCs w:val="28"/>
          <w:rtl/>
          <w:lang w:bidi="ar-EG"/>
        </w:rPr>
        <w:t>مميزاتها:</w:t>
      </w:r>
      <w:r w:rsidR="00945BEA" w:rsidRPr="00945BEA">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9B4C7B" w:rsidRPr="00F443FE" w:rsidRDefault="00945BEA" w:rsidP="00D56FC8">
      <w:pPr>
        <w:rPr>
          <w:color w:val="336600"/>
          <w:sz w:val="28"/>
          <w:szCs w:val="28"/>
          <w:rtl/>
          <w:lang w:bidi="ar-EG"/>
        </w:rPr>
      </w:pPr>
      <w:r>
        <w:rPr>
          <w:rFonts w:hint="cs"/>
          <w:noProof/>
          <w:color w:val="336600"/>
          <w:sz w:val="28"/>
          <w:szCs w:val="28"/>
          <w:rtl/>
          <w:lang w:bidi="ar-SA"/>
        </w:rPr>
        <w:drawing>
          <wp:anchor distT="0" distB="0" distL="114300" distR="114300" simplePos="0" relativeHeight="251721728" behindDoc="0" locked="0" layoutInCell="1" allowOverlap="1">
            <wp:simplePos x="0" y="0"/>
            <wp:positionH relativeFrom="column">
              <wp:posOffset>-514350</wp:posOffset>
            </wp:positionH>
            <wp:positionV relativeFrom="paragraph">
              <wp:posOffset>123825</wp:posOffset>
            </wp:positionV>
            <wp:extent cx="2484755" cy="2232660"/>
            <wp:effectExtent l="19050" t="0" r="0" b="0"/>
            <wp:wrapSquare wrapText="bothSides"/>
            <wp:docPr id="73" name="Picture 16" descr="J:\DCIM\103MEDIA\IMG_00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J:\DCIM\103MEDIA\IMG_0070.JPG"/>
                    <pic:cNvPicPr>
                      <a:picLocks noChangeAspect="1" noChangeArrowheads="1"/>
                    </pic:cNvPicPr>
                  </pic:nvPicPr>
                  <pic:blipFill>
                    <a:blip r:embed="rId49" cstate="print">
                      <a:lum bright="20000"/>
                    </a:blip>
                    <a:srcRect l="14456" t="10417" r="23472" b="15346"/>
                    <a:stretch>
                      <a:fillRect/>
                    </a:stretch>
                  </pic:blipFill>
                  <pic:spPr bwMode="auto">
                    <a:xfrm>
                      <a:off x="0" y="0"/>
                      <a:ext cx="2484755" cy="2232660"/>
                    </a:xfrm>
                    <a:prstGeom prst="rect">
                      <a:avLst/>
                    </a:prstGeom>
                    <a:noFill/>
                    <a:ln w="9525">
                      <a:noFill/>
                      <a:miter lim="800000"/>
                      <a:headEnd/>
                      <a:tailEnd/>
                    </a:ln>
                  </pic:spPr>
                </pic:pic>
              </a:graphicData>
            </a:graphic>
          </wp:anchor>
        </w:drawing>
      </w:r>
      <w:r w:rsidR="00394BB8" w:rsidRPr="00F443FE">
        <w:rPr>
          <w:rFonts w:hint="cs"/>
          <w:color w:val="336600"/>
          <w:sz w:val="28"/>
          <w:szCs w:val="28"/>
          <w:rtl/>
          <w:lang w:bidi="ar-EG"/>
        </w:rPr>
        <w:t>عدم تأثر الأدوار العلويه بفتح حنفيات الدور السفلي.</w:t>
      </w:r>
    </w:p>
    <w:p w:rsidR="009B4C7B" w:rsidRPr="00D56FC8" w:rsidRDefault="00981F84" w:rsidP="003C771B">
      <w:pPr>
        <w:pStyle w:val="ListParagraph"/>
        <w:numPr>
          <w:ilvl w:val="0"/>
          <w:numId w:val="71"/>
        </w:numPr>
        <w:rPr>
          <w:color w:val="BAC737" w:themeColor="accent3" w:themeShade="BF"/>
          <w:sz w:val="28"/>
          <w:szCs w:val="28"/>
          <w:rtl/>
          <w:lang w:bidi="ar-EG"/>
        </w:rPr>
      </w:pPr>
      <w:r w:rsidRPr="00D56FC8">
        <w:rPr>
          <w:rFonts w:hint="cs"/>
          <w:color w:val="BAC737" w:themeColor="accent3" w:themeShade="BF"/>
          <w:sz w:val="28"/>
          <w:szCs w:val="28"/>
          <w:rtl/>
          <w:lang w:bidi="ar-EG"/>
        </w:rPr>
        <w:t>طريقه السلندر</w:t>
      </w:r>
    </w:p>
    <w:p w:rsidR="009B4C7B" w:rsidRPr="00F443FE" w:rsidRDefault="009B4C7B" w:rsidP="00981F84">
      <w:pPr>
        <w:ind w:left="-576"/>
        <w:rPr>
          <w:color w:val="336600"/>
          <w:sz w:val="28"/>
          <w:szCs w:val="28"/>
          <w:rtl/>
          <w:lang w:bidi="ar-EG"/>
        </w:rPr>
      </w:pPr>
      <w:r w:rsidRPr="00F443FE">
        <w:rPr>
          <w:rFonts w:hint="cs"/>
          <w:color w:val="336600"/>
          <w:sz w:val="28"/>
          <w:szCs w:val="28"/>
          <w:rtl/>
          <w:lang w:bidi="ar-EG"/>
        </w:rPr>
        <w:t>تتفرع مواس</w:t>
      </w:r>
      <w:r w:rsidR="00981F84" w:rsidRPr="00F443FE">
        <w:rPr>
          <w:rFonts w:hint="cs"/>
          <w:color w:val="336600"/>
          <w:sz w:val="28"/>
          <w:szCs w:val="28"/>
          <w:rtl/>
          <w:lang w:bidi="ar-EG"/>
        </w:rPr>
        <w:t>ير التوزيع من الماسوره الصاعده التي تبتدأ عند قمه خزان الماء الساخن قرب الغلايه وعلى إرتفاع قليل منها حيث يجري الماء الساخن مع تشغيل الغلايه وعند هبوط درجه حراره الماء تزيد كثافته فيعود إلي الخزان فيحل محله ماء ساخن وهو ما يعرف بالوحده الثانويه .</w:t>
      </w:r>
    </w:p>
    <w:p w:rsidR="00981F84" w:rsidRPr="00D56FC8" w:rsidRDefault="00981F84" w:rsidP="00E37E0E">
      <w:pPr>
        <w:ind w:left="-576"/>
        <w:rPr>
          <w:color w:val="000099"/>
          <w:sz w:val="28"/>
          <w:szCs w:val="28"/>
          <w:rtl/>
          <w:lang w:bidi="ar-EG"/>
        </w:rPr>
      </w:pPr>
      <w:r w:rsidRPr="00D56FC8">
        <w:rPr>
          <w:rFonts w:hint="cs"/>
          <w:color w:val="000099"/>
          <w:sz w:val="28"/>
          <w:szCs w:val="28"/>
          <w:rtl/>
          <w:lang w:bidi="ar-EG"/>
        </w:rPr>
        <w:t>عيوبها :</w:t>
      </w:r>
    </w:p>
    <w:p w:rsidR="00981F84" w:rsidRPr="00F443FE" w:rsidRDefault="00981F84" w:rsidP="00483FD6">
      <w:pPr>
        <w:pStyle w:val="ListParagraph"/>
        <w:numPr>
          <w:ilvl w:val="0"/>
          <w:numId w:val="20"/>
        </w:numPr>
        <w:ind w:left="-576"/>
        <w:rPr>
          <w:color w:val="336600"/>
          <w:sz w:val="28"/>
          <w:szCs w:val="28"/>
          <w:lang w:bidi="ar-EG"/>
        </w:rPr>
      </w:pPr>
      <w:r w:rsidRPr="00F443FE">
        <w:rPr>
          <w:rFonts w:hint="cs"/>
          <w:color w:val="336600"/>
          <w:sz w:val="28"/>
          <w:szCs w:val="28"/>
          <w:rtl/>
          <w:lang w:bidi="ar-EG"/>
        </w:rPr>
        <w:t>تأثر الحنفيات بالادوارالعليا عند فتح حنفيات الأدوار السفلى.</w:t>
      </w:r>
    </w:p>
    <w:p w:rsidR="00981F84" w:rsidRPr="00D56FC8" w:rsidRDefault="00981F84" w:rsidP="00E37E0E">
      <w:pPr>
        <w:ind w:left="-576"/>
        <w:rPr>
          <w:color w:val="000099"/>
          <w:sz w:val="28"/>
          <w:szCs w:val="28"/>
          <w:rtl/>
          <w:lang w:bidi="ar-EG"/>
        </w:rPr>
      </w:pPr>
      <w:r w:rsidRPr="00D56FC8">
        <w:rPr>
          <w:rFonts w:hint="cs"/>
          <w:color w:val="000099"/>
          <w:sz w:val="28"/>
          <w:szCs w:val="28"/>
          <w:rtl/>
          <w:lang w:bidi="ar-EG"/>
        </w:rPr>
        <w:t>مميزاتها:</w:t>
      </w:r>
      <w:r w:rsidR="00945BEA" w:rsidRPr="00945BEA">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981F84" w:rsidRDefault="00981F84" w:rsidP="00483FD6">
      <w:pPr>
        <w:pStyle w:val="ListParagraph"/>
        <w:numPr>
          <w:ilvl w:val="0"/>
          <w:numId w:val="20"/>
        </w:numPr>
        <w:ind w:left="-576"/>
        <w:rPr>
          <w:color w:val="336600"/>
          <w:sz w:val="28"/>
          <w:szCs w:val="28"/>
          <w:lang w:bidi="ar-EG"/>
        </w:rPr>
      </w:pPr>
      <w:r w:rsidRPr="00F443FE">
        <w:rPr>
          <w:rFonts w:hint="cs"/>
          <w:color w:val="336600"/>
          <w:sz w:val="28"/>
          <w:szCs w:val="28"/>
          <w:rtl/>
          <w:lang w:bidi="ar-EG"/>
        </w:rPr>
        <w:t>تم وضع خزان الماء الساخن قرب الغلايه وعلى إرتفاع قليل منها لتلافي عيوب الطريقه السابقه.</w:t>
      </w:r>
    </w:p>
    <w:p w:rsidR="00945BEA" w:rsidRPr="00F443FE" w:rsidRDefault="00945BEA" w:rsidP="00945BEA">
      <w:pPr>
        <w:pStyle w:val="ListParagraph"/>
        <w:ind w:left="-576"/>
        <w:rPr>
          <w:color w:val="336600"/>
          <w:sz w:val="28"/>
          <w:szCs w:val="28"/>
          <w:lang w:bidi="ar-EG"/>
        </w:rPr>
      </w:pPr>
    </w:p>
    <w:p w:rsidR="00981F84" w:rsidRPr="00D56FC8" w:rsidRDefault="00860ADC" w:rsidP="003C771B">
      <w:pPr>
        <w:pStyle w:val="ListParagraph"/>
        <w:numPr>
          <w:ilvl w:val="0"/>
          <w:numId w:val="71"/>
        </w:numPr>
        <w:rPr>
          <w:color w:val="BAC737" w:themeColor="accent3" w:themeShade="BF"/>
          <w:sz w:val="28"/>
          <w:szCs w:val="28"/>
          <w:rtl/>
          <w:lang w:bidi="ar-EG"/>
        </w:rPr>
      </w:pPr>
      <w:r>
        <w:rPr>
          <w:rFonts w:hint="cs"/>
          <w:noProof/>
          <w:color w:val="BAC737" w:themeColor="accent3" w:themeShade="BF"/>
          <w:sz w:val="28"/>
          <w:szCs w:val="28"/>
          <w:rtl/>
          <w:lang w:bidi="ar-SA"/>
        </w:rPr>
        <w:lastRenderedPageBreak/>
        <w:drawing>
          <wp:anchor distT="0" distB="0" distL="114300" distR="114300" simplePos="0" relativeHeight="251722752" behindDoc="0" locked="0" layoutInCell="1" allowOverlap="1">
            <wp:simplePos x="0" y="0"/>
            <wp:positionH relativeFrom="column">
              <wp:posOffset>-316865</wp:posOffset>
            </wp:positionH>
            <wp:positionV relativeFrom="paragraph">
              <wp:posOffset>-107315</wp:posOffset>
            </wp:positionV>
            <wp:extent cx="2501265" cy="2380615"/>
            <wp:effectExtent l="19050" t="0" r="0" b="0"/>
            <wp:wrapSquare wrapText="bothSides"/>
            <wp:docPr id="74" name="Picture 17" descr="J:\DCIM\103MEDIA\IMG_00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J:\DCIM\103MEDIA\IMG_0072.JPG"/>
                    <pic:cNvPicPr>
                      <a:picLocks noChangeAspect="1" noChangeArrowheads="1"/>
                    </pic:cNvPicPr>
                  </pic:nvPicPr>
                  <pic:blipFill>
                    <a:blip r:embed="rId50" cstate="print"/>
                    <a:srcRect l="8373" t="7500" r="23472" b="5976"/>
                    <a:stretch>
                      <a:fillRect/>
                    </a:stretch>
                  </pic:blipFill>
                  <pic:spPr bwMode="auto">
                    <a:xfrm>
                      <a:off x="0" y="0"/>
                      <a:ext cx="2501265" cy="2380615"/>
                    </a:xfrm>
                    <a:prstGeom prst="rect">
                      <a:avLst/>
                    </a:prstGeom>
                    <a:noFill/>
                    <a:ln w="9525">
                      <a:noFill/>
                      <a:miter lim="800000"/>
                      <a:headEnd/>
                      <a:tailEnd/>
                    </a:ln>
                  </pic:spPr>
                </pic:pic>
              </a:graphicData>
            </a:graphic>
          </wp:anchor>
        </w:drawing>
      </w:r>
      <w:r w:rsidR="00981F84" w:rsidRPr="00D56FC8">
        <w:rPr>
          <w:rFonts w:hint="cs"/>
          <w:color w:val="BAC737" w:themeColor="accent3" w:themeShade="BF"/>
          <w:sz w:val="28"/>
          <w:szCs w:val="28"/>
          <w:rtl/>
          <w:lang w:bidi="ar-EG"/>
        </w:rPr>
        <w:t>طريقه الصهريج والسلندر معا</w:t>
      </w:r>
    </w:p>
    <w:p w:rsidR="00DB3C8A" w:rsidRPr="00F443FE" w:rsidRDefault="00DB3C8A" w:rsidP="00D56FC8">
      <w:pPr>
        <w:ind w:left="-576"/>
        <w:rPr>
          <w:color w:val="336600"/>
          <w:sz w:val="28"/>
          <w:szCs w:val="28"/>
          <w:rtl/>
          <w:lang w:bidi="ar-SA"/>
        </w:rPr>
      </w:pPr>
      <w:r w:rsidRPr="00F443FE">
        <w:rPr>
          <w:rFonts w:hint="cs"/>
          <w:color w:val="336600"/>
          <w:sz w:val="28"/>
          <w:szCs w:val="28"/>
          <w:rtl/>
          <w:lang w:bidi="ar-EG"/>
        </w:rPr>
        <w:t>حيث جمع بين الطريقتين السابقتين بوضع خزان إضافي للماء الساخن في مستوى أعلي نقطه في الدوره الثانويه للحصول على كميه وفيره من الماء الساخن بأدوار المبنى العليا وذلك بسعه حوالي 1/3 سعه الخزان المنخفض.</w:t>
      </w:r>
      <w:r w:rsidR="00860ADC" w:rsidRPr="00860ADC">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DB3C8A" w:rsidRPr="00D56FC8" w:rsidRDefault="00DB3C8A" w:rsidP="00D56FC8">
      <w:pPr>
        <w:ind w:left="-2592"/>
        <w:jc w:val="both"/>
        <w:rPr>
          <w:color w:val="C00000"/>
          <w:sz w:val="28"/>
          <w:szCs w:val="28"/>
          <w:rtl/>
          <w:lang w:bidi="ar-EG"/>
        </w:rPr>
      </w:pPr>
      <w:r w:rsidRPr="00F443FE">
        <w:rPr>
          <w:rFonts w:hint="cs"/>
          <w:color w:val="336600"/>
          <w:sz w:val="28"/>
          <w:szCs w:val="28"/>
          <w:rtl/>
          <w:lang w:bidi="ar-EG"/>
        </w:rPr>
        <w:t xml:space="preserve">                             </w:t>
      </w:r>
      <w:r w:rsidRPr="00D56FC8">
        <w:rPr>
          <w:rFonts w:hint="cs"/>
          <w:color w:val="C00000"/>
          <w:sz w:val="28"/>
          <w:szCs w:val="28"/>
          <w:rtl/>
          <w:lang w:bidi="ar-EG"/>
        </w:rPr>
        <w:t>تصميم أقطار مواسير التوزيع</w:t>
      </w:r>
    </w:p>
    <w:p w:rsidR="00DB3C8A" w:rsidRPr="00F443FE" w:rsidRDefault="00DB3C8A" w:rsidP="00483FD6">
      <w:pPr>
        <w:pStyle w:val="ListParagraph"/>
        <w:numPr>
          <w:ilvl w:val="0"/>
          <w:numId w:val="20"/>
        </w:numPr>
        <w:ind w:left="-576"/>
        <w:rPr>
          <w:color w:val="336600"/>
          <w:sz w:val="28"/>
          <w:szCs w:val="28"/>
          <w:lang w:bidi="ar-EG"/>
        </w:rPr>
      </w:pPr>
      <w:r w:rsidRPr="00F443FE">
        <w:rPr>
          <w:rFonts w:hint="cs"/>
          <w:color w:val="336600"/>
          <w:sz w:val="28"/>
          <w:szCs w:val="28"/>
          <w:rtl/>
          <w:lang w:bidi="ar-EG"/>
        </w:rPr>
        <w:t xml:space="preserve">يمكن حساب أقطار مواسير التوزيع داخل المبنى بطريقه تقريبيه تعطي نتائج لابأس بها (كبديل عن تطبيق قواعد الهيدروليكيا المطوله) ولو أنها تعطي زياده 20% في حاله المباني الكبيره </w:t>
      </w:r>
      <w:r w:rsidR="00394BB8" w:rsidRPr="00F443FE">
        <w:rPr>
          <w:rFonts w:hint="cs"/>
          <w:color w:val="336600"/>
          <w:sz w:val="28"/>
          <w:szCs w:val="28"/>
          <w:rtl/>
          <w:lang w:bidi="ar-EG"/>
        </w:rPr>
        <w:t>.</w:t>
      </w:r>
    </w:p>
    <w:p w:rsidR="00394BB8" w:rsidRPr="00D56FC8" w:rsidRDefault="00394BB8" w:rsidP="00394BB8">
      <w:pPr>
        <w:pStyle w:val="ListParagraph"/>
        <w:ind w:left="-576"/>
        <w:rPr>
          <w:color w:val="000099"/>
          <w:sz w:val="28"/>
          <w:szCs w:val="28"/>
          <w:rtl/>
          <w:lang w:bidi="ar-EG"/>
        </w:rPr>
      </w:pPr>
      <w:r w:rsidRPr="00D56FC8">
        <w:rPr>
          <w:rFonts w:hint="cs"/>
          <w:color w:val="000099"/>
          <w:sz w:val="28"/>
          <w:szCs w:val="28"/>
          <w:rtl/>
          <w:lang w:bidi="ar-EG"/>
        </w:rPr>
        <w:t>خطوات الحل:</w:t>
      </w:r>
    </w:p>
    <w:p w:rsidR="00505586" w:rsidRPr="00F443FE" w:rsidRDefault="00DB3C8A" w:rsidP="00483FD6">
      <w:pPr>
        <w:pStyle w:val="ListParagraph"/>
        <w:numPr>
          <w:ilvl w:val="0"/>
          <w:numId w:val="20"/>
        </w:numPr>
        <w:ind w:left="-576"/>
        <w:rPr>
          <w:color w:val="336600"/>
          <w:sz w:val="28"/>
          <w:szCs w:val="28"/>
          <w:rtl/>
          <w:lang w:bidi="ar-EG"/>
        </w:rPr>
      </w:pPr>
      <w:r w:rsidRPr="00F443FE">
        <w:rPr>
          <w:rFonts w:hint="cs"/>
          <w:color w:val="336600"/>
          <w:sz w:val="28"/>
          <w:szCs w:val="28"/>
          <w:rtl/>
          <w:lang w:bidi="ar-EG"/>
        </w:rPr>
        <w:t>حساب عدد الاجهزه في الحمام والمطبخ والدوره:</w:t>
      </w:r>
    </w:p>
    <w:p w:rsidR="00DB3C8A" w:rsidRPr="00F443FE" w:rsidRDefault="00DB3C8A" w:rsidP="00483FD6">
      <w:pPr>
        <w:pStyle w:val="ListParagraph"/>
        <w:numPr>
          <w:ilvl w:val="0"/>
          <w:numId w:val="20"/>
        </w:numPr>
        <w:ind w:left="-576"/>
        <w:rPr>
          <w:color w:val="336600"/>
          <w:sz w:val="28"/>
          <w:szCs w:val="28"/>
          <w:rtl/>
          <w:lang w:bidi="ar-EG"/>
        </w:rPr>
      </w:pPr>
      <w:r w:rsidRPr="00F443FE">
        <w:rPr>
          <w:rFonts w:hint="cs"/>
          <w:color w:val="336600"/>
          <w:sz w:val="28"/>
          <w:szCs w:val="28"/>
          <w:rtl/>
          <w:lang w:bidi="ar-EG"/>
        </w:rPr>
        <w:t>حساب قطر ماسوره التغذيه المناسب لكل جزء من الجدول رقم (1).</w:t>
      </w:r>
    </w:p>
    <w:p w:rsidR="00DB3C8A" w:rsidRPr="00F443FE" w:rsidRDefault="00DB3C8A" w:rsidP="00483FD6">
      <w:pPr>
        <w:pStyle w:val="ListParagraph"/>
        <w:numPr>
          <w:ilvl w:val="0"/>
          <w:numId w:val="20"/>
        </w:numPr>
        <w:ind w:left="-576"/>
        <w:rPr>
          <w:color w:val="336600"/>
          <w:sz w:val="28"/>
          <w:szCs w:val="28"/>
          <w:rtl/>
          <w:lang w:bidi="ar-EG"/>
        </w:rPr>
      </w:pPr>
      <w:r w:rsidRPr="00F443FE">
        <w:rPr>
          <w:rFonts w:hint="cs"/>
          <w:color w:val="336600"/>
          <w:sz w:val="28"/>
          <w:szCs w:val="28"/>
          <w:rtl/>
          <w:lang w:bidi="ar-EG"/>
        </w:rPr>
        <w:t>حساب تصرف كميه المياه من خلال هذا القطر من الجدول رقم(2).</w:t>
      </w:r>
    </w:p>
    <w:p w:rsidR="00DB3C8A" w:rsidRPr="00F443FE" w:rsidRDefault="00DB3C8A" w:rsidP="00483FD6">
      <w:pPr>
        <w:pStyle w:val="ListParagraph"/>
        <w:numPr>
          <w:ilvl w:val="0"/>
          <w:numId w:val="20"/>
        </w:numPr>
        <w:ind w:left="-576"/>
        <w:rPr>
          <w:color w:val="336600"/>
          <w:sz w:val="28"/>
          <w:szCs w:val="28"/>
          <w:rtl/>
          <w:lang w:bidi="ar-EG"/>
        </w:rPr>
      </w:pPr>
      <w:r w:rsidRPr="00F443FE">
        <w:rPr>
          <w:rFonts w:hint="cs"/>
          <w:color w:val="336600"/>
          <w:sz w:val="28"/>
          <w:szCs w:val="28"/>
          <w:rtl/>
          <w:lang w:bidi="ar-EG"/>
        </w:rPr>
        <w:t>يتم تجميع التصرف العام لهذه الأجهزه ثم أخذ هذا الرقم ومراجعه الجدول رقم (2) لإختيار أقرب الأرقام إليه ويفضل الاكبر يكون هو قطر الماسوره الصاعده المطلوبه.</w:t>
      </w:r>
    </w:p>
    <w:p w:rsidR="00DB3C8A" w:rsidRPr="00D56FC8" w:rsidRDefault="00DB3C8A" w:rsidP="00E37E0E">
      <w:pPr>
        <w:ind w:left="-576"/>
        <w:rPr>
          <w:color w:val="FF0000"/>
          <w:sz w:val="28"/>
          <w:szCs w:val="28"/>
          <w:rtl/>
          <w:lang w:bidi="ar-EG"/>
        </w:rPr>
      </w:pPr>
      <w:r w:rsidRPr="00D56FC8">
        <w:rPr>
          <w:rFonts w:hint="cs"/>
          <w:color w:val="FF0000"/>
          <w:sz w:val="28"/>
          <w:szCs w:val="28"/>
          <w:rtl/>
          <w:lang w:bidi="ar-EG"/>
        </w:rPr>
        <w:t>مثال رقم(1)</w:t>
      </w:r>
    </w:p>
    <w:p w:rsidR="005E7A8B" w:rsidRPr="00F443FE" w:rsidRDefault="00DB3C8A" w:rsidP="00E37E0E">
      <w:pPr>
        <w:ind w:left="-576"/>
        <w:rPr>
          <w:color w:val="336600"/>
          <w:sz w:val="28"/>
          <w:szCs w:val="28"/>
          <w:rtl/>
          <w:lang w:bidi="ar-EG"/>
        </w:rPr>
      </w:pPr>
      <w:r w:rsidRPr="00F443FE">
        <w:rPr>
          <w:rFonts w:hint="cs"/>
          <w:color w:val="336600"/>
          <w:sz w:val="28"/>
          <w:szCs w:val="28"/>
          <w:rtl/>
          <w:lang w:bidi="ar-EG"/>
        </w:rPr>
        <w:t xml:space="preserve">إحسب قطر الماسوره الصاعده التي تلزم </w:t>
      </w:r>
      <w:r w:rsidR="00E37E0E" w:rsidRPr="00F443FE">
        <w:rPr>
          <w:rFonts w:hint="cs"/>
          <w:color w:val="336600"/>
          <w:sz w:val="28"/>
          <w:szCs w:val="28"/>
          <w:rtl/>
          <w:lang w:bidi="ar-EG"/>
        </w:rPr>
        <w:t>سكن متوسط يحتوي على غرفه حمام بها حوض حمام وحوض غسيل ايدي ومرحاض وبيبه ودوره مياه بها المرحاض وحوض غسيل ايدي ومطبخ بها حوض غسيل خضروات والاوفيس به حوض غسيل الانيه.</w:t>
      </w:r>
    </w:p>
    <w:p w:rsidR="00E37E0E" w:rsidRPr="00D56FC8" w:rsidRDefault="00E37E0E" w:rsidP="00E37E0E">
      <w:pPr>
        <w:ind w:left="-576"/>
        <w:rPr>
          <w:color w:val="FF0000"/>
          <w:sz w:val="28"/>
          <w:szCs w:val="28"/>
          <w:rtl/>
          <w:lang w:bidi="ar-EG"/>
        </w:rPr>
      </w:pPr>
      <w:r w:rsidRPr="00D56FC8">
        <w:rPr>
          <w:rFonts w:hint="cs"/>
          <w:color w:val="FF0000"/>
          <w:sz w:val="28"/>
          <w:szCs w:val="28"/>
          <w:rtl/>
          <w:lang w:bidi="ar-EG"/>
        </w:rPr>
        <w:t>فكره الحل:</w:t>
      </w:r>
    </w:p>
    <w:p w:rsidR="00E37E0E" w:rsidRPr="00F443FE" w:rsidRDefault="00E37E0E" w:rsidP="00483FD6">
      <w:pPr>
        <w:pStyle w:val="ListParagraph"/>
        <w:numPr>
          <w:ilvl w:val="0"/>
          <w:numId w:val="20"/>
        </w:numPr>
        <w:ind w:left="-576"/>
        <w:rPr>
          <w:color w:val="336600"/>
          <w:sz w:val="28"/>
          <w:szCs w:val="28"/>
          <w:rtl/>
          <w:lang w:bidi="ar-EG"/>
        </w:rPr>
      </w:pPr>
      <w:r w:rsidRPr="00F443FE">
        <w:rPr>
          <w:rFonts w:hint="cs"/>
          <w:color w:val="336600"/>
          <w:sz w:val="28"/>
          <w:szCs w:val="28"/>
          <w:rtl/>
          <w:lang w:bidi="ar-EG"/>
        </w:rPr>
        <w:t>يلاحظ في هذا المثال أن غرفه الحمام تحتوي على عدة ألأجهزه صحيه ولال كان المعتاد ألا تستهلك أكثر من جهاز واحد فتعتبر مثل هذه الغرفه كأن بها جهاز واحد يكون بها أكبر غرفه فيختار عند حساب قطر الماسوره الصاعده .</w:t>
      </w:r>
    </w:p>
    <w:p w:rsidR="00E37E0E" w:rsidRPr="00F443FE" w:rsidRDefault="00E37E0E" w:rsidP="00483FD6">
      <w:pPr>
        <w:pStyle w:val="ListParagraph"/>
        <w:numPr>
          <w:ilvl w:val="0"/>
          <w:numId w:val="20"/>
        </w:numPr>
        <w:ind w:left="-576"/>
        <w:rPr>
          <w:color w:val="336600"/>
          <w:sz w:val="28"/>
          <w:szCs w:val="28"/>
          <w:rtl/>
          <w:lang w:bidi="ar-EG"/>
        </w:rPr>
      </w:pPr>
      <w:r w:rsidRPr="00F443FE">
        <w:rPr>
          <w:rFonts w:hint="cs"/>
          <w:color w:val="336600"/>
          <w:sz w:val="28"/>
          <w:szCs w:val="28"/>
          <w:rtl/>
          <w:lang w:bidi="ar-EG"/>
        </w:rPr>
        <w:t>وعلى ذلك فمن الجدول رقم واحد نجد أن أكبر الأجهزه قطرا البانيو يحتاج إلي ماسوره قطره 3/4بوصه .</w:t>
      </w:r>
    </w:p>
    <w:p w:rsidR="00E37E0E" w:rsidRPr="00F443FE" w:rsidRDefault="00E37E0E" w:rsidP="00483FD6">
      <w:pPr>
        <w:pStyle w:val="ListParagraph"/>
        <w:numPr>
          <w:ilvl w:val="0"/>
          <w:numId w:val="20"/>
        </w:numPr>
        <w:ind w:left="-576"/>
        <w:rPr>
          <w:color w:val="336600"/>
          <w:sz w:val="28"/>
          <w:szCs w:val="28"/>
          <w:rtl/>
          <w:lang w:bidi="ar-EG"/>
        </w:rPr>
      </w:pPr>
      <w:r w:rsidRPr="00F443FE">
        <w:rPr>
          <w:rFonts w:hint="cs"/>
          <w:color w:val="336600"/>
          <w:sz w:val="28"/>
          <w:szCs w:val="28"/>
          <w:rtl/>
          <w:lang w:bidi="ar-EG"/>
        </w:rPr>
        <w:t>المرحاض بغرفه دوره المياه يحتاج ماسوره قطر 0.5بوصه.</w:t>
      </w:r>
    </w:p>
    <w:p w:rsidR="00E37E0E" w:rsidRPr="00F443FE" w:rsidRDefault="00E37E0E" w:rsidP="00483FD6">
      <w:pPr>
        <w:pStyle w:val="ListParagraph"/>
        <w:numPr>
          <w:ilvl w:val="0"/>
          <w:numId w:val="20"/>
        </w:numPr>
        <w:ind w:left="-576"/>
        <w:rPr>
          <w:color w:val="336600"/>
          <w:sz w:val="28"/>
          <w:szCs w:val="28"/>
          <w:lang w:bidi="ar-EG"/>
        </w:rPr>
      </w:pPr>
      <w:r w:rsidRPr="00F443FE">
        <w:rPr>
          <w:rFonts w:hint="cs"/>
          <w:color w:val="336600"/>
          <w:sz w:val="28"/>
          <w:szCs w:val="28"/>
          <w:rtl/>
          <w:lang w:bidi="ar-EG"/>
        </w:rPr>
        <w:t>حوض في المطبخ يحاج إلي ماسوره قطر 1 بوصه.</w:t>
      </w:r>
    </w:p>
    <w:p w:rsidR="00F35D31" w:rsidRPr="00F443FE" w:rsidRDefault="00FD722F" w:rsidP="00483FD6">
      <w:pPr>
        <w:pStyle w:val="ListParagraph"/>
        <w:numPr>
          <w:ilvl w:val="0"/>
          <w:numId w:val="20"/>
        </w:numPr>
        <w:ind w:left="-576"/>
        <w:rPr>
          <w:color w:val="336600"/>
          <w:sz w:val="28"/>
          <w:szCs w:val="28"/>
          <w:lang w:bidi="ar-EG"/>
        </w:rPr>
      </w:pPr>
      <w:r w:rsidRPr="00F443FE">
        <w:rPr>
          <w:rFonts w:hint="cs"/>
          <w:color w:val="336600"/>
          <w:sz w:val="28"/>
          <w:szCs w:val="28"/>
          <w:rtl/>
          <w:lang w:bidi="ar-EG"/>
        </w:rPr>
        <w:t>في الجدول رقم (</w:t>
      </w:r>
      <w:r w:rsidR="00F35D31" w:rsidRPr="00F443FE">
        <w:rPr>
          <w:rFonts w:hint="cs"/>
          <w:color w:val="336600"/>
          <w:sz w:val="28"/>
          <w:szCs w:val="28"/>
          <w:rtl/>
          <w:lang w:bidi="ar-EG"/>
        </w:rPr>
        <w:t>2</w:t>
      </w:r>
      <w:r w:rsidRPr="00F443FE">
        <w:rPr>
          <w:rFonts w:hint="cs"/>
          <w:color w:val="336600"/>
          <w:sz w:val="28"/>
          <w:szCs w:val="28"/>
          <w:rtl/>
          <w:lang w:bidi="ar-EG"/>
        </w:rPr>
        <w:t>) نجد أن</w:t>
      </w:r>
      <w:r w:rsidR="00F35D31" w:rsidRPr="00F443FE">
        <w:rPr>
          <w:rFonts w:hint="cs"/>
          <w:color w:val="336600"/>
          <w:sz w:val="28"/>
          <w:szCs w:val="28"/>
          <w:rtl/>
          <w:lang w:bidi="ar-EG"/>
        </w:rPr>
        <w:t>:</w:t>
      </w:r>
    </w:p>
    <w:p w:rsidR="00E37E0E" w:rsidRPr="00F443FE" w:rsidRDefault="00FD722F" w:rsidP="00483FD6">
      <w:pPr>
        <w:pStyle w:val="ListParagraph"/>
        <w:numPr>
          <w:ilvl w:val="0"/>
          <w:numId w:val="20"/>
        </w:numPr>
        <w:ind w:left="-576"/>
        <w:rPr>
          <w:color w:val="336600"/>
          <w:sz w:val="28"/>
          <w:szCs w:val="28"/>
          <w:rtl/>
          <w:lang w:bidi="ar-EG"/>
        </w:rPr>
      </w:pPr>
      <w:r w:rsidRPr="00F443FE">
        <w:rPr>
          <w:rFonts w:hint="cs"/>
          <w:color w:val="336600"/>
          <w:sz w:val="28"/>
          <w:szCs w:val="28"/>
          <w:rtl/>
          <w:lang w:bidi="ar-EG"/>
        </w:rPr>
        <w:t xml:space="preserve"> </w:t>
      </w:r>
      <w:r w:rsidR="00F35D31" w:rsidRPr="00F443FE">
        <w:rPr>
          <w:rFonts w:hint="cs"/>
          <w:color w:val="336600"/>
          <w:sz w:val="28"/>
          <w:szCs w:val="28"/>
          <w:rtl/>
          <w:lang w:bidi="ar-EG"/>
        </w:rPr>
        <w:t xml:space="preserve">تصرف الماسوره قطر </w:t>
      </w:r>
      <w:r w:rsidR="00F35D31" w:rsidRPr="00F443FE">
        <w:rPr>
          <w:rFonts w:hint="eastAsia"/>
          <w:color w:val="336600"/>
          <w:sz w:val="28"/>
          <w:szCs w:val="28"/>
          <w:rtl/>
          <w:lang w:bidi="ar-EG"/>
        </w:rPr>
        <w:t>¾</w:t>
      </w:r>
      <w:r w:rsidR="00F35D31" w:rsidRPr="00F443FE">
        <w:rPr>
          <w:rFonts w:hint="cs"/>
          <w:color w:val="336600"/>
          <w:sz w:val="28"/>
          <w:szCs w:val="28"/>
          <w:rtl/>
          <w:lang w:bidi="ar-EG"/>
        </w:rPr>
        <w:t xml:space="preserve"> بوصه يعادل تصرف 2ماسوره قطر </w:t>
      </w:r>
      <w:r w:rsidR="00F35D31" w:rsidRPr="00F443FE">
        <w:rPr>
          <w:rFonts w:hint="eastAsia"/>
          <w:color w:val="336600"/>
          <w:sz w:val="28"/>
          <w:szCs w:val="28"/>
          <w:rtl/>
          <w:lang w:bidi="ar-EG"/>
        </w:rPr>
        <w:t>½</w:t>
      </w:r>
      <w:r w:rsidR="00F35D31" w:rsidRPr="00F443FE">
        <w:rPr>
          <w:rFonts w:hint="cs"/>
          <w:color w:val="336600"/>
          <w:sz w:val="28"/>
          <w:szCs w:val="28"/>
          <w:rtl/>
          <w:lang w:bidi="ar-EG"/>
        </w:rPr>
        <w:t xml:space="preserve"> بوصه.</w:t>
      </w:r>
    </w:p>
    <w:p w:rsidR="00F35D31" w:rsidRPr="00F443FE" w:rsidRDefault="00F35D31" w:rsidP="00483FD6">
      <w:pPr>
        <w:pStyle w:val="ListParagraph"/>
        <w:numPr>
          <w:ilvl w:val="0"/>
          <w:numId w:val="20"/>
        </w:numPr>
        <w:ind w:left="-576"/>
        <w:rPr>
          <w:color w:val="336600"/>
          <w:sz w:val="28"/>
          <w:szCs w:val="28"/>
          <w:rtl/>
          <w:lang w:bidi="ar-EG"/>
        </w:rPr>
      </w:pPr>
      <w:r w:rsidRPr="00F443FE">
        <w:rPr>
          <w:rFonts w:hint="cs"/>
          <w:color w:val="336600"/>
          <w:sz w:val="28"/>
          <w:szCs w:val="28"/>
          <w:rtl/>
          <w:lang w:bidi="ar-EG"/>
        </w:rPr>
        <w:t xml:space="preserve">تصرف ماسوره قطر </w:t>
      </w:r>
      <w:r w:rsidRPr="00F443FE">
        <w:rPr>
          <w:rFonts w:hint="eastAsia"/>
          <w:color w:val="336600"/>
          <w:sz w:val="28"/>
          <w:szCs w:val="28"/>
          <w:rtl/>
          <w:lang w:bidi="ar-EG"/>
        </w:rPr>
        <w:t>½</w:t>
      </w:r>
      <w:r w:rsidRPr="00F443FE">
        <w:rPr>
          <w:rFonts w:hint="cs"/>
          <w:color w:val="336600"/>
          <w:sz w:val="28"/>
          <w:szCs w:val="28"/>
          <w:rtl/>
          <w:lang w:bidi="ar-EG"/>
        </w:rPr>
        <w:t xml:space="preserve"> بوصه يعادل  1 ماسوره قطر</w:t>
      </w:r>
      <w:r w:rsidRPr="00F443FE">
        <w:rPr>
          <w:rFonts w:hint="eastAsia"/>
          <w:color w:val="336600"/>
          <w:sz w:val="28"/>
          <w:szCs w:val="28"/>
          <w:rtl/>
          <w:lang w:bidi="ar-EG"/>
        </w:rPr>
        <w:t>½</w:t>
      </w:r>
      <w:r w:rsidRPr="00F443FE">
        <w:rPr>
          <w:rFonts w:hint="cs"/>
          <w:color w:val="336600"/>
          <w:sz w:val="28"/>
          <w:szCs w:val="28"/>
          <w:rtl/>
          <w:lang w:bidi="ar-EG"/>
        </w:rPr>
        <w:t xml:space="preserve"> بوصه.</w:t>
      </w:r>
    </w:p>
    <w:p w:rsidR="00F35D31" w:rsidRPr="00F443FE" w:rsidRDefault="00F35D31" w:rsidP="00483FD6">
      <w:pPr>
        <w:pStyle w:val="ListParagraph"/>
        <w:numPr>
          <w:ilvl w:val="0"/>
          <w:numId w:val="20"/>
        </w:numPr>
        <w:ind w:left="-576"/>
        <w:rPr>
          <w:color w:val="336600"/>
          <w:sz w:val="28"/>
          <w:szCs w:val="28"/>
          <w:rtl/>
          <w:lang w:bidi="ar-EG"/>
        </w:rPr>
      </w:pPr>
      <w:r w:rsidRPr="00F443FE">
        <w:rPr>
          <w:rFonts w:hint="cs"/>
          <w:color w:val="336600"/>
          <w:sz w:val="28"/>
          <w:szCs w:val="28"/>
          <w:rtl/>
          <w:lang w:bidi="ar-EG"/>
        </w:rPr>
        <w:t xml:space="preserve">تصرف ماسوره قطر 1 بوصه يعادل 3.7 ماسوره قطر </w:t>
      </w:r>
      <w:r w:rsidRPr="00F443FE">
        <w:rPr>
          <w:rFonts w:hint="eastAsia"/>
          <w:color w:val="336600"/>
          <w:sz w:val="28"/>
          <w:szCs w:val="28"/>
          <w:rtl/>
          <w:lang w:bidi="ar-EG"/>
        </w:rPr>
        <w:t>½</w:t>
      </w:r>
      <w:r w:rsidRPr="00F443FE">
        <w:rPr>
          <w:rFonts w:hint="cs"/>
          <w:color w:val="336600"/>
          <w:sz w:val="28"/>
          <w:szCs w:val="28"/>
          <w:rtl/>
          <w:lang w:bidi="ar-EG"/>
        </w:rPr>
        <w:t xml:space="preserve"> بوصه .</w:t>
      </w:r>
    </w:p>
    <w:p w:rsidR="00F35D31" w:rsidRPr="00F443FE" w:rsidRDefault="00F35D31" w:rsidP="00F35D31">
      <w:pPr>
        <w:pStyle w:val="ListParagraph"/>
        <w:ind w:left="-576"/>
        <w:rPr>
          <w:color w:val="336600"/>
          <w:sz w:val="28"/>
          <w:szCs w:val="28"/>
          <w:rtl/>
          <w:lang w:bidi="ar-EG"/>
        </w:rPr>
      </w:pPr>
      <w:r w:rsidRPr="00F443FE">
        <w:rPr>
          <w:rFonts w:hint="cs"/>
          <w:color w:val="336600"/>
          <w:sz w:val="28"/>
          <w:szCs w:val="28"/>
          <w:rtl/>
          <w:lang w:bidi="ar-EG"/>
        </w:rPr>
        <w:t xml:space="preserve">فيكون مجموع  الأ جهزه الصحيه بالمسكن التي تحتاج إلي إمدادها بالمياه يعادل </w:t>
      </w:r>
      <w:r w:rsidR="00A34B29" w:rsidRPr="00F443FE">
        <w:rPr>
          <w:rFonts w:hint="cs"/>
          <w:color w:val="336600"/>
          <w:sz w:val="28"/>
          <w:szCs w:val="28"/>
          <w:rtl/>
          <w:lang w:bidi="ar-EG"/>
        </w:rPr>
        <w:t>تصرفها =2+1+3.7=6.7 ماسوره قطر 1/2بوصه .</w:t>
      </w:r>
    </w:p>
    <w:p w:rsidR="00A34B29" w:rsidRPr="00F443FE" w:rsidRDefault="00A34B29" w:rsidP="00F35D31">
      <w:pPr>
        <w:pStyle w:val="ListParagraph"/>
        <w:ind w:left="-576"/>
        <w:rPr>
          <w:color w:val="336600"/>
          <w:sz w:val="28"/>
          <w:szCs w:val="28"/>
          <w:rtl/>
          <w:lang w:bidi="ar-EG"/>
        </w:rPr>
      </w:pPr>
      <w:r w:rsidRPr="00F443FE">
        <w:rPr>
          <w:rFonts w:hint="cs"/>
          <w:color w:val="336600"/>
          <w:sz w:val="28"/>
          <w:szCs w:val="28"/>
          <w:rtl/>
          <w:lang w:bidi="ar-EG"/>
        </w:rPr>
        <w:lastRenderedPageBreak/>
        <w:t>ومن الجدول رقم (2)أيضا نجد أن هذا الرقم ين</w:t>
      </w:r>
      <w:r w:rsidR="003C7F0E" w:rsidRPr="00F443FE">
        <w:rPr>
          <w:rFonts w:hint="cs"/>
          <w:color w:val="336600"/>
          <w:sz w:val="28"/>
          <w:szCs w:val="28"/>
          <w:rtl/>
          <w:lang w:bidi="ar-EG"/>
        </w:rPr>
        <w:t>ح</w:t>
      </w:r>
      <w:r w:rsidRPr="00F443FE">
        <w:rPr>
          <w:rFonts w:hint="cs"/>
          <w:color w:val="336600"/>
          <w:sz w:val="28"/>
          <w:szCs w:val="28"/>
          <w:rtl/>
          <w:lang w:bidi="ar-EG"/>
        </w:rPr>
        <w:t xml:space="preserve">صر بين </w:t>
      </w:r>
      <w:r w:rsidR="003C7F0E" w:rsidRPr="00F443FE">
        <w:rPr>
          <w:rFonts w:hint="cs"/>
          <w:color w:val="336600"/>
          <w:sz w:val="28"/>
          <w:szCs w:val="28"/>
          <w:rtl/>
          <w:lang w:bidi="ar-EG"/>
        </w:rPr>
        <w:t>القطريين 1و1.1/4 بوصه فيؤخذ القطر الأكبر وهو 1/1/4 بوصه للماسوره الصاعده المطلوبه.</w:t>
      </w:r>
    </w:p>
    <w:p w:rsidR="003C7F0E" w:rsidRPr="00F443FE" w:rsidRDefault="003C7F0E" w:rsidP="00F35D31">
      <w:pPr>
        <w:pStyle w:val="ListParagraph"/>
        <w:ind w:left="-576"/>
        <w:rPr>
          <w:color w:val="336600"/>
          <w:sz w:val="28"/>
          <w:szCs w:val="28"/>
          <w:rtl/>
          <w:lang w:bidi="ar-EG"/>
        </w:rPr>
      </w:pPr>
    </w:p>
    <w:p w:rsidR="003C7F0E" w:rsidRPr="00D56FC8" w:rsidRDefault="003C7F0E" w:rsidP="003C7F0E">
      <w:pPr>
        <w:ind w:left="-576"/>
        <w:rPr>
          <w:color w:val="FF0000"/>
          <w:sz w:val="28"/>
          <w:szCs w:val="28"/>
          <w:rtl/>
          <w:lang w:bidi="ar-EG"/>
        </w:rPr>
      </w:pPr>
      <w:r w:rsidRPr="00D56FC8">
        <w:rPr>
          <w:rFonts w:hint="cs"/>
          <w:color w:val="FF0000"/>
          <w:sz w:val="28"/>
          <w:szCs w:val="28"/>
          <w:rtl/>
          <w:lang w:bidi="ar-EG"/>
        </w:rPr>
        <w:t>مثال رقم(2)</w:t>
      </w:r>
    </w:p>
    <w:p w:rsidR="003C7F0E" w:rsidRPr="00F443FE" w:rsidRDefault="003C7F0E" w:rsidP="003C7F0E">
      <w:pPr>
        <w:ind w:left="-576"/>
        <w:rPr>
          <w:color w:val="336600"/>
          <w:sz w:val="28"/>
          <w:szCs w:val="28"/>
          <w:rtl/>
          <w:lang w:bidi="ar-EG"/>
        </w:rPr>
      </w:pPr>
      <w:r w:rsidRPr="00F443FE">
        <w:rPr>
          <w:rFonts w:hint="cs"/>
          <w:color w:val="336600"/>
          <w:sz w:val="28"/>
          <w:szCs w:val="28"/>
          <w:rtl/>
          <w:lang w:bidi="ar-EG"/>
        </w:rPr>
        <w:t>عماره سكنيه مكونه من 5 طوابق كل دوربه شقتين وكل دور تحتوي على بيبيه وحوض غسيل أيدي وبانيو وغرفه دوره المياه تتضمن المرحاض وحوض غسيل أيدي والمطبخ به حوض غسيل أنيه.؟</w:t>
      </w:r>
    </w:p>
    <w:p w:rsidR="003C7F0E" w:rsidRPr="00F443FE" w:rsidRDefault="003C7F0E" w:rsidP="003C7F0E">
      <w:pPr>
        <w:ind w:left="-576"/>
        <w:rPr>
          <w:color w:val="336600"/>
          <w:sz w:val="28"/>
          <w:szCs w:val="28"/>
          <w:rtl/>
          <w:lang w:bidi="ar-EG"/>
        </w:rPr>
      </w:pPr>
      <w:r w:rsidRPr="00F443FE">
        <w:rPr>
          <w:rFonts w:hint="cs"/>
          <w:color w:val="336600"/>
          <w:sz w:val="28"/>
          <w:szCs w:val="28"/>
          <w:rtl/>
          <w:lang w:bidi="ar-EG"/>
        </w:rPr>
        <w:t>حساب قطر الماسوره الصاعده للعماره أجمعها وكذللك حساب قطر الفرعه لكل شقه على حده.</w:t>
      </w:r>
    </w:p>
    <w:p w:rsidR="003C7F0E" w:rsidRPr="00F443FE" w:rsidRDefault="003C7F0E" w:rsidP="003C7F0E">
      <w:pPr>
        <w:ind w:left="-576"/>
        <w:rPr>
          <w:color w:val="336600"/>
          <w:sz w:val="28"/>
          <w:szCs w:val="28"/>
          <w:rtl/>
          <w:lang w:bidi="ar-EG"/>
        </w:rPr>
      </w:pPr>
      <w:r w:rsidRPr="00F443FE">
        <w:rPr>
          <w:rFonts w:hint="cs"/>
          <w:color w:val="336600"/>
          <w:sz w:val="28"/>
          <w:szCs w:val="28"/>
          <w:rtl/>
          <w:lang w:bidi="ar-EG"/>
        </w:rPr>
        <w:t>إختيار القطر الأكبر لتغذيه الجهاز لكل غرفه .</w:t>
      </w:r>
    </w:p>
    <w:p w:rsidR="003C7F0E" w:rsidRPr="00F443FE" w:rsidRDefault="003C7F0E" w:rsidP="00E30280">
      <w:pPr>
        <w:ind w:left="-576"/>
        <w:rPr>
          <w:color w:val="336600"/>
          <w:sz w:val="28"/>
          <w:szCs w:val="28"/>
          <w:rtl/>
          <w:lang w:bidi="ar-EG"/>
        </w:rPr>
      </w:pPr>
      <w:r w:rsidRPr="00F443FE">
        <w:rPr>
          <w:rFonts w:hint="cs"/>
          <w:color w:val="336600"/>
          <w:sz w:val="28"/>
          <w:szCs w:val="28"/>
          <w:rtl/>
          <w:lang w:bidi="ar-EG"/>
        </w:rPr>
        <w:t>من الجدول رقم (1) نجد أن 10أحواض حمام تحتاج إلي ماسوره قطرؤ 2 بوصه و10 مرحاض تحتاج إلي ماسوره قطر 1.1/2 بوصه و10أحواض غسيل تحتاج لماسوره قطر</w:t>
      </w:r>
      <w:r w:rsidR="00E30280" w:rsidRPr="00F443FE">
        <w:rPr>
          <w:rFonts w:hint="cs"/>
          <w:color w:val="336600"/>
          <w:sz w:val="28"/>
          <w:szCs w:val="28"/>
          <w:rtl/>
          <w:lang w:bidi="ar-EG"/>
        </w:rPr>
        <w:t>1و1/2 بوصه .</w:t>
      </w:r>
    </w:p>
    <w:p w:rsidR="003C7F0E" w:rsidRPr="00F443FE" w:rsidRDefault="00E30280" w:rsidP="00E30280">
      <w:pPr>
        <w:ind w:left="-576"/>
        <w:rPr>
          <w:color w:val="336600"/>
          <w:sz w:val="28"/>
          <w:szCs w:val="28"/>
          <w:rtl/>
          <w:lang w:bidi="ar-EG"/>
        </w:rPr>
      </w:pPr>
      <w:r w:rsidRPr="00F443FE">
        <w:rPr>
          <w:rFonts w:hint="cs"/>
          <w:color w:val="336600"/>
          <w:sz w:val="28"/>
          <w:szCs w:val="28"/>
          <w:rtl/>
          <w:lang w:bidi="ar-EG"/>
        </w:rPr>
        <w:t>من الجدول رقم  (2)</w:t>
      </w:r>
      <w:r w:rsidR="00593786" w:rsidRPr="00F443FE">
        <w:rPr>
          <w:rFonts w:hint="cs"/>
          <w:color w:val="336600"/>
          <w:sz w:val="28"/>
          <w:szCs w:val="28"/>
          <w:rtl/>
          <w:lang w:bidi="ar-EG"/>
        </w:rPr>
        <w:t xml:space="preserve"> نج</w:t>
      </w:r>
      <w:r w:rsidRPr="00F443FE">
        <w:rPr>
          <w:rFonts w:hint="cs"/>
          <w:color w:val="336600"/>
          <w:sz w:val="28"/>
          <w:szCs w:val="28"/>
          <w:rtl/>
          <w:lang w:bidi="ar-EG"/>
        </w:rPr>
        <w:t>د أن:-</w:t>
      </w:r>
    </w:p>
    <w:p w:rsidR="00E30280" w:rsidRPr="00F443FE" w:rsidRDefault="00593786" w:rsidP="00593786">
      <w:pPr>
        <w:ind w:left="-576"/>
        <w:rPr>
          <w:color w:val="336600"/>
          <w:sz w:val="28"/>
          <w:szCs w:val="28"/>
          <w:rtl/>
          <w:lang w:bidi="ar-EG"/>
        </w:rPr>
      </w:pPr>
      <w:r w:rsidRPr="00F443FE">
        <w:rPr>
          <w:rFonts w:hint="cs"/>
          <w:color w:val="336600"/>
          <w:sz w:val="28"/>
          <w:szCs w:val="28"/>
          <w:rtl/>
          <w:lang w:bidi="ar-EG"/>
        </w:rPr>
        <w:t xml:space="preserve">تصرف ماسوره قطر 2 بوصه يعادل تصرف 20 ماسوره قطر </w:t>
      </w:r>
      <w:r w:rsidRPr="00F443FE">
        <w:rPr>
          <w:rFonts w:hint="eastAsia"/>
          <w:color w:val="336600"/>
          <w:sz w:val="28"/>
          <w:szCs w:val="28"/>
          <w:rtl/>
          <w:lang w:bidi="ar-EG"/>
        </w:rPr>
        <w:t>½</w:t>
      </w:r>
      <w:r w:rsidRPr="00F443FE">
        <w:rPr>
          <w:rFonts w:hint="cs"/>
          <w:color w:val="336600"/>
          <w:sz w:val="28"/>
          <w:szCs w:val="28"/>
          <w:rtl/>
          <w:lang w:bidi="ar-EG"/>
        </w:rPr>
        <w:t xml:space="preserve"> بوصه.</w:t>
      </w:r>
    </w:p>
    <w:p w:rsidR="00593786" w:rsidRPr="00F443FE" w:rsidRDefault="00593786" w:rsidP="00593786">
      <w:pPr>
        <w:ind w:left="-576"/>
        <w:rPr>
          <w:color w:val="336600"/>
          <w:sz w:val="28"/>
          <w:szCs w:val="28"/>
          <w:rtl/>
          <w:lang w:bidi="ar-EG"/>
        </w:rPr>
      </w:pPr>
      <w:r w:rsidRPr="00F443FE">
        <w:rPr>
          <w:rFonts w:hint="cs"/>
          <w:color w:val="336600"/>
          <w:sz w:val="28"/>
          <w:szCs w:val="28"/>
          <w:rtl/>
          <w:lang w:bidi="ar-EG"/>
        </w:rPr>
        <w:t xml:space="preserve">تصرف ماسوره قطر 1و1/2 بوصه يعادل تصرف 11 ماسوره قطر </w:t>
      </w:r>
      <w:r w:rsidRPr="00F443FE">
        <w:rPr>
          <w:rFonts w:hint="eastAsia"/>
          <w:color w:val="336600"/>
          <w:sz w:val="28"/>
          <w:szCs w:val="28"/>
          <w:rtl/>
          <w:lang w:bidi="ar-EG"/>
        </w:rPr>
        <w:t>½</w:t>
      </w:r>
      <w:r w:rsidRPr="00F443FE">
        <w:rPr>
          <w:rFonts w:hint="cs"/>
          <w:color w:val="336600"/>
          <w:sz w:val="28"/>
          <w:szCs w:val="28"/>
          <w:rtl/>
          <w:lang w:bidi="ar-EG"/>
        </w:rPr>
        <w:t xml:space="preserve"> بوصه وهو نفس تصرف 10مراحيض 10احواض غسيل أنيه.</w:t>
      </w:r>
    </w:p>
    <w:p w:rsidR="00593786" w:rsidRPr="00F443FE" w:rsidRDefault="00593786" w:rsidP="00C720F4">
      <w:pPr>
        <w:ind w:left="-576"/>
        <w:rPr>
          <w:color w:val="336600"/>
          <w:sz w:val="28"/>
          <w:szCs w:val="28"/>
          <w:lang w:bidi="ar-EG"/>
        </w:rPr>
      </w:pPr>
      <w:r w:rsidRPr="00F443FE">
        <w:rPr>
          <w:rFonts w:hint="cs"/>
          <w:color w:val="336600"/>
          <w:sz w:val="28"/>
          <w:szCs w:val="28"/>
          <w:rtl/>
          <w:lang w:bidi="ar-EG"/>
        </w:rPr>
        <w:t>فيكون مجموع الاجهزه الصحيه للعماره التي تحتاج لإمدادها بالمياه يعادل تصرف 20+11+11=42 ماسوره قطر</w:t>
      </w:r>
      <w:r w:rsidR="00C720F4" w:rsidRPr="00F443FE">
        <w:rPr>
          <w:rFonts w:hint="eastAsia"/>
          <w:color w:val="336600"/>
          <w:sz w:val="28"/>
          <w:szCs w:val="28"/>
          <w:rtl/>
          <w:lang w:bidi="ar-EG"/>
        </w:rPr>
        <w:t>½</w:t>
      </w:r>
      <w:r w:rsidRPr="00F443FE">
        <w:rPr>
          <w:rFonts w:hint="cs"/>
          <w:color w:val="336600"/>
          <w:sz w:val="28"/>
          <w:szCs w:val="28"/>
          <w:rtl/>
          <w:lang w:bidi="ar-EG"/>
        </w:rPr>
        <w:t xml:space="preserve"> بوصه.</w:t>
      </w:r>
    </w:p>
    <w:p w:rsidR="00C720F4" w:rsidRPr="00F443FE" w:rsidRDefault="00C720F4" w:rsidP="00C720F4">
      <w:pPr>
        <w:pStyle w:val="ListParagraph"/>
        <w:ind w:left="-576"/>
        <w:rPr>
          <w:color w:val="336600"/>
          <w:sz w:val="28"/>
          <w:szCs w:val="28"/>
          <w:rtl/>
          <w:lang w:bidi="ar-EG"/>
        </w:rPr>
      </w:pPr>
      <w:r w:rsidRPr="00F443FE">
        <w:rPr>
          <w:rFonts w:hint="cs"/>
          <w:color w:val="336600"/>
          <w:sz w:val="28"/>
          <w:szCs w:val="28"/>
          <w:rtl/>
          <w:lang w:bidi="ar-EG"/>
        </w:rPr>
        <w:t>من الجدول رقم(2):-</w:t>
      </w:r>
    </w:p>
    <w:p w:rsidR="00C720F4" w:rsidRPr="00F443FE" w:rsidRDefault="00C720F4" w:rsidP="00C720F4">
      <w:pPr>
        <w:pStyle w:val="ListParagraph"/>
        <w:ind w:left="-576"/>
        <w:rPr>
          <w:color w:val="336600"/>
          <w:sz w:val="28"/>
          <w:szCs w:val="28"/>
          <w:rtl/>
          <w:lang w:bidi="ar-EG"/>
        </w:rPr>
      </w:pPr>
      <w:r w:rsidRPr="00F443FE">
        <w:rPr>
          <w:rFonts w:hint="cs"/>
          <w:color w:val="336600"/>
          <w:sz w:val="28"/>
          <w:szCs w:val="28"/>
          <w:rtl/>
          <w:lang w:bidi="ar-EG"/>
        </w:rPr>
        <w:t>نجدأن:-</w:t>
      </w:r>
    </w:p>
    <w:p w:rsidR="00A56CCE" w:rsidRPr="00F443FE" w:rsidRDefault="00C720F4" w:rsidP="00C720F4">
      <w:pPr>
        <w:pStyle w:val="ListParagraph"/>
        <w:ind w:left="-576"/>
        <w:rPr>
          <w:color w:val="336600"/>
          <w:sz w:val="28"/>
          <w:szCs w:val="28"/>
          <w:rtl/>
          <w:lang w:bidi="ar-EG"/>
        </w:rPr>
      </w:pPr>
      <w:r w:rsidRPr="00F443FE">
        <w:rPr>
          <w:rFonts w:hint="cs"/>
          <w:color w:val="336600"/>
          <w:sz w:val="28"/>
          <w:szCs w:val="28"/>
          <w:rtl/>
          <w:lang w:bidi="ar-EG"/>
        </w:rPr>
        <w:t>هذا الرقم ينحصر بين 2.30و3 بوصه فنأخذ ماسوره 3 بوصه ويمكن الاكتفاء بأخذ ماسوره 2.50بوصه لانه لا يحتمل إستعمال جميع الاجهزه في نفس الوقت وكذلك الحساب بهذه الطريقه به زياده تصل إلي 20%أو40%</w:t>
      </w:r>
      <w:r w:rsidR="00A56CCE" w:rsidRPr="00F443FE">
        <w:rPr>
          <w:rFonts w:hint="cs"/>
          <w:color w:val="336600"/>
          <w:sz w:val="28"/>
          <w:szCs w:val="28"/>
          <w:rtl/>
          <w:lang w:bidi="ar-EG"/>
        </w:rPr>
        <w:t xml:space="preserve">  </w:t>
      </w:r>
      <w:r w:rsidRPr="00F443FE">
        <w:rPr>
          <w:rFonts w:hint="cs"/>
          <w:color w:val="336600"/>
          <w:sz w:val="28"/>
          <w:szCs w:val="28"/>
          <w:rtl/>
          <w:lang w:bidi="ar-EG"/>
        </w:rPr>
        <w:t>في حاله المباني الكبيره كما سبق الإشاره أليه.</w:t>
      </w:r>
    </w:p>
    <w:p w:rsidR="00C720F4" w:rsidRPr="00F443FE" w:rsidRDefault="00C720F4" w:rsidP="00C720F4">
      <w:pPr>
        <w:pStyle w:val="ListParagraph"/>
        <w:ind w:left="-576"/>
        <w:rPr>
          <w:color w:val="336600"/>
          <w:sz w:val="28"/>
          <w:szCs w:val="28"/>
          <w:rtl/>
          <w:lang w:bidi="ar-EG"/>
        </w:rPr>
      </w:pPr>
      <w:r w:rsidRPr="00F443FE">
        <w:rPr>
          <w:rFonts w:hint="cs"/>
          <w:color w:val="336600"/>
          <w:sz w:val="28"/>
          <w:szCs w:val="28"/>
          <w:rtl/>
          <w:lang w:bidi="ar-EG"/>
        </w:rPr>
        <w:t>حساب قطر الفرعه الللازمه لكل شقه من العماره على حده فمن الجدول رقم (1) نختار القطر الأكبر لتغذيه الجهاز في الفراغ الواحد فنجد أن:-</w:t>
      </w:r>
    </w:p>
    <w:p w:rsidR="00C720F4" w:rsidRPr="00F443FE" w:rsidRDefault="00C720F4" w:rsidP="00C720F4">
      <w:pPr>
        <w:pStyle w:val="ListParagraph"/>
        <w:ind w:left="-576"/>
        <w:rPr>
          <w:color w:val="336600"/>
          <w:sz w:val="28"/>
          <w:szCs w:val="28"/>
          <w:rtl/>
          <w:lang w:bidi="ar-EG"/>
        </w:rPr>
      </w:pPr>
      <w:r w:rsidRPr="00F443FE">
        <w:rPr>
          <w:rFonts w:hint="cs"/>
          <w:color w:val="336600"/>
          <w:sz w:val="28"/>
          <w:szCs w:val="28"/>
          <w:rtl/>
          <w:lang w:bidi="ar-EG"/>
        </w:rPr>
        <w:t xml:space="preserve">البانيو يحتاج إلي ماسوره قطر </w:t>
      </w:r>
      <w:r w:rsidRPr="00F443FE">
        <w:rPr>
          <w:rFonts w:hint="eastAsia"/>
          <w:color w:val="336600"/>
          <w:sz w:val="28"/>
          <w:szCs w:val="28"/>
          <w:rtl/>
          <w:lang w:bidi="ar-EG"/>
        </w:rPr>
        <w:t>¾</w:t>
      </w:r>
      <w:r w:rsidRPr="00F443FE">
        <w:rPr>
          <w:rFonts w:hint="cs"/>
          <w:color w:val="336600"/>
          <w:sz w:val="28"/>
          <w:szCs w:val="28"/>
          <w:rtl/>
          <w:lang w:bidi="ar-EG"/>
        </w:rPr>
        <w:t xml:space="preserve"> بوصه.</w:t>
      </w:r>
    </w:p>
    <w:p w:rsidR="00C720F4" w:rsidRPr="00F443FE" w:rsidRDefault="00C720F4" w:rsidP="00C720F4">
      <w:pPr>
        <w:pStyle w:val="ListParagraph"/>
        <w:ind w:left="-576"/>
        <w:rPr>
          <w:color w:val="336600"/>
          <w:sz w:val="28"/>
          <w:szCs w:val="28"/>
          <w:rtl/>
          <w:lang w:bidi="ar-EG"/>
        </w:rPr>
      </w:pPr>
      <w:r w:rsidRPr="00F443FE">
        <w:rPr>
          <w:rFonts w:hint="cs"/>
          <w:color w:val="336600"/>
          <w:sz w:val="28"/>
          <w:szCs w:val="28"/>
          <w:rtl/>
          <w:lang w:bidi="ar-EG"/>
        </w:rPr>
        <w:t xml:space="preserve">مرحاض الدوره  يحتاج إلي ماسوره قطر </w:t>
      </w:r>
      <w:r w:rsidRPr="00F443FE">
        <w:rPr>
          <w:rFonts w:hint="eastAsia"/>
          <w:color w:val="336600"/>
          <w:sz w:val="28"/>
          <w:szCs w:val="28"/>
          <w:rtl/>
          <w:lang w:bidi="ar-EG"/>
        </w:rPr>
        <w:t>½</w:t>
      </w:r>
      <w:r w:rsidRPr="00F443FE">
        <w:rPr>
          <w:rFonts w:hint="cs"/>
          <w:color w:val="336600"/>
          <w:sz w:val="28"/>
          <w:szCs w:val="28"/>
          <w:rtl/>
          <w:lang w:bidi="ar-EG"/>
        </w:rPr>
        <w:t xml:space="preserve"> بوصه.</w:t>
      </w:r>
    </w:p>
    <w:p w:rsidR="00C720F4" w:rsidRPr="00F443FE" w:rsidRDefault="00C720F4" w:rsidP="00C720F4">
      <w:pPr>
        <w:pStyle w:val="ListParagraph"/>
        <w:ind w:left="-576"/>
        <w:rPr>
          <w:color w:val="336600"/>
          <w:sz w:val="28"/>
          <w:szCs w:val="28"/>
          <w:rtl/>
          <w:lang w:bidi="ar-EG"/>
        </w:rPr>
      </w:pPr>
      <w:r w:rsidRPr="00F443FE">
        <w:rPr>
          <w:rFonts w:hint="cs"/>
          <w:color w:val="336600"/>
          <w:sz w:val="28"/>
          <w:szCs w:val="28"/>
          <w:rtl/>
          <w:lang w:bidi="ar-EG"/>
        </w:rPr>
        <w:t xml:space="preserve">حوض غسيل المطبخ  يحتاج إلي ماسوره قطر </w:t>
      </w:r>
      <w:r w:rsidRPr="00F443FE">
        <w:rPr>
          <w:rFonts w:hint="eastAsia"/>
          <w:color w:val="336600"/>
          <w:sz w:val="28"/>
          <w:szCs w:val="28"/>
          <w:rtl/>
          <w:lang w:bidi="ar-EG"/>
        </w:rPr>
        <w:t>¾</w:t>
      </w:r>
      <w:r w:rsidRPr="00F443FE">
        <w:rPr>
          <w:rFonts w:hint="cs"/>
          <w:color w:val="336600"/>
          <w:sz w:val="28"/>
          <w:szCs w:val="28"/>
          <w:rtl/>
          <w:lang w:bidi="ar-EG"/>
        </w:rPr>
        <w:t xml:space="preserve"> بوصه.</w:t>
      </w:r>
    </w:p>
    <w:p w:rsidR="00C720F4" w:rsidRPr="00F443FE" w:rsidRDefault="00C720F4" w:rsidP="00C720F4">
      <w:pPr>
        <w:pStyle w:val="ListParagraph"/>
        <w:ind w:left="-576"/>
        <w:rPr>
          <w:color w:val="336600"/>
          <w:sz w:val="28"/>
          <w:szCs w:val="28"/>
          <w:rtl/>
          <w:lang w:bidi="ar-EG"/>
        </w:rPr>
      </w:pPr>
      <w:r w:rsidRPr="00F443FE">
        <w:rPr>
          <w:rFonts w:hint="cs"/>
          <w:color w:val="336600"/>
          <w:sz w:val="28"/>
          <w:szCs w:val="28"/>
          <w:rtl/>
          <w:lang w:bidi="ar-EG"/>
        </w:rPr>
        <w:t>ومن الجدول رقم(2) نجد أن:-</w:t>
      </w:r>
    </w:p>
    <w:p w:rsidR="00C720F4" w:rsidRPr="00F443FE" w:rsidRDefault="00C720F4" w:rsidP="00483FD6">
      <w:pPr>
        <w:pStyle w:val="ListParagraph"/>
        <w:numPr>
          <w:ilvl w:val="0"/>
          <w:numId w:val="20"/>
        </w:numPr>
        <w:ind w:left="-576"/>
        <w:rPr>
          <w:color w:val="336600"/>
          <w:sz w:val="28"/>
          <w:szCs w:val="28"/>
          <w:rtl/>
          <w:lang w:bidi="ar-EG"/>
        </w:rPr>
      </w:pPr>
      <w:r w:rsidRPr="00F443FE">
        <w:rPr>
          <w:rFonts w:hint="cs"/>
          <w:color w:val="336600"/>
          <w:sz w:val="28"/>
          <w:szCs w:val="28"/>
          <w:rtl/>
          <w:lang w:bidi="ar-EG"/>
        </w:rPr>
        <w:t xml:space="preserve">تصرف الماسوره قطر </w:t>
      </w:r>
      <w:r w:rsidRPr="00F443FE">
        <w:rPr>
          <w:rFonts w:hint="eastAsia"/>
          <w:color w:val="336600"/>
          <w:sz w:val="28"/>
          <w:szCs w:val="28"/>
          <w:rtl/>
          <w:lang w:bidi="ar-EG"/>
        </w:rPr>
        <w:t>¾</w:t>
      </w:r>
      <w:r w:rsidRPr="00F443FE">
        <w:rPr>
          <w:rFonts w:hint="cs"/>
          <w:color w:val="336600"/>
          <w:sz w:val="28"/>
          <w:szCs w:val="28"/>
          <w:rtl/>
          <w:lang w:bidi="ar-EG"/>
        </w:rPr>
        <w:t xml:space="preserve"> بوصه يعادل تصرف 2ماسوره قطر </w:t>
      </w:r>
      <w:r w:rsidRPr="00F443FE">
        <w:rPr>
          <w:rFonts w:hint="eastAsia"/>
          <w:color w:val="336600"/>
          <w:sz w:val="28"/>
          <w:szCs w:val="28"/>
          <w:rtl/>
          <w:lang w:bidi="ar-EG"/>
        </w:rPr>
        <w:t>½</w:t>
      </w:r>
      <w:r w:rsidRPr="00F443FE">
        <w:rPr>
          <w:rFonts w:hint="cs"/>
          <w:color w:val="336600"/>
          <w:sz w:val="28"/>
          <w:szCs w:val="28"/>
          <w:rtl/>
          <w:lang w:bidi="ar-EG"/>
        </w:rPr>
        <w:t xml:space="preserve"> بوصه.</w:t>
      </w:r>
    </w:p>
    <w:p w:rsidR="00C720F4" w:rsidRPr="00F443FE" w:rsidRDefault="00C720F4" w:rsidP="00483FD6">
      <w:pPr>
        <w:pStyle w:val="ListParagraph"/>
        <w:numPr>
          <w:ilvl w:val="0"/>
          <w:numId w:val="20"/>
        </w:numPr>
        <w:ind w:left="-576"/>
        <w:rPr>
          <w:color w:val="336600"/>
          <w:sz w:val="28"/>
          <w:szCs w:val="28"/>
          <w:lang w:bidi="ar-EG"/>
        </w:rPr>
      </w:pPr>
      <w:r w:rsidRPr="00F443FE">
        <w:rPr>
          <w:rFonts w:hint="cs"/>
          <w:color w:val="336600"/>
          <w:sz w:val="28"/>
          <w:szCs w:val="28"/>
          <w:rtl/>
          <w:lang w:bidi="ar-EG"/>
        </w:rPr>
        <w:t xml:space="preserve">تصرف ماسوره قطر </w:t>
      </w:r>
      <w:r w:rsidRPr="00F443FE">
        <w:rPr>
          <w:rFonts w:hint="eastAsia"/>
          <w:color w:val="336600"/>
          <w:sz w:val="28"/>
          <w:szCs w:val="28"/>
          <w:rtl/>
          <w:lang w:bidi="ar-EG"/>
        </w:rPr>
        <w:t>½</w:t>
      </w:r>
      <w:r w:rsidRPr="00F443FE">
        <w:rPr>
          <w:rFonts w:hint="cs"/>
          <w:color w:val="336600"/>
          <w:sz w:val="28"/>
          <w:szCs w:val="28"/>
          <w:rtl/>
          <w:lang w:bidi="ar-EG"/>
        </w:rPr>
        <w:t xml:space="preserve"> بوصه يعادل  1 ماسوره قطر</w:t>
      </w:r>
      <w:r w:rsidRPr="00F443FE">
        <w:rPr>
          <w:rFonts w:hint="eastAsia"/>
          <w:color w:val="336600"/>
          <w:sz w:val="28"/>
          <w:szCs w:val="28"/>
          <w:rtl/>
          <w:lang w:bidi="ar-EG"/>
        </w:rPr>
        <w:t>½</w:t>
      </w:r>
      <w:r w:rsidRPr="00F443FE">
        <w:rPr>
          <w:rFonts w:hint="cs"/>
          <w:color w:val="336600"/>
          <w:sz w:val="28"/>
          <w:szCs w:val="28"/>
          <w:rtl/>
          <w:lang w:bidi="ar-EG"/>
        </w:rPr>
        <w:t xml:space="preserve"> بوصه.</w:t>
      </w:r>
    </w:p>
    <w:p w:rsidR="00D56FC8" w:rsidRDefault="0083007F" w:rsidP="002D6AD1">
      <w:pPr>
        <w:pStyle w:val="ListParagraph"/>
        <w:ind w:left="-576"/>
        <w:rPr>
          <w:color w:val="336600"/>
          <w:sz w:val="28"/>
          <w:szCs w:val="28"/>
          <w:rtl/>
          <w:lang w:bidi="ar-EG"/>
        </w:rPr>
      </w:pPr>
      <w:r w:rsidRPr="00F443FE">
        <w:rPr>
          <w:rFonts w:hint="cs"/>
          <w:color w:val="336600"/>
          <w:sz w:val="28"/>
          <w:szCs w:val="28"/>
          <w:rtl/>
          <w:lang w:bidi="ar-EG"/>
        </w:rPr>
        <w:t>هذا الرقم ينحصر بين القطريين 1و1.1/4 بوصه فيؤخذ القطر الأكبر وهو 1/1/4 بوصه للماسوره الصاعده المطلوبه.</w:t>
      </w:r>
    </w:p>
    <w:p w:rsidR="00C720F4" w:rsidRPr="00B90133" w:rsidRDefault="00CB5160" w:rsidP="00394BB8">
      <w:pPr>
        <w:jc w:val="center"/>
        <w:rPr>
          <w:color w:val="FF0000"/>
          <w:sz w:val="28"/>
          <w:szCs w:val="28"/>
          <w:rtl/>
          <w:lang w:bidi="ar-EG"/>
        </w:rPr>
      </w:pPr>
      <w:r w:rsidRPr="00B90133">
        <w:rPr>
          <w:rFonts w:hint="cs"/>
          <w:color w:val="FF0000"/>
          <w:sz w:val="28"/>
          <w:szCs w:val="28"/>
          <w:rtl/>
          <w:lang w:bidi="ar-EG"/>
        </w:rPr>
        <w:lastRenderedPageBreak/>
        <w:t>المحاضره السادسه</w:t>
      </w:r>
    </w:p>
    <w:p w:rsidR="00CB5160" w:rsidRPr="00B90133" w:rsidRDefault="00CB5160" w:rsidP="00394BB8">
      <w:pPr>
        <w:jc w:val="center"/>
        <w:rPr>
          <w:color w:val="FF0000"/>
          <w:sz w:val="28"/>
          <w:szCs w:val="28"/>
          <w:rtl/>
          <w:lang w:bidi="ar-EG"/>
        </w:rPr>
      </w:pPr>
      <w:r w:rsidRPr="00B90133">
        <w:rPr>
          <w:rFonts w:hint="cs"/>
          <w:color w:val="FF0000"/>
          <w:sz w:val="28"/>
          <w:szCs w:val="28"/>
          <w:rtl/>
          <w:lang w:bidi="ar-EG"/>
        </w:rPr>
        <w:t>أعمال صرف مخلفات المباني</w:t>
      </w:r>
    </w:p>
    <w:p w:rsidR="00394BB8" w:rsidRPr="00F443FE" w:rsidRDefault="00394BB8" w:rsidP="00D87109">
      <w:pPr>
        <w:rPr>
          <w:color w:val="336600"/>
          <w:sz w:val="28"/>
          <w:szCs w:val="28"/>
          <w:rtl/>
          <w:lang w:bidi="ar-EG"/>
        </w:rPr>
      </w:pPr>
      <w:r w:rsidRPr="00F443FE">
        <w:rPr>
          <w:rFonts w:hint="cs"/>
          <w:color w:val="336600"/>
          <w:sz w:val="28"/>
          <w:szCs w:val="28"/>
          <w:rtl/>
          <w:lang w:bidi="ar-EG"/>
        </w:rPr>
        <w:t>أولا :المقدمه:تصريف الاجهزه الصحيه ف</w:t>
      </w:r>
      <w:r w:rsidR="00D87109">
        <w:rPr>
          <w:rFonts w:hint="cs"/>
          <w:color w:val="336600"/>
          <w:sz w:val="28"/>
          <w:szCs w:val="28"/>
          <w:rtl/>
          <w:lang w:bidi="ar-EG"/>
        </w:rPr>
        <w:t>ي</w:t>
      </w:r>
      <w:r w:rsidRPr="00F443FE">
        <w:rPr>
          <w:rFonts w:hint="cs"/>
          <w:color w:val="336600"/>
          <w:sz w:val="28"/>
          <w:szCs w:val="28"/>
          <w:rtl/>
          <w:lang w:bidi="ar-EG"/>
        </w:rPr>
        <w:t xml:space="preserve"> المباني</w:t>
      </w:r>
      <w:r w:rsidR="00D87109">
        <w:rPr>
          <w:rFonts w:hint="cs"/>
          <w:color w:val="336600"/>
          <w:sz w:val="28"/>
          <w:szCs w:val="28"/>
          <w:rtl/>
          <w:lang w:bidi="ar-EG"/>
        </w:rPr>
        <w:t>.</w:t>
      </w:r>
    </w:p>
    <w:p w:rsidR="00394BB8" w:rsidRPr="00F443FE" w:rsidRDefault="00394BB8" w:rsidP="00394BB8">
      <w:pPr>
        <w:rPr>
          <w:color w:val="336600"/>
          <w:sz w:val="28"/>
          <w:szCs w:val="28"/>
          <w:rtl/>
          <w:lang w:bidi="ar-EG"/>
        </w:rPr>
      </w:pPr>
      <w:r w:rsidRPr="00F443FE">
        <w:rPr>
          <w:rFonts w:hint="cs"/>
          <w:color w:val="336600"/>
          <w:sz w:val="28"/>
          <w:szCs w:val="28"/>
          <w:rtl/>
          <w:lang w:bidi="ar-EG"/>
        </w:rPr>
        <w:t>ثانيا:عمليه إخراج مواسير الصرف.</w:t>
      </w:r>
    </w:p>
    <w:p w:rsidR="00394BB8" w:rsidRPr="00F443FE" w:rsidRDefault="00394BB8" w:rsidP="00394BB8">
      <w:pPr>
        <w:rPr>
          <w:color w:val="336600"/>
          <w:sz w:val="28"/>
          <w:szCs w:val="28"/>
          <w:rtl/>
          <w:lang w:bidi="ar-EG"/>
        </w:rPr>
      </w:pPr>
      <w:r w:rsidRPr="00F443FE">
        <w:rPr>
          <w:rFonts w:hint="cs"/>
          <w:color w:val="336600"/>
          <w:sz w:val="28"/>
          <w:szCs w:val="28"/>
          <w:rtl/>
          <w:lang w:bidi="ar-EG"/>
        </w:rPr>
        <w:t>ثالثا:إعتبارات إختيار نوعيه مواسير الزهر.</w:t>
      </w:r>
    </w:p>
    <w:p w:rsidR="00394BB8" w:rsidRPr="00F443FE" w:rsidRDefault="00394BB8" w:rsidP="00394BB8">
      <w:pPr>
        <w:rPr>
          <w:color w:val="336600"/>
          <w:sz w:val="28"/>
          <w:szCs w:val="28"/>
          <w:rtl/>
          <w:lang w:bidi="ar-EG"/>
        </w:rPr>
      </w:pPr>
      <w:r w:rsidRPr="00F443FE">
        <w:rPr>
          <w:rFonts w:hint="cs"/>
          <w:color w:val="336600"/>
          <w:sz w:val="28"/>
          <w:szCs w:val="28"/>
          <w:rtl/>
          <w:lang w:bidi="ar-EG"/>
        </w:rPr>
        <w:t>رابعا:إستخدام مواسير الزهر(مواسير الزهر-ملحقات الزهر).</w:t>
      </w:r>
    </w:p>
    <w:p w:rsidR="00394BB8" w:rsidRPr="00F443FE" w:rsidRDefault="00394BB8" w:rsidP="00394BB8">
      <w:pPr>
        <w:rPr>
          <w:color w:val="336600"/>
          <w:sz w:val="28"/>
          <w:szCs w:val="28"/>
          <w:rtl/>
          <w:lang w:bidi="ar-EG"/>
        </w:rPr>
      </w:pPr>
      <w:r w:rsidRPr="00F443FE">
        <w:rPr>
          <w:rFonts w:hint="cs"/>
          <w:color w:val="336600"/>
          <w:sz w:val="28"/>
          <w:szCs w:val="28"/>
          <w:rtl/>
          <w:lang w:bidi="ar-EG"/>
        </w:rPr>
        <w:t>خامسا:تشغيل مواسير الزهر:</w:t>
      </w:r>
    </w:p>
    <w:p w:rsidR="00394BB8" w:rsidRPr="00F443FE" w:rsidRDefault="00394BB8" w:rsidP="00394BB8">
      <w:pPr>
        <w:rPr>
          <w:color w:val="336600"/>
          <w:sz w:val="28"/>
          <w:szCs w:val="28"/>
          <w:rtl/>
          <w:lang w:bidi="ar-EG"/>
        </w:rPr>
      </w:pPr>
      <w:r w:rsidRPr="00F443FE">
        <w:rPr>
          <w:rFonts w:hint="cs"/>
          <w:color w:val="336600"/>
          <w:sz w:val="28"/>
          <w:szCs w:val="28"/>
          <w:rtl/>
          <w:lang w:bidi="ar-EG"/>
        </w:rPr>
        <w:t>لحام مواسير الزهر(الكتان المقطرن-الرصاص المنصهر)</w:t>
      </w:r>
    </w:p>
    <w:p w:rsidR="00394BB8" w:rsidRPr="00F443FE" w:rsidRDefault="00394BB8" w:rsidP="00394BB8">
      <w:pPr>
        <w:rPr>
          <w:color w:val="336600"/>
          <w:sz w:val="28"/>
          <w:szCs w:val="28"/>
          <w:rtl/>
          <w:lang w:bidi="ar-EG"/>
        </w:rPr>
      </w:pPr>
      <w:r w:rsidRPr="00F443FE">
        <w:rPr>
          <w:rFonts w:hint="cs"/>
          <w:color w:val="336600"/>
          <w:sz w:val="28"/>
          <w:szCs w:val="28"/>
          <w:rtl/>
          <w:lang w:bidi="ar-EG"/>
        </w:rPr>
        <w:t>ال</w:t>
      </w:r>
      <w:r w:rsidR="00D92B5C">
        <w:rPr>
          <w:rFonts w:hint="cs"/>
          <w:color w:val="336600"/>
          <w:sz w:val="28"/>
          <w:szCs w:val="28"/>
          <w:rtl/>
          <w:lang w:bidi="ar-EG"/>
        </w:rPr>
        <w:t>ل</w:t>
      </w:r>
      <w:r w:rsidRPr="00F443FE">
        <w:rPr>
          <w:rFonts w:hint="cs"/>
          <w:color w:val="336600"/>
          <w:sz w:val="28"/>
          <w:szCs w:val="28"/>
          <w:rtl/>
          <w:lang w:bidi="ar-EG"/>
        </w:rPr>
        <w:t>حام الرأسي</w:t>
      </w:r>
      <w:r w:rsidR="00D92B5C">
        <w:rPr>
          <w:rFonts w:hint="cs"/>
          <w:color w:val="336600"/>
          <w:sz w:val="28"/>
          <w:szCs w:val="28"/>
          <w:rtl/>
          <w:lang w:bidi="ar-EG"/>
        </w:rPr>
        <w:t xml:space="preserve"> </w:t>
      </w:r>
      <w:r w:rsidRPr="00F443FE">
        <w:rPr>
          <w:rFonts w:hint="cs"/>
          <w:color w:val="336600"/>
          <w:sz w:val="28"/>
          <w:szCs w:val="28"/>
          <w:rtl/>
          <w:lang w:bidi="ar-EG"/>
        </w:rPr>
        <w:t>لمواسير الزهر.</w:t>
      </w:r>
    </w:p>
    <w:p w:rsidR="00394BB8" w:rsidRPr="00F443FE" w:rsidRDefault="00394BB8" w:rsidP="00394BB8">
      <w:pPr>
        <w:rPr>
          <w:color w:val="336600"/>
          <w:sz w:val="28"/>
          <w:szCs w:val="28"/>
          <w:rtl/>
          <w:lang w:bidi="ar-EG"/>
        </w:rPr>
      </w:pPr>
      <w:r w:rsidRPr="00F443FE">
        <w:rPr>
          <w:rFonts w:hint="cs"/>
          <w:color w:val="336600"/>
          <w:sz w:val="28"/>
          <w:szCs w:val="28"/>
          <w:rtl/>
          <w:lang w:bidi="ar-EG"/>
        </w:rPr>
        <w:t>ال</w:t>
      </w:r>
      <w:r w:rsidR="00D92B5C">
        <w:rPr>
          <w:rFonts w:hint="cs"/>
          <w:color w:val="336600"/>
          <w:sz w:val="28"/>
          <w:szCs w:val="28"/>
          <w:rtl/>
          <w:lang w:bidi="ar-EG"/>
        </w:rPr>
        <w:t>ل</w:t>
      </w:r>
      <w:r w:rsidRPr="00F443FE">
        <w:rPr>
          <w:rFonts w:hint="cs"/>
          <w:color w:val="336600"/>
          <w:sz w:val="28"/>
          <w:szCs w:val="28"/>
          <w:rtl/>
          <w:lang w:bidi="ar-EG"/>
        </w:rPr>
        <w:t>حام الأفقي لمواسير الزهر.</w:t>
      </w:r>
    </w:p>
    <w:p w:rsidR="00394BB8" w:rsidRPr="00F443FE" w:rsidRDefault="00394BB8" w:rsidP="00394BB8">
      <w:pPr>
        <w:rPr>
          <w:color w:val="336600"/>
          <w:sz w:val="28"/>
          <w:szCs w:val="28"/>
          <w:rtl/>
          <w:lang w:bidi="ar-EG"/>
        </w:rPr>
      </w:pPr>
      <w:r w:rsidRPr="00F443FE">
        <w:rPr>
          <w:rFonts w:hint="cs"/>
          <w:color w:val="336600"/>
          <w:sz w:val="28"/>
          <w:szCs w:val="28"/>
          <w:rtl/>
          <w:lang w:bidi="ar-EG"/>
        </w:rPr>
        <w:t>إستخدام مواسير الصرف وإعتبارات التركيب.</w:t>
      </w:r>
    </w:p>
    <w:p w:rsidR="00394BB8" w:rsidRPr="00F443FE" w:rsidRDefault="00394BB8" w:rsidP="006F3804">
      <w:pPr>
        <w:rPr>
          <w:color w:val="336600"/>
          <w:sz w:val="28"/>
          <w:szCs w:val="28"/>
          <w:rtl/>
          <w:lang w:bidi="ar-EG"/>
        </w:rPr>
      </w:pPr>
      <w:r w:rsidRPr="00F443FE">
        <w:rPr>
          <w:rFonts w:hint="cs"/>
          <w:color w:val="336600"/>
          <w:sz w:val="28"/>
          <w:szCs w:val="28"/>
          <w:rtl/>
          <w:lang w:bidi="ar-EG"/>
        </w:rPr>
        <w:t>سادسا:أعمده الصرف وإعتبارات ا</w:t>
      </w:r>
      <w:r w:rsidR="006F3804">
        <w:rPr>
          <w:rFonts w:hint="cs"/>
          <w:color w:val="336600"/>
          <w:sz w:val="28"/>
          <w:szCs w:val="28"/>
          <w:rtl/>
          <w:lang w:bidi="ar-EG"/>
        </w:rPr>
        <w:t>لت</w:t>
      </w:r>
      <w:r w:rsidRPr="00F443FE">
        <w:rPr>
          <w:rFonts w:hint="cs"/>
          <w:color w:val="336600"/>
          <w:sz w:val="28"/>
          <w:szCs w:val="28"/>
          <w:rtl/>
          <w:lang w:bidi="ar-EG"/>
        </w:rPr>
        <w:t>ركيب:</w:t>
      </w:r>
    </w:p>
    <w:p w:rsidR="00394BB8" w:rsidRPr="00F443FE" w:rsidRDefault="00394BB8" w:rsidP="006F3804">
      <w:pPr>
        <w:rPr>
          <w:color w:val="336600"/>
          <w:sz w:val="28"/>
          <w:szCs w:val="28"/>
          <w:rtl/>
          <w:lang w:bidi="ar-EG"/>
        </w:rPr>
      </w:pPr>
      <w:r w:rsidRPr="00F443FE">
        <w:rPr>
          <w:rFonts w:hint="cs"/>
          <w:color w:val="336600"/>
          <w:sz w:val="28"/>
          <w:szCs w:val="28"/>
          <w:rtl/>
          <w:lang w:bidi="ar-EG"/>
        </w:rPr>
        <w:t>ماسوره العمل.</w:t>
      </w:r>
      <w:r w:rsidR="006F3804" w:rsidRPr="006F3804">
        <w:rPr>
          <w:rFonts w:hint="cs"/>
          <w:color w:val="336600"/>
          <w:sz w:val="28"/>
          <w:szCs w:val="28"/>
          <w:rtl/>
          <w:lang w:bidi="ar-EG"/>
        </w:rPr>
        <w:t xml:space="preserve"> </w:t>
      </w:r>
      <w:r w:rsidR="006F3804">
        <w:rPr>
          <w:rFonts w:hint="cs"/>
          <w:color w:val="336600"/>
          <w:sz w:val="28"/>
          <w:szCs w:val="28"/>
          <w:rtl/>
          <w:lang w:bidi="ar-EG"/>
        </w:rPr>
        <w:t xml:space="preserve">        </w:t>
      </w:r>
      <w:r w:rsidR="006F3804" w:rsidRPr="00F443FE">
        <w:rPr>
          <w:rFonts w:hint="cs"/>
          <w:color w:val="336600"/>
          <w:sz w:val="28"/>
          <w:szCs w:val="28"/>
          <w:rtl/>
          <w:lang w:bidi="ar-EG"/>
        </w:rPr>
        <w:t>ماسوره الصرف</w:t>
      </w:r>
      <w:r w:rsidR="006F3804" w:rsidRPr="006F3804">
        <w:rPr>
          <w:rFonts w:hint="cs"/>
          <w:color w:val="336600"/>
          <w:sz w:val="28"/>
          <w:szCs w:val="28"/>
          <w:rtl/>
          <w:lang w:bidi="ar-EG"/>
        </w:rPr>
        <w:t xml:space="preserve"> </w:t>
      </w:r>
      <w:r w:rsidR="006F3804">
        <w:rPr>
          <w:rFonts w:hint="cs"/>
          <w:color w:val="336600"/>
          <w:sz w:val="28"/>
          <w:szCs w:val="28"/>
          <w:rtl/>
          <w:lang w:bidi="ar-EG"/>
        </w:rPr>
        <w:t xml:space="preserve">       </w:t>
      </w:r>
      <w:r w:rsidR="006F3804" w:rsidRPr="00F443FE">
        <w:rPr>
          <w:rFonts w:hint="cs"/>
          <w:color w:val="336600"/>
          <w:sz w:val="28"/>
          <w:szCs w:val="28"/>
          <w:rtl/>
          <w:lang w:bidi="ar-EG"/>
        </w:rPr>
        <w:t>ماسوره ال</w:t>
      </w:r>
      <w:r w:rsidR="006F3804">
        <w:rPr>
          <w:rFonts w:hint="cs"/>
          <w:color w:val="336600"/>
          <w:sz w:val="28"/>
          <w:szCs w:val="28"/>
          <w:rtl/>
          <w:lang w:bidi="ar-EG"/>
        </w:rPr>
        <w:t>تهويه.</w:t>
      </w:r>
    </w:p>
    <w:p w:rsidR="00394BB8" w:rsidRPr="00F443FE" w:rsidRDefault="00394BB8" w:rsidP="00394BB8">
      <w:pPr>
        <w:rPr>
          <w:color w:val="336600"/>
          <w:sz w:val="28"/>
          <w:szCs w:val="28"/>
          <w:rtl/>
          <w:lang w:bidi="ar-EG"/>
        </w:rPr>
      </w:pPr>
      <w:r w:rsidRPr="00F443FE">
        <w:rPr>
          <w:rFonts w:hint="cs"/>
          <w:color w:val="336600"/>
          <w:sz w:val="28"/>
          <w:szCs w:val="28"/>
          <w:rtl/>
          <w:lang w:bidi="ar-EG"/>
        </w:rPr>
        <w:t>سابعا:إعتبارات تركيب مواسير الزهر.</w:t>
      </w:r>
    </w:p>
    <w:p w:rsidR="00394BB8" w:rsidRPr="00F443FE" w:rsidRDefault="00394BB8" w:rsidP="006F3804">
      <w:pPr>
        <w:rPr>
          <w:color w:val="336600"/>
          <w:sz w:val="28"/>
          <w:szCs w:val="28"/>
          <w:rtl/>
          <w:lang w:bidi="ar-EG"/>
        </w:rPr>
      </w:pPr>
      <w:r w:rsidRPr="00F443FE">
        <w:rPr>
          <w:rFonts w:hint="cs"/>
          <w:color w:val="336600"/>
          <w:sz w:val="28"/>
          <w:szCs w:val="28"/>
          <w:rtl/>
          <w:lang w:bidi="ar-EG"/>
        </w:rPr>
        <w:t>قبل التركيب.</w:t>
      </w:r>
      <w:r w:rsidR="006F3804" w:rsidRPr="006F3804">
        <w:rPr>
          <w:rFonts w:hint="cs"/>
          <w:color w:val="336600"/>
          <w:sz w:val="28"/>
          <w:szCs w:val="28"/>
          <w:rtl/>
          <w:lang w:bidi="ar-EG"/>
        </w:rPr>
        <w:t xml:space="preserve"> </w:t>
      </w:r>
      <w:r w:rsidR="006F3804">
        <w:rPr>
          <w:rFonts w:hint="cs"/>
          <w:color w:val="336600"/>
          <w:sz w:val="28"/>
          <w:szCs w:val="28"/>
          <w:rtl/>
          <w:lang w:bidi="ar-EG"/>
        </w:rPr>
        <w:t xml:space="preserve">        </w:t>
      </w:r>
      <w:r w:rsidR="006F3804" w:rsidRPr="00F443FE">
        <w:rPr>
          <w:rFonts w:hint="cs"/>
          <w:color w:val="336600"/>
          <w:sz w:val="28"/>
          <w:szCs w:val="28"/>
          <w:rtl/>
          <w:lang w:bidi="ar-EG"/>
        </w:rPr>
        <w:t>بعد التركيب.</w:t>
      </w:r>
    </w:p>
    <w:p w:rsidR="00394BB8" w:rsidRPr="00F443FE" w:rsidRDefault="00394BB8" w:rsidP="00394BB8">
      <w:pPr>
        <w:rPr>
          <w:color w:val="336600"/>
          <w:sz w:val="28"/>
          <w:szCs w:val="28"/>
          <w:rtl/>
          <w:lang w:bidi="ar-EG"/>
        </w:rPr>
      </w:pPr>
      <w:r w:rsidRPr="00F443FE">
        <w:rPr>
          <w:rFonts w:hint="cs"/>
          <w:color w:val="336600"/>
          <w:sz w:val="28"/>
          <w:szCs w:val="28"/>
          <w:rtl/>
          <w:lang w:bidi="ar-EG"/>
        </w:rPr>
        <w:t>ثامنا:ملاحظات حول صرف الدور الارضي.</w:t>
      </w:r>
    </w:p>
    <w:p w:rsidR="00CB5160" w:rsidRPr="005B4283" w:rsidRDefault="00CB5160" w:rsidP="00D0454A">
      <w:pPr>
        <w:ind w:left="-576"/>
        <w:rPr>
          <w:color w:val="C00000"/>
          <w:sz w:val="28"/>
          <w:szCs w:val="28"/>
          <w:u w:val="single"/>
          <w:rtl/>
          <w:lang w:bidi="ar-EG"/>
        </w:rPr>
      </w:pPr>
      <w:r w:rsidRPr="005B4283">
        <w:rPr>
          <w:rFonts w:hint="cs"/>
          <w:color w:val="C00000"/>
          <w:sz w:val="28"/>
          <w:szCs w:val="28"/>
          <w:u w:val="single"/>
          <w:rtl/>
          <w:lang w:bidi="ar-EG"/>
        </w:rPr>
        <w:t>أولا :</w:t>
      </w:r>
    </w:p>
    <w:p w:rsidR="00CB5160" w:rsidRPr="00F443FE" w:rsidRDefault="00CB5160" w:rsidP="00D0454A">
      <w:pPr>
        <w:ind w:left="-576"/>
        <w:rPr>
          <w:color w:val="336600"/>
          <w:sz w:val="28"/>
          <w:szCs w:val="28"/>
          <w:rtl/>
          <w:lang w:bidi="ar-EG"/>
        </w:rPr>
      </w:pPr>
      <w:r w:rsidRPr="00F443FE">
        <w:rPr>
          <w:rFonts w:hint="cs"/>
          <w:color w:val="336600"/>
          <w:sz w:val="28"/>
          <w:szCs w:val="28"/>
          <w:rtl/>
          <w:lang w:bidi="ar-EG"/>
        </w:rPr>
        <w:t>تنشأ شبكه التصريف الداخلي بغرض التخلص من مخلفات الاجهزه الصحيه فتنتقل المخلفات داخل مددات فرعيه من الرصاص والزهر لتصل إلي قوائم مواسير الزهر المثبته على الحائط أو فوق أو اسفل سطح الأرض وتعرف بشبكه التصريف زمنها تصل إلي شبكه مجاري المباني أسفل سطح الأرض والتي توصلها بدورها ألي المجاري العموميه أو الخاصه.</w:t>
      </w:r>
    </w:p>
    <w:p w:rsidR="00CB5160" w:rsidRPr="00F443FE" w:rsidRDefault="00CB5160" w:rsidP="00D0454A">
      <w:pPr>
        <w:ind w:left="-576"/>
        <w:rPr>
          <w:color w:val="336600"/>
          <w:sz w:val="28"/>
          <w:szCs w:val="28"/>
          <w:rtl/>
          <w:lang w:bidi="ar-EG"/>
        </w:rPr>
      </w:pPr>
      <w:r w:rsidRPr="00F443FE">
        <w:rPr>
          <w:rFonts w:hint="cs"/>
          <w:color w:val="336600"/>
          <w:sz w:val="28"/>
          <w:szCs w:val="28"/>
          <w:rtl/>
          <w:lang w:bidi="ar-EG"/>
        </w:rPr>
        <w:t>تشمل شبكه التصريف أيضا مواسير التهويه اللازمه ومواسير تصريف الأمطار.</w:t>
      </w:r>
    </w:p>
    <w:p w:rsidR="00CB5160" w:rsidRPr="005B4283" w:rsidRDefault="00CB5160" w:rsidP="00AA25F4">
      <w:pPr>
        <w:rPr>
          <w:color w:val="C00000"/>
          <w:sz w:val="28"/>
          <w:szCs w:val="28"/>
          <w:rtl/>
          <w:lang w:bidi="ar-EG"/>
        </w:rPr>
      </w:pPr>
      <w:r w:rsidRPr="005B4283">
        <w:rPr>
          <w:rFonts w:hint="cs"/>
          <w:color w:val="C00000"/>
          <w:sz w:val="28"/>
          <w:szCs w:val="28"/>
          <w:u w:val="single"/>
          <w:rtl/>
          <w:lang w:bidi="ar-EG"/>
        </w:rPr>
        <w:t>ثانيا</w:t>
      </w:r>
      <w:r w:rsidRPr="005B4283">
        <w:rPr>
          <w:rFonts w:hint="cs"/>
          <w:color w:val="C00000"/>
          <w:sz w:val="28"/>
          <w:szCs w:val="28"/>
          <w:rtl/>
          <w:lang w:bidi="ar-EG"/>
        </w:rPr>
        <w:t xml:space="preserve">:عمليه </w:t>
      </w:r>
      <w:r w:rsidR="00AA25F4" w:rsidRPr="005B4283">
        <w:rPr>
          <w:rFonts w:hint="cs"/>
          <w:color w:val="C00000"/>
          <w:sz w:val="28"/>
          <w:szCs w:val="28"/>
          <w:rtl/>
          <w:lang w:bidi="ar-EG"/>
        </w:rPr>
        <w:t>إخراج</w:t>
      </w:r>
      <w:r w:rsidRPr="005B4283">
        <w:rPr>
          <w:rFonts w:hint="cs"/>
          <w:color w:val="C00000"/>
          <w:sz w:val="28"/>
          <w:szCs w:val="28"/>
          <w:rtl/>
          <w:lang w:bidi="ar-EG"/>
        </w:rPr>
        <w:t xml:space="preserve"> مواسير الصرف.</w:t>
      </w:r>
    </w:p>
    <w:p w:rsidR="00CB5160" w:rsidRPr="00F443FE" w:rsidRDefault="00CB5160" w:rsidP="00B90133">
      <w:pPr>
        <w:pStyle w:val="ListParagraph"/>
        <w:numPr>
          <w:ilvl w:val="0"/>
          <w:numId w:val="21"/>
        </w:numPr>
        <w:ind w:left="-576"/>
        <w:rPr>
          <w:color w:val="336600"/>
          <w:sz w:val="28"/>
          <w:szCs w:val="28"/>
          <w:rtl/>
          <w:lang w:bidi="ar-EG"/>
        </w:rPr>
      </w:pPr>
      <w:r w:rsidRPr="00F443FE">
        <w:rPr>
          <w:rFonts w:hint="cs"/>
          <w:color w:val="336600"/>
          <w:sz w:val="28"/>
          <w:szCs w:val="28"/>
          <w:rtl/>
          <w:lang w:bidi="ar-EG"/>
        </w:rPr>
        <w:t>عمليه الصرف تعني التخلص من</w:t>
      </w:r>
      <w:r w:rsidR="00A164CA" w:rsidRPr="00F443FE">
        <w:rPr>
          <w:rFonts w:hint="cs"/>
          <w:color w:val="336600"/>
          <w:sz w:val="28"/>
          <w:szCs w:val="28"/>
          <w:rtl/>
          <w:lang w:bidi="ar-EG"/>
        </w:rPr>
        <w:t xml:space="preserve"> المخلفات الصلبه والسائله وتستخدم لذلك أنواع عديده من ال</w:t>
      </w:r>
      <w:r w:rsidR="00B90133">
        <w:rPr>
          <w:rFonts w:hint="cs"/>
          <w:color w:val="336600"/>
          <w:sz w:val="28"/>
          <w:szCs w:val="28"/>
          <w:rtl/>
          <w:lang w:bidi="ar-EG"/>
        </w:rPr>
        <w:t>م</w:t>
      </w:r>
      <w:r w:rsidR="00A164CA" w:rsidRPr="00F443FE">
        <w:rPr>
          <w:rFonts w:hint="cs"/>
          <w:color w:val="336600"/>
          <w:sz w:val="28"/>
          <w:szCs w:val="28"/>
          <w:rtl/>
          <w:lang w:bidi="ar-EG"/>
        </w:rPr>
        <w:t>واسير تصنع بدرجات مختلفه لتناسب تحملها للضغوط الخارجيه .</w:t>
      </w:r>
    </w:p>
    <w:p w:rsidR="00A164CA" w:rsidRPr="00F443FE" w:rsidRDefault="00A164CA" w:rsidP="00483FD6">
      <w:pPr>
        <w:pStyle w:val="ListParagraph"/>
        <w:numPr>
          <w:ilvl w:val="0"/>
          <w:numId w:val="21"/>
        </w:numPr>
        <w:ind w:left="-576"/>
        <w:rPr>
          <w:color w:val="336600"/>
          <w:sz w:val="28"/>
          <w:szCs w:val="28"/>
          <w:lang w:bidi="ar-EG"/>
        </w:rPr>
      </w:pPr>
      <w:r w:rsidRPr="00F443FE">
        <w:rPr>
          <w:rFonts w:hint="cs"/>
          <w:color w:val="336600"/>
          <w:sz w:val="28"/>
          <w:szCs w:val="28"/>
          <w:rtl/>
          <w:lang w:bidi="ar-EG"/>
        </w:rPr>
        <w:t xml:space="preserve">تحدد المواصفات الفنيه </w:t>
      </w:r>
      <w:r w:rsidR="00C419F4" w:rsidRPr="00F443FE">
        <w:rPr>
          <w:rFonts w:hint="cs"/>
          <w:color w:val="336600"/>
          <w:sz w:val="28"/>
          <w:szCs w:val="28"/>
          <w:rtl/>
          <w:lang w:bidi="ar-EG"/>
        </w:rPr>
        <w:t>لكل نوع مجالات إستخداماتها وأوزانها زأبعادها المختلفه وطريقه لحامها وتثبيتها وتوصيلها وأخيرا حمايتها.</w:t>
      </w:r>
    </w:p>
    <w:p w:rsidR="00C419F4" w:rsidRPr="00F443FE" w:rsidRDefault="00C419F4" w:rsidP="00483FD6">
      <w:pPr>
        <w:pStyle w:val="ListParagraph"/>
        <w:numPr>
          <w:ilvl w:val="0"/>
          <w:numId w:val="21"/>
        </w:numPr>
        <w:ind w:left="-576"/>
        <w:rPr>
          <w:color w:val="336600"/>
          <w:sz w:val="28"/>
          <w:szCs w:val="28"/>
          <w:lang w:bidi="ar-EG"/>
        </w:rPr>
      </w:pPr>
      <w:r w:rsidRPr="00F443FE">
        <w:rPr>
          <w:rFonts w:hint="cs"/>
          <w:color w:val="336600"/>
          <w:sz w:val="28"/>
          <w:szCs w:val="28"/>
          <w:rtl/>
          <w:lang w:bidi="ar-EG"/>
        </w:rPr>
        <w:t>وتصنع المواسير المستخدمه في أعمال الصرف من مواد متعدده منها الزهر والفخار والأسبستوس الأسمنتي والخرسانه المسلحه الأسمنتيه الرصاص.</w:t>
      </w:r>
    </w:p>
    <w:p w:rsidR="00C419F4" w:rsidRPr="005B4283" w:rsidRDefault="00C419F4" w:rsidP="00AA25F4">
      <w:pPr>
        <w:pStyle w:val="ListParagraph"/>
        <w:ind w:left="-576"/>
        <w:rPr>
          <w:color w:val="C00000"/>
          <w:sz w:val="28"/>
          <w:szCs w:val="28"/>
          <w:rtl/>
          <w:lang w:bidi="ar-EG"/>
        </w:rPr>
      </w:pPr>
      <w:r w:rsidRPr="005B4283">
        <w:rPr>
          <w:rFonts w:hint="cs"/>
          <w:color w:val="C00000"/>
          <w:sz w:val="28"/>
          <w:szCs w:val="28"/>
          <w:u w:val="single"/>
          <w:rtl/>
          <w:lang w:bidi="ar-EG"/>
        </w:rPr>
        <w:lastRenderedPageBreak/>
        <w:t>ثالثا:</w:t>
      </w:r>
      <w:r w:rsidRPr="005B4283">
        <w:rPr>
          <w:rFonts w:hint="cs"/>
          <w:color w:val="C00000"/>
          <w:sz w:val="28"/>
          <w:szCs w:val="28"/>
          <w:rtl/>
          <w:lang w:bidi="ar-EG"/>
        </w:rPr>
        <w:t xml:space="preserve">إعتبارات إختيارنوعيه </w:t>
      </w:r>
      <w:r w:rsidR="00AA25F4" w:rsidRPr="005B4283">
        <w:rPr>
          <w:rFonts w:hint="cs"/>
          <w:color w:val="C00000"/>
          <w:sz w:val="28"/>
          <w:szCs w:val="28"/>
          <w:rtl/>
          <w:lang w:bidi="ar-EG"/>
        </w:rPr>
        <w:t>مواسير الصرف</w:t>
      </w:r>
      <w:r w:rsidR="00830BE6" w:rsidRPr="005B4283">
        <w:rPr>
          <w:rFonts w:hint="cs"/>
          <w:color w:val="C00000"/>
          <w:sz w:val="28"/>
          <w:szCs w:val="28"/>
          <w:rtl/>
          <w:lang w:bidi="ar-EG"/>
        </w:rPr>
        <w:t>:</w:t>
      </w:r>
    </w:p>
    <w:p w:rsidR="00830BE6" w:rsidRPr="00F443FE" w:rsidRDefault="00BD230A" w:rsidP="00483FD6">
      <w:pPr>
        <w:pStyle w:val="ListParagraph"/>
        <w:numPr>
          <w:ilvl w:val="0"/>
          <w:numId w:val="22"/>
        </w:numPr>
        <w:rPr>
          <w:color w:val="336600"/>
          <w:sz w:val="28"/>
          <w:szCs w:val="28"/>
          <w:lang w:bidi="ar-EG"/>
        </w:rPr>
      </w:pPr>
      <w:r w:rsidRPr="00F443FE">
        <w:rPr>
          <w:rFonts w:hint="cs"/>
          <w:color w:val="336600"/>
          <w:sz w:val="28"/>
          <w:szCs w:val="28"/>
          <w:rtl/>
          <w:lang w:bidi="ar-EG"/>
        </w:rPr>
        <w:t>يجب مراعاه ودراسه العوامل الاتيه:</w:t>
      </w:r>
    </w:p>
    <w:p w:rsidR="00BD230A" w:rsidRPr="00F443FE" w:rsidRDefault="00BD230A" w:rsidP="00483FD6">
      <w:pPr>
        <w:pStyle w:val="ListParagraph"/>
        <w:numPr>
          <w:ilvl w:val="0"/>
          <w:numId w:val="22"/>
        </w:numPr>
        <w:rPr>
          <w:color w:val="336600"/>
          <w:sz w:val="28"/>
          <w:szCs w:val="28"/>
          <w:lang w:bidi="ar-EG"/>
        </w:rPr>
      </w:pPr>
      <w:r w:rsidRPr="00F443FE">
        <w:rPr>
          <w:rFonts w:hint="cs"/>
          <w:color w:val="336600"/>
          <w:sz w:val="28"/>
          <w:szCs w:val="28"/>
          <w:rtl/>
          <w:lang w:bidi="ar-EG"/>
        </w:rPr>
        <w:t>نوعيه ومكونات المياه أو السائل المار بالمواسير.</w:t>
      </w:r>
    </w:p>
    <w:p w:rsidR="00BD230A" w:rsidRPr="00F443FE" w:rsidRDefault="00315140" w:rsidP="00483FD6">
      <w:pPr>
        <w:pStyle w:val="ListParagraph"/>
        <w:numPr>
          <w:ilvl w:val="0"/>
          <w:numId w:val="22"/>
        </w:numPr>
        <w:rPr>
          <w:color w:val="336600"/>
          <w:sz w:val="28"/>
          <w:szCs w:val="28"/>
          <w:lang w:bidi="ar-EG"/>
        </w:rPr>
      </w:pPr>
      <w:r w:rsidRPr="00F443FE">
        <w:rPr>
          <w:rFonts w:hint="cs"/>
          <w:color w:val="336600"/>
          <w:sz w:val="28"/>
          <w:szCs w:val="28"/>
          <w:rtl/>
          <w:lang w:bidi="ar-EG"/>
        </w:rPr>
        <w:t>الضغط الداخلي بالبمياه الماره في الماسوره .</w:t>
      </w:r>
    </w:p>
    <w:p w:rsidR="00315140" w:rsidRPr="00F443FE" w:rsidRDefault="00315140" w:rsidP="00483FD6">
      <w:pPr>
        <w:pStyle w:val="ListParagraph"/>
        <w:numPr>
          <w:ilvl w:val="0"/>
          <w:numId w:val="22"/>
        </w:numPr>
        <w:rPr>
          <w:color w:val="336600"/>
          <w:sz w:val="28"/>
          <w:szCs w:val="28"/>
          <w:lang w:bidi="ar-EG"/>
        </w:rPr>
      </w:pPr>
      <w:r w:rsidRPr="00F443FE">
        <w:rPr>
          <w:rFonts w:hint="cs"/>
          <w:color w:val="336600"/>
          <w:sz w:val="28"/>
          <w:szCs w:val="28"/>
          <w:rtl/>
          <w:lang w:bidi="ar-EG"/>
        </w:rPr>
        <w:t>الضغط الخارجي الناتج عاده من عمق الردم فوق الماسوره.</w:t>
      </w:r>
    </w:p>
    <w:p w:rsidR="00315140" w:rsidRPr="00F443FE" w:rsidRDefault="00315140" w:rsidP="00483FD6">
      <w:pPr>
        <w:pStyle w:val="ListParagraph"/>
        <w:numPr>
          <w:ilvl w:val="0"/>
          <w:numId w:val="22"/>
        </w:numPr>
        <w:rPr>
          <w:color w:val="336600"/>
          <w:sz w:val="28"/>
          <w:szCs w:val="28"/>
          <w:lang w:bidi="ar-EG"/>
        </w:rPr>
      </w:pPr>
      <w:r w:rsidRPr="00F443FE">
        <w:rPr>
          <w:rFonts w:hint="cs"/>
          <w:color w:val="336600"/>
          <w:sz w:val="28"/>
          <w:szCs w:val="28"/>
          <w:rtl/>
          <w:lang w:bidi="ar-EG"/>
        </w:rPr>
        <w:t>طرق تشغيل المواسير وتوصيلها ولحامها .</w:t>
      </w:r>
    </w:p>
    <w:p w:rsidR="00AA25F4" w:rsidRPr="00F443FE" w:rsidRDefault="00AA25F4" w:rsidP="00483FD6">
      <w:pPr>
        <w:pStyle w:val="ListParagraph"/>
        <w:numPr>
          <w:ilvl w:val="0"/>
          <w:numId w:val="22"/>
        </w:numPr>
        <w:rPr>
          <w:color w:val="336600"/>
          <w:sz w:val="28"/>
          <w:szCs w:val="28"/>
          <w:lang w:bidi="ar-EG"/>
        </w:rPr>
      </w:pPr>
      <w:r w:rsidRPr="00F443FE">
        <w:rPr>
          <w:rFonts w:hint="cs"/>
          <w:color w:val="336600"/>
          <w:sz w:val="28"/>
          <w:szCs w:val="28"/>
          <w:rtl/>
          <w:lang w:bidi="ar-EG"/>
        </w:rPr>
        <w:t>سعر المتر الطولي.</w:t>
      </w:r>
    </w:p>
    <w:p w:rsidR="00315140" w:rsidRPr="00F443FE" w:rsidRDefault="00315140" w:rsidP="00483FD6">
      <w:pPr>
        <w:pStyle w:val="ListParagraph"/>
        <w:numPr>
          <w:ilvl w:val="0"/>
          <w:numId w:val="22"/>
        </w:numPr>
        <w:rPr>
          <w:color w:val="336600"/>
          <w:sz w:val="28"/>
          <w:szCs w:val="28"/>
          <w:lang w:bidi="ar-EG"/>
        </w:rPr>
      </w:pPr>
      <w:r w:rsidRPr="00F443FE">
        <w:rPr>
          <w:rFonts w:hint="cs"/>
          <w:color w:val="336600"/>
          <w:sz w:val="28"/>
          <w:szCs w:val="28"/>
          <w:rtl/>
          <w:lang w:bidi="ar-EG"/>
        </w:rPr>
        <w:t>مدى مقاومه ماده الماسوره للصدأ والتأكل.</w:t>
      </w:r>
    </w:p>
    <w:p w:rsidR="00315140" w:rsidRPr="00F443FE" w:rsidRDefault="00315140" w:rsidP="00483FD6">
      <w:pPr>
        <w:pStyle w:val="ListParagraph"/>
        <w:numPr>
          <w:ilvl w:val="0"/>
          <w:numId w:val="22"/>
        </w:numPr>
        <w:rPr>
          <w:color w:val="336600"/>
          <w:sz w:val="28"/>
          <w:szCs w:val="28"/>
          <w:lang w:bidi="ar-EG"/>
        </w:rPr>
      </w:pPr>
      <w:r w:rsidRPr="00F443FE">
        <w:rPr>
          <w:rFonts w:hint="cs"/>
          <w:color w:val="336600"/>
          <w:sz w:val="28"/>
          <w:szCs w:val="28"/>
          <w:rtl/>
          <w:lang w:bidi="ar-EG"/>
        </w:rPr>
        <w:t>مدى مرونه إستخدام نوعيه ماده الماسوره مع الانواع الأخرى .</w:t>
      </w:r>
    </w:p>
    <w:p w:rsidR="00315140" w:rsidRPr="00F443FE" w:rsidRDefault="00315140" w:rsidP="00483FD6">
      <w:pPr>
        <w:pStyle w:val="ListParagraph"/>
        <w:numPr>
          <w:ilvl w:val="0"/>
          <w:numId w:val="22"/>
        </w:numPr>
        <w:rPr>
          <w:color w:val="336600"/>
          <w:sz w:val="28"/>
          <w:szCs w:val="28"/>
          <w:lang w:bidi="ar-EG"/>
        </w:rPr>
      </w:pPr>
      <w:r w:rsidRPr="00F443FE">
        <w:rPr>
          <w:rFonts w:hint="cs"/>
          <w:color w:val="336600"/>
          <w:sz w:val="28"/>
          <w:szCs w:val="28"/>
          <w:rtl/>
          <w:lang w:bidi="ar-EG"/>
        </w:rPr>
        <w:t>معامل التمدد والأنكماش لماده صنع الماسوره.</w:t>
      </w:r>
    </w:p>
    <w:p w:rsidR="00315140" w:rsidRPr="005B4283" w:rsidRDefault="00315140" w:rsidP="00315140">
      <w:pPr>
        <w:pStyle w:val="ListParagraph"/>
        <w:ind w:left="-216"/>
        <w:rPr>
          <w:color w:val="C00000"/>
          <w:sz w:val="28"/>
          <w:szCs w:val="28"/>
          <w:lang w:bidi="ar-EG"/>
        </w:rPr>
      </w:pPr>
      <w:r w:rsidRPr="005B4283">
        <w:rPr>
          <w:rFonts w:hint="cs"/>
          <w:color w:val="C00000"/>
          <w:sz w:val="28"/>
          <w:szCs w:val="28"/>
          <w:u w:val="single"/>
          <w:rtl/>
          <w:lang w:bidi="ar-EG"/>
        </w:rPr>
        <w:t>رابعا:</w:t>
      </w:r>
      <w:r w:rsidRPr="005B4283">
        <w:rPr>
          <w:rFonts w:hint="cs"/>
          <w:color w:val="C00000"/>
          <w:sz w:val="28"/>
          <w:szCs w:val="28"/>
          <w:rtl/>
          <w:lang w:bidi="ar-EG"/>
        </w:rPr>
        <w:t>إستخدام مواسير الزهر:</w:t>
      </w:r>
    </w:p>
    <w:p w:rsidR="004C6E2F" w:rsidRPr="00F443FE" w:rsidRDefault="00315140" w:rsidP="00483FD6">
      <w:pPr>
        <w:pStyle w:val="ListParagraph"/>
        <w:numPr>
          <w:ilvl w:val="0"/>
          <w:numId w:val="22"/>
        </w:numPr>
        <w:rPr>
          <w:color w:val="336600"/>
          <w:sz w:val="28"/>
          <w:szCs w:val="28"/>
          <w:lang w:bidi="ar-EG"/>
        </w:rPr>
      </w:pPr>
      <w:r w:rsidRPr="00F443FE">
        <w:rPr>
          <w:rFonts w:hint="cs"/>
          <w:color w:val="336600"/>
          <w:sz w:val="28"/>
          <w:szCs w:val="28"/>
          <w:rtl/>
          <w:lang w:bidi="ar-EG"/>
        </w:rPr>
        <w:t xml:space="preserve">تستخدم مواسير الزهر اساسا في تنفيذ أعمده </w:t>
      </w:r>
      <w:r w:rsidR="00440A7E" w:rsidRPr="00F443FE">
        <w:rPr>
          <w:rFonts w:hint="cs"/>
          <w:color w:val="336600"/>
          <w:sz w:val="28"/>
          <w:szCs w:val="28"/>
          <w:rtl/>
          <w:lang w:bidi="ar-EG"/>
        </w:rPr>
        <w:t xml:space="preserve">ومواسير </w:t>
      </w:r>
      <w:r w:rsidR="004C6E2F" w:rsidRPr="00F443FE">
        <w:rPr>
          <w:rFonts w:hint="cs"/>
          <w:color w:val="336600"/>
          <w:sz w:val="28"/>
          <w:szCs w:val="28"/>
          <w:rtl/>
          <w:lang w:bidi="ar-EG"/>
        </w:rPr>
        <w:t>الصرف الخارجي وتضع بأطوال 120سم 60سم 50سم 30سم حيث تكون الماسوره من جزئيين راس وذيل)وذلك بأقطار (2-3-4-5-6)بوصه.</w:t>
      </w:r>
    </w:p>
    <w:p w:rsidR="004C6E2F" w:rsidRPr="00F443FE" w:rsidRDefault="004C6E2F" w:rsidP="004C6E2F">
      <w:pPr>
        <w:pStyle w:val="ListParagraph"/>
        <w:ind w:left="-216"/>
        <w:rPr>
          <w:color w:val="336600"/>
          <w:sz w:val="28"/>
          <w:szCs w:val="28"/>
          <w:lang w:bidi="ar-EG"/>
        </w:rPr>
      </w:pPr>
      <w:r w:rsidRPr="00F443FE">
        <w:rPr>
          <w:rFonts w:hint="cs"/>
          <w:color w:val="336600"/>
          <w:sz w:val="28"/>
          <w:szCs w:val="28"/>
          <w:rtl/>
          <w:lang w:bidi="ar-EG"/>
        </w:rPr>
        <w:t>تنقسم مواصفاتها إلي نوعيين:</w:t>
      </w:r>
    </w:p>
    <w:p w:rsidR="004C6E2F" w:rsidRPr="00F443FE" w:rsidRDefault="004C6E2F" w:rsidP="00483FD6">
      <w:pPr>
        <w:pStyle w:val="ListParagraph"/>
        <w:numPr>
          <w:ilvl w:val="0"/>
          <w:numId w:val="22"/>
        </w:numPr>
        <w:rPr>
          <w:color w:val="336600"/>
          <w:sz w:val="28"/>
          <w:szCs w:val="28"/>
          <w:lang w:bidi="ar-EG"/>
        </w:rPr>
      </w:pPr>
      <w:r w:rsidRPr="00F443FE">
        <w:rPr>
          <w:rFonts w:hint="cs"/>
          <w:color w:val="336600"/>
          <w:sz w:val="28"/>
          <w:szCs w:val="28"/>
          <w:rtl/>
          <w:lang w:bidi="ar-EG"/>
        </w:rPr>
        <w:t>الاول خفيف السمك جدارها 16/3 بوصه =4.16مم وويستعمل غالبا في مواسير التهويه وتصريف مياه الأمطار.</w:t>
      </w:r>
    </w:p>
    <w:p w:rsidR="00315140" w:rsidRPr="00F443FE" w:rsidRDefault="004C6E2F" w:rsidP="00483FD6">
      <w:pPr>
        <w:pStyle w:val="ListParagraph"/>
        <w:numPr>
          <w:ilvl w:val="0"/>
          <w:numId w:val="22"/>
        </w:numPr>
        <w:rPr>
          <w:color w:val="336600"/>
          <w:sz w:val="28"/>
          <w:szCs w:val="28"/>
          <w:lang w:bidi="ar-EG"/>
        </w:rPr>
      </w:pPr>
      <w:r w:rsidRPr="00F443FE">
        <w:rPr>
          <w:rFonts w:hint="cs"/>
          <w:color w:val="336600"/>
          <w:sz w:val="28"/>
          <w:szCs w:val="28"/>
          <w:rtl/>
          <w:lang w:bidi="ar-EG"/>
        </w:rPr>
        <w:t>الثاني:ثقيل الس</w:t>
      </w:r>
      <w:r w:rsidR="00AA25F4" w:rsidRPr="00F443FE">
        <w:rPr>
          <w:rFonts w:hint="cs"/>
          <w:color w:val="336600"/>
          <w:sz w:val="28"/>
          <w:szCs w:val="28"/>
          <w:rtl/>
          <w:lang w:bidi="ar-EG"/>
        </w:rPr>
        <w:t>م</w:t>
      </w:r>
      <w:r w:rsidRPr="00F443FE">
        <w:rPr>
          <w:rFonts w:hint="cs"/>
          <w:color w:val="336600"/>
          <w:sz w:val="28"/>
          <w:szCs w:val="28"/>
          <w:rtl/>
          <w:lang w:bidi="ar-EG"/>
        </w:rPr>
        <w:t>ك جدارها1/4 بوصه =6</w:t>
      </w:r>
      <w:r w:rsidR="00AA25F4" w:rsidRPr="00F443FE">
        <w:rPr>
          <w:rFonts w:hint="cs"/>
          <w:color w:val="336600"/>
          <w:sz w:val="28"/>
          <w:szCs w:val="28"/>
          <w:rtl/>
          <w:lang w:bidi="ar-EG"/>
        </w:rPr>
        <w:t>.</w:t>
      </w:r>
      <w:r w:rsidRPr="00F443FE">
        <w:rPr>
          <w:rFonts w:hint="cs"/>
          <w:color w:val="336600"/>
          <w:sz w:val="28"/>
          <w:szCs w:val="28"/>
          <w:rtl/>
          <w:lang w:bidi="ar-EG"/>
        </w:rPr>
        <w:t>25مم ويستعمل غالبا في</w:t>
      </w:r>
      <w:r w:rsidR="00315140" w:rsidRPr="00F443FE">
        <w:rPr>
          <w:rFonts w:hint="cs"/>
          <w:color w:val="336600"/>
          <w:sz w:val="28"/>
          <w:szCs w:val="28"/>
          <w:rtl/>
          <w:lang w:bidi="ar-EG"/>
        </w:rPr>
        <w:t xml:space="preserve"> </w:t>
      </w:r>
      <w:r w:rsidRPr="00F443FE">
        <w:rPr>
          <w:rFonts w:hint="cs"/>
          <w:color w:val="336600"/>
          <w:sz w:val="28"/>
          <w:szCs w:val="28"/>
          <w:rtl/>
          <w:lang w:bidi="ar-EG"/>
        </w:rPr>
        <w:t>أع</w:t>
      </w:r>
      <w:r w:rsidR="00AA25F4" w:rsidRPr="00F443FE">
        <w:rPr>
          <w:rFonts w:hint="cs"/>
          <w:color w:val="336600"/>
          <w:sz w:val="28"/>
          <w:szCs w:val="28"/>
          <w:rtl/>
          <w:lang w:bidi="ar-EG"/>
        </w:rPr>
        <w:t>م</w:t>
      </w:r>
      <w:r w:rsidRPr="00F443FE">
        <w:rPr>
          <w:rFonts w:hint="cs"/>
          <w:color w:val="336600"/>
          <w:sz w:val="28"/>
          <w:szCs w:val="28"/>
          <w:rtl/>
          <w:lang w:bidi="ar-EG"/>
        </w:rPr>
        <w:t>ال مواسير التصريف الرأسيه والافقيه المدفونه تحت سطح الأرض وهو أكثر متانه وأكبر وزنا من النوع الأول.</w:t>
      </w:r>
    </w:p>
    <w:p w:rsidR="004C6E2F" w:rsidRPr="00F443FE" w:rsidRDefault="004C6E2F" w:rsidP="004C6E2F">
      <w:pPr>
        <w:pStyle w:val="ListParagraph"/>
        <w:ind w:left="-216"/>
        <w:jc w:val="center"/>
        <w:rPr>
          <w:color w:val="336600"/>
          <w:sz w:val="28"/>
          <w:szCs w:val="28"/>
          <w:rtl/>
          <w:lang w:bidi="ar-EG"/>
        </w:rPr>
      </w:pPr>
      <w:r w:rsidRPr="00F443FE">
        <w:rPr>
          <w:rFonts w:hint="cs"/>
          <w:color w:val="336600"/>
          <w:sz w:val="28"/>
          <w:szCs w:val="28"/>
          <w:rtl/>
          <w:lang w:bidi="ar-EG"/>
        </w:rPr>
        <w:t>ملحقات مواسيرالزهر</w:t>
      </w:r>
    </w:p>
    <w:p w:rsidR="004C6E2F" w:rsidRPr="00F443FE" w:rsidRDefault="004C6E2F" w:rsidP="00AA25F4">
      <w:pPr>
        <w:pStyle w:val="ListParagraph"/>
        <w:ind w:left="-216"/>
        <w:rPr>
          <w:color w:val="336600"/>
          <w:sz w:val="28"/>
          <w:szCs w:val="28"/>
          <w:rtl/>
          <w:lang w:bidi="ar-EG"/>
        </w:rPr>
      </w:pPr>
      <w:r w:rsidRPr="00F443FE">
        <w:rPr>
          <w:rFonts w:hint="cs"/>
          <w:color w:val="336600"/>
          <w:sz w:val="28"/>
          <w:szCs w:val="28"/>
          <w:rtl/>
          <w:lang w:bidi="ar-EG"/>
        </w:rPr>
        <w:t xml:space="preserve">كوع عاده </w:t>
      </w:r>
      <w:r w:rsidRPr="00F443FE">
        <w:rPr>
          <w:color w:val="336600"/>
          <w:sz w:val="28"/>
          <w:szCs w:val="28"/>
          <w:rtl/>
          <w:lang w:bidi="ar-EG"/>
        </w:rPr>
        <w:t>–</w:t>
      </w:r>
      <w:r w:rsidRPr="00F443FE">
        <w:rPr>
          <w:rFonts w:hint="cs"/>
          <w:color w:val="336600"/>
          <w:sz w:val="28"/>
          <w:szCs w:val="28"/>
          <w:rtl/>
          <w:lang w:bidi="ar-EG"/>
        </w:rPr>
        <w:t xml:space="preserve">كوع بباب كشف جانبي يمين أو شمال-كوع135 درجه-كوع مطر </w:t>
      </w:r>
      <w:r w:rsidRPr="00F443FE">
        <w:rPr>
          <w:color w:val="336600"/>
          <w:sz w:val="28"/>
          <w:szCs w:val="28"/>
          <w:rtl/>
          <w:lang w:bidi="ar-EG"/>
        </w:rPr>
        <w:t>–</w:t>
      </w:r>
      <w:r w:rsidRPr="00F443FE">
        <w:rPr>
          <w:rFonts w:hint="cs"/>
          <w:color w:val="336600"/>
          <w:sz w:val="28"/>
          <w:szCs w:val="28"/>
          <w:rtl/>
          <w:lang w:bidi="ar-EG"/>
        </w:rPr>
        <w:t xml:space="preserve"> مشترك عاده سيفون ارضيه- وصله نفس 30سم-مشترك مسلوب </w:t>
      </w:r>
      <w:r w:rsidRPr="00F443FE">
        <w:rPr>
          <w:color w:val="336600"/>
          <w:sz w:val="28"/>
          <w:szCs w:val="28"/>
          <w:rtl/>
          <w:lang w:bidi="ar-EG"/>
        </w:rPr>
        <w:t>–</w:t>
      </w:r>
      <w:r w:rsidRPr="00F443FE">
        <w:rPr>
          <w:rFonts w:hint="cs"/>
          <w:color w:val="336600"/>
          <w:sz w:val="28"/>
          <w:szCs w:val="28"/>
          <w:rtl/>
          <w:lang w:bidi="ar-EG"/>
        </w:rPr>
        <w:t xml:space="preserve">مشترك بباب كشف جانبي يمين أو شمال-مشترك صليبه 135 درجه-سيفون حرف </w:t>
      </w:r>
      <w:r w:rsidRPr="00F443FE">
        <w:rPr>
          <w:color w:val="336600"/>
          <w:sz w:val="28"/>
          <w:szCs w:val="28"/>
          <w:lang w:bidi="ar-EG"/>
        </w:rPr>
        <w:t>t</w:t>
      </w:r>
      <w:r w:rsidRPr="00F443FE">
        <w:rPr>
          <w:rFonts w:hint="cs"/>
          <w:color w:val="336600"/>
          <w:sz w:val="28"/>
          <w:szCs w:val="28"/>
          <w:rtl/>
          <w:lang w:bidi="ar-EG"/>
        </w:rPr>
        <w:t>-سيفون حرف</w:t>
      </w:r>
      <w:r w:rsidRPr="00F443FE">
        <w:rPr>
          <w:color w:val="336600"/>
          <w:sz w:val="28"/>
          <w:szCs w:val="28"/>
          <w:lang w:bidi="ar-EG"/>
        </w:rPr>
        <w:t>s</w:t>
      </w:r>
      <w:r w:rsidRPr="00F443FE">
        <w:rPr>
          <w:rFonts w:hint="cs"/>
          <w:color w:val="336600"/>
          <w:sz w:val="28"/>
          <w:szCs w:val="28"/>
          <w:rtl/>
          <w:lang w:bidi="ar-EG"/>
        </w:rPr>
        <w:t>- جرجوري ق</w:t>
      </w:r>
      <w:r w:rsidR="00AA25F4" w:rsidRPr="00F443FE">
        <w:rPr>
          <w:rFonts w:hint="cs"/>
          <w:color w:val="336600"/>
          <w:sz w:val="28"/>
          <w:szCs w:val="28"/>
          <w:rtl/>
          <w:lang w:bidi="ar-EG"/>
        </w:rPr>
        <w:t>م</w:t>
      </w:r>
      <w:r w:rsidRPr="00F443FE">
        <w:rPr>
          <w:rFonts w:hint="cs"/>
          <w:color w:val="336600"/>
          <w:sz w:val="28"/>
          <w:szCs w:val="28"/>
          <w:rtl/>
          <w:lang w:bidi="ar-EG"/>
        </w:rPr>
        <w:t>ع للمطر.</w:t>
      </w:r>
    </w:p>
    <w:p w:rsidR="004C6E2F" w:rsidRPr="005B4283" w:rsidRDefault="004C6E2F" w:rsidP="005B4283">
      <w:pPr>
        <w:pStyle w:val="ListParagraph"/>
        <w:ind w:left="-216"/>
        <w:rPr>
          <w:color w:val="C00000"/>
          <w:sz w:val="28"/>
          <w:szCs w:val="28"/>
          <w:rtl/>
          <w:lang w:bidi="ar-EG"/>
        </w:rPr>
      </w:pPr>
      <w:r w:rsidRPr="005B4283">
        <w:rPr>
          <w:rFonts w:hint="cs"/>
          <w:color w:val="C00000"/>
          <w:sz w:val="28"/>
          <w:szCs w:val="28"/>
          <w:u w:val="single"/>
          <w:rtl/>
          <w:lang w:bidi="ar-EG"/>
        </w:rPr>
        <w:t>خامسا:</w:t>
      </w:r>
      <w:r w:rsidRPr="005B4283">
        <w:rPr>
          <w:rFonts w:hint="cs"/>
          <w:color w:val="C00000"/>
          <w:sz w:val="28"/>
          <w:szCs w:val="28"/>
          <w:rtl/>
          <w:lang w:bidi="ar-EG"/>
        </w:rPr>
        <w:t>تشغيل مواسير الزهر:</w:t>
      </w:r>
    </w:p>
    <w:p w:rsidR="004C6E2F" w:rsidRPr="00F443FE" w:rsidRDefault="006A0BDD" w:rsidP="00DF3E41">
      <w:pPr>
        <w:pStyle w:val="ListParagraph"/>
        <w:ind w:left="-576"/>
        <w:rPr>
          <w:color w:val="336600"/>
          <w:sz w:val="28"/>
          <w:szCs w:val="28"/>
          <w:rtl/>
          <w:lang w:bidi="ar-EG"/>
        </w:rPr>
      </w:pPr>
      <w:r w:rsidRPr="00F443FE">
        <w:rPr>
          <w:rFonts w:hint="cs"/>
          <w:color w:val="336600"/>
          <w:sz w:val="28"/>
          <w:szCs w:val="28"/>
          <w:rtl/>
          <w:lang w:bidi="ar-EG"/>
        </w:rPr>
        <w:t>أولا لحام مواسير الزهر:-</w:t>
      </w:r>
    </w:p>
    <w:p w:rsidR="006A0BDD" w:rsidRPr="00F443FE" w:rsidRDefault="006A0BDD" w:rsidP="00DF3E41">
      <w:pPr>
        <w:pStyle w:val="ListParagraph"/>
        <w:ind w:left="-576"/>
        <w:rPr>
          <w:color w:val="336600"/>
          <w:sz w:val="28"/>
          <w:szCs w:val="28"/>
          <w:rtl/>
          <w:lang w:bidi="ar-EG"/>
        </w:rPr>
      </w:pPr>
      <w:r w:rsidRPr="00F443FE">
        <w:rPr>
          <w:rFonts w:hint="cs"/>
          <w:color w:val="336600"/>
          <w:sz w:val="28"/>
          <w:szCs w:val="28"/>
          <w:rtl/>
          <w:lang w:bidi="ar-EG"/>
        </w:rPr>
        <w:t>ماده اللحام(الكتان المقطرن-الرصاص المنصهر)</w:t>
      </w:r>
    </w:p>
    <w:p w:rsidR="006A0BDD" w:rsidRPr="005B4283" w:rsidRDefault="006A0BDD" w:rsidP="00DF3E41">
      <w:pPr>
        <w:pStyle w:val="ListParagraph"/>
        <w:ind w:left="-576"/>
        <w:rPr>
          <w:color w:val="000099"/>
          <w:sz w:val="28"/>
          <w:szCs w:val="28"/>
          <w:rtl/>
          <w:lang w:bidi="ar-EG"/>
        </w:rPr>
      </w:pPr>
      <w:r w:rsidRPr="005B4283">
        <w:rPr>
          <w:rFonts w:hint="cs"/>
          <w:color w:val="000099"/>
          <w:sz w:val="28"/>
          <w:szCs w:val="28"/>
          <w:rtl/>
          <w:lang w:bidi="ar-EG"/>
        </w:rPr>
        <w:t>اللحام الرأسي (المعتدل):-</w:t>
      </w:r>
    </w:p>
    <w:p w:rsidR="006A0BDD" w:rsidRPr="00F443FE" w:rsidRDefault="000F5273" w:rsidP="00483FD6">
      <w:pPr>
        <w:pStyle w:val="ListParagraph"/>
        <w:numPr>
          <w:ilvl w:val="0"/>
          <w:numId w:val="23"/>
        </w:numPr>
        <w:ind w:left="-576"/>
        <w:rPr>
          <w:color w:val="336600"/>
          <w:sz w:val="28"/>
          <w:szCs w:val="28"/>
          <w:lang w:bidi="ar-EG"/>
        </w:rPr>
      </w:pPr>
      <w:r w:rsidRPr="00F443FE">
        <w:rPr>
          <w:rFonts w:hint="cs"/>
          <w:color w:val="336600"/>
          <w:sz w:val="28"/>
          <w:szCs w:val="28"/>
          <w:rtl/>
          <w:lang w:bidi="ar-EG"/>
        </w:rPr>
        <w:t>تركيب ذيل الماسوره العلويه في رأس الماسوره  السفليه.</w:t>
      </w:r>
    </w:p>
    <w:p w:rsidR="000F5273" w:rsidRPr="00F443FE" w:rsidRDefault="000F5273" w:rsidP="00483FD6">
      <w:pPr>
        <w:pStyle w:val="ListParagraph"/>
        <w:numPr>
          <w:ilvl w:val="0"/>
          <w:numId w:val="23"/>
        </w:numPr>
        <w:ind w:left="-576"/>
        <w:rPr>
          <w:color w:val="336600"/>
          <w:sz w:val="28"/>
          <w:szCs w:val="28"/>
          <w:lang w:bidi="ar-EG"/>
        </w:rPr>
      </w:pPr>
      <w:r w:rsidRPr="00F443FE">
        <w:rPr>
          <w:rFonts w:hint="cs"/>
          <w:color w:val="336600"/>
          <w:sz w:val="28"/>
          <w:szCs w:val="28"/>
          <w:rtl/>
          <w:lang w:bidi="ar-EG"/>
        </w:rPr>
        <w:t>ي</w:t>
      </w:r>
      <w:r w:rsidR="00AA25F4" w:rsidRPr="00F443FE">
        <w:rPr>
          <w:rFonts w:hint="cs"/>
          <w:color w:val="336600"/>
          <w:sz w:val="28"/>
          <w:szCs w:val="28"/>
          <w:rtl/>
          <w:lang w:bidi="ar-EG"/>
        </w:rPr>
        <w:t>د</w:t>
      </w:r>
      <w:r w:rsidRPr="00F443FE">
        <w:rPr>
          <w:rFonts w:hint="cs"/>
          <w:color w:val="336600"/>
          <w:sz w:val="28"/>
          <w:szCs w:val="28"/>
          <w:rtl/>
          <w:lang w:bidi="ar-EG"/>
        </w:rPr>
        <w:t>ك ثلث الفراغ بين الرأس والذيل بحبل الكتان المقطرن ويدكك جي</w:t>
      </w:r>
      <w:r w:rsidR="00AA25F4" w:rsidRPr="00F443FE">
        <w:rPr>
          <w:rFonts w:hint="cs"/>
          <w:color w:val="336600"/>
          <w:sz w:val="28"/>
          <w:szCs w:val="28"/>
          <w:rtl/>
          <w:lang w:bidi="ar-EG"/>
        </w:rPr>
        <w:t>دا</w:t>
      </w:r>
      <w:r w:rsidRPr="00F443FE">
        <w:rPr>
          <w:rFonts w:hint="cs"/>
          <w:color w:val="336600"/>
          <w:sz w:val="28"/>
          <w:szCs w:val="28"/>
          <w:rtl/>
          <w:lang w:bidi="ar-EG"/>
        </w:rPr>
        <w:t xml:space="preserve"> بإستخ</w:t>
      </w:r>
      <w:r w:rsidR="00AA25F4" w:rsidRPr="00F443FE">
        <w:rPr>
          <w:rFonts w:hint="cs"/>
          <w:color w:val="336600"/>
          <w:sz w:val="28"/>
          <w:szCs w:val="28"/>
          <w:rtl/>
          <w:lang w:bidi="ar-EG"/>
        </w:rPr>
        <w:t>د</w:t>
      </w:r>
      <w:r w:rsidRPr="00F443FE">
        <w:rPr>
          <w:rFonts w:hint="cs"/>
          <w:color w:val="336600"/>
          <w:sz w:val="28"/>
          <w:szCs w:val="28"/>
          <w:rtl/>
          <w:lang w:bidi="ar-EG"/>
        </w:rPr>
        <w:t>ام معده(القلفاط) وتسمى هذه العمليه بالقلفطه.</w:t>
      </w:r>
    </w:p>
    <w:p w:rsidR="000F5273" w:rsidRPr="00F443FE" w:rsidRDefault="000F5273" w:rsidP="00483FD6">
      <w:pPr>
        <w:pStyle w:val="ListParagraph"/>
        <w:numPr>
          <w:ilvl w:val="0"/>
          <w:numId w:val="23"/>
        </w:numPr>
        <w:ind w:left="-576"/>
        <w:rPr>
          <w:color w:val="336600"/>
          <w:sz w:val="28"/>
          <w:szCs w:val="28"/>
          <w:lang w:bidi="ar-EG"/>
        </w:rPr>
      </w:pPr>
      <w:r w:rsidRPr="00F443FE">
        <w:rPr>
          <w:rFonts w:hint="cs"/>
          <w:color w:val="336600"/>
          <w:sz w:val="28"/>
          <w:szCs w:val="28"/>
          <w:rtl/>
          <w:lang w:bidi="ar-EG"/>
        </w:rPr>
        <w:t>تضبط رأسيه المواسير بإستخدام ميزان الخيط والمياه.</w:t>
      </w:r>
    </w:p>
    <w:p w:rsidR="000F5273" w:rsidRPr="00F443FE" w:rsidRDefault="000F5273" w:rsidP="00483FD6">
      <w:pPr>
        <w:pStyle w:val="ListParagraph"/>
        <w:numPr>
          <w:ilvl w:val="0"/>
          <w:numId w:val="23"/>
        </w:numPr>
        <w:ind w:left="-576"/>
        <w:rPr>
          <w:color w:val="336600"/>
          <w:sz w:val="28"/>
          <w:szCs w:val="28"/>
          <w:lang w:bidi="ar-EG"/>
        </w:rPr>
      </w:pPr>
      <w:r w:rsidRPr="00F443FE">
        <w:rPr>
          <w:rFonts w:hint="cs"/>
          <w:color w:val="336600"/>
          <w:sz w:val="28"/>
          <w:szCs w:val="28"/>
          <w:rtl/>
          <w:lang w:bidi="ar-EG"/>
        </w:rPr>
        <w:t>يصب الرصاص المنصهر حتى يملأ باقي الرأس و(ثلثي الرأس).</w:t>
      </w:r>
    </w:p>
    <w:p w:rsidR="00AA25F4" w:rsidRPr="00F443FE" w:rsidRDefault="00AA25F4" w:rsidP="00483FD6">
      <w:pPr>
        <w:pStyle w:val="ListParagraph"/>
        <w:numPr>
          <w:ilvl w:val="0"/>
          <w:numId w:val="23"/>
        </w:numPr>
        <w:ind w:left="-576"/>
        <w:rPr>
          <w:color w:val="336600"/>
          <w:sz w:val="28"/>
          <w:szCs w:val="28"/>
          <w:lang w:bidi="ar-EG"/>
        </w:rPr>
      </w:pPr>
      <w:r w:rsidRPr="00F443FE">
        <w:rPr>
          <w:rFonts w:hint="cs"/>
          <w:color w:val="336600"/>
          <w:sz w:val="28"/>
          <w:szCs w:val="28"/>
          <w:rtl/>
          <w:lang w:bidi="ar-EG"/>
        </w:rPr>
        <w:t>نتاكد مره أخرى من رأسيه الماسوره وبإستخدام القلفاط يتم كبس الرصاص قبل تصلبه.</w:t>
      </w:r>
    </w:p>
    <w:p w:rsidR="000F5273" w:rsidRPr="005B4283" w:rsidRDefault="000F5273" w:rsidP="00DF3E41">
      <w:pPr>
        <w:ind w:left="-576"/>
        <w:rPr>
          <w:color w:val="000099"/>
          <w:sz w:val="28"/>
          <w:szCs w:val="28"/>
          <w:rtl/>
          <w:lang w:bidi="ar-EG"/>
        </w:rPr>
      </w:pPr>
      <w:r w:rsidRPr="005B4283">
        <w:rPr>
          <w:rFonts w:hint="cs"/>
          <w:color w:val="000099"/>
          <w:sz w:val="28"/>
          <w:szCs w:val="28"/>
          <w:rtl/>
          <w:lang w:bidi="ar-EG"/>
        </w:rPr>
        <w:t>ال</w:t>
      </w:r>
      <w:r w:rsidR="00AA25F4" w:rsidRPr="005B4283">
        <w:rPr>
          <w:rFonts w:hint="cs"/>
          <w:color w:val="000099"/>
          <w:sz w:val="28"/>
          <w:szCs w:val="28"/>
          <w:rtl/>
          <w:lang w:bidi="ar-EG"/>
        </w:rPr>
        <w:t>ل</w:t>
      </w:r>
      <w:r w:rsidRPr="005B4283">
        <w:rPr>
          <w:rFonts w:hint="cs"/>
          <w:color w:val="000099"/>
          <w:sz w:val="28"/>
          <w:szCs w:val="28"/>
          <w:rtl/>
          <w:lang w:bidi="ar-EG"/>
        </w:rPr>
        <w:t>حام الأفقي(لحام على النايم):-</w:t>
      </w:r>
    </w:p>
    <w:p w:rsidR="000F5273" w:rsidRPr="00F443FE" w:rsidRDefault="000F5273" w:rsidP="00483FD6">
      <w:pPr>
        <w:pStyle w:val="ListParagraph"/>
        <w:numPr>
          <w:ilvl w:val="0"/>
          <w:numId w:val="24"/>
        </w:numPr>
        <w:ind w:left="-576"/>
        <w:rPr>
          <w:color w:val="336600"/>
          <w:sz w:val="28"/>
          <w:szCs w:val="28"/>
          <w:lang w:bidi="ar-EG"/>
        </w:rPr>
      </w:pPr>
      <w:r w:rsidRPr="00F443FE">
        <w:rPr>
          <w:rFonts w:hint="cs"/>
          <w:color w:val="336600"/>
          <w:sz w:val="28"/>
          <w:szCs w:val="28"/>
          <w:rtl/>
          <w:lang w:bidi="ar-EG"/>
        </w:rPr>
        <w:t>تركب أستويه الكتان المقطرن حتى تملأ ثلث الرأس وتقلفط(عمليه الكبس).</w:t>
      </w:r>
    </w:p>
    <w:p w:rsidR="000F5273" w:rsidRPr="00F443FE" w:rsidRDefault="000F5273" w:rsidP="00483FD6">
      <w:pPr>
        <w:pStyle w:val="ListParagraph"/>
        <w:numPr>
          <w:ilvl w:val="0"/>
          <w:numId w:val="24"/>
        </w:numPr>
        <w:ind w:left="-576"/>
        <w:rPr>
          <w:color w:val="336600"/>
          <w:sz w:val="28"/>
          <w:szCs w:val="28"/>
          <w:lang w:bidi="ar-EG"/>
        </w:rPr>
      </w:pPr>
      <w:r w:rsidRPr="00F443FE">
        <w:rPr>
          <w:rFonts w:hint="cs"/>
          <w:color w:val="336600"/>
          <w:sz w:val="28"/>
          <w:szCs w:val="28"/>
          <w:rtl/>
          <w:lang w:bidi="ar-EG"/>
        </w:rPr>
        <w:t>تعد قطعه من القماش تسمى الفلاصه لتبلل وتعصر جيدا  من الماء.</w:t>
      </w:r>
    </w:p>
    <w:p w:rsidR="00AA25F4" w:rsidRPr="00F443FE" w:rsidRDefault="00AA25F4" w:rsidP="00483FD6">
      <w:pPr>
        <w:pStyle w:val="ListParagraph"/>
        <w:numPr>
          <w:ilvl w:val="0"/>
          <w:numId w:val="24"/>
        </w:numPr>
        <w:ind w:left="-576"/>
        <w:rPr>
          <w:color w:val="336600"/>
          <w:sz w:val="28"/>
          <w:szCs w:val="28"/>
          <w:lang w:bidi="ar-EG"/>
        </w:rPr>
      </w:pPr>
      <w:r w:rsidRPr="00F443FE">
        <w:rPr>
          <w:rFonts w:hint="cs"/>
          <w:color w:val="336600"/>
          <w:sz w:val="28"/>
          <w:szCs w:val="28"/>
          <w:rtl/>
          <w:lang w:bidi="ar-EG"/>
        </w:rPr>
        <w:t>تلف الفلاصه حول إتصال الرأس بالذيل وتترك فتحه لصب الرصاص.</w:t>
      </w:r>
    </w:p>
    <w:p w:rsidR="000F5273" w:rsidRPr="00F443FE" w:rsidRDefault="000F5273" w:rsidP="00483FD6">
      <w:pPr>
        <w:pStyle w:val="ListParagraph"/>
        <w:numPr>
          <w:ilvl w:val="0"/>
          <w:numId w:val="24"/>
        </w:numPr>
        <w:ind w:left="-576"/>
        <w:rPr>
          <w:color w:val="336600"/>
          <w:sz w:val="28"/>
          <w:szCs w:val="28"/>
          <w:lang w:bidi="ar-EG"/>
        </w:rPr>
      </w:pPr>
      <w:r w:rsidRPr="00F443FE">
        <w:rPr>
          <w:rFonts w:hint="cs"/>
          <w:color w:val="336600"/>
          <w:sz w:val="28"/>
          <w:szCs w:val="28"/>
          <w:rtl/>
          <w:lang w:bidi="ar-EG"/>
        </w:rPr>
        <w:lastRenderedPageBreak/>
        <w:t>يحبش حول الفلاصه بالطين الأسوانلي لتثبتها و</w:t>
      </w:r>
      <w:r w:rsidR="00AA25F4" w:rsidRPr="00F443FE">
        <w:rPr>
          <w:rFonts w:hint="cs"/>
          <w:color w:val="336600"/>
          <w:sz w:val="28"/>
          <w:szCs w:val="28"/>
          <w:rtl/>
          <w:lang w:bidi="ar-EG"/>
        </w:rPr>
        <w:t>إ</w:t>
      </w:r>
      <w:r w:rsidRPr="00F443FE">
        <w:rPr>
          <w:rFonts w:hint="cs"/>
          <w:color w:val="336600"/>
          <w:sz w:val="28"/>
          <w:szCs w:val="28"/>
          <w:rtl/>
          <w:lang w:bidi="ar-EG"/>
        </w:rPr>
        <w:t>حكامها.</w:t>
      </w:r>
    </w:p>
    <w:p w:rsidR="000F5273" w:rsidRPr="00F443FE" w:rsidRDefault="000F5273" w:rsidP="00483FD6">
      <w:pPr>
        <w:pStyle w:val="ListParagraph"/>
        <w:numPr>
          <w:ilvl w:val="0"/>
          <w:numId w:val="24"/>
        </w:numPr>
        <w:ind w:left="-576"/>
        <w:rPr>
          <w:color w:val="336600"/>
          <w:sz w:val="28"/>
          <w:szCs w:val="28"/>
          <w:lang w:bidi="ar-EG"/>
        </w:rPr>
      </w:pPr>
      <w:r w:rsidRPr="00F443FE">
        <w:rPr>
          <w:rFonts w:hint="cs"/>
          <w:color w:val="336600"/>
          <w:sz w:val="28"/>
          <w:szCs w:val="28"/>
          <w:rtl/>
          <w:lang w:bidi="ar-EG"/>
        </w:rPr>
        <w:t>يصب الرصاص من الفتحه التي بالفلاصه وتنزع الفلاصه ويكبس الرصاص.</w:t>
      </w:r>
    </w:p>
    <w:p w:rsidR="000F5273" w:rsidRPr="005B4283" w:rsidRDefault="007F1A5C" w:rsidP="00DF3E41">
      <w:pPr>
        <w:pStyle w:val="ListParagraph"/>
        <w:ind w:left="-576"/>
        <w:rPr>
          <w:color w:val="C00000"/>
          <w:sz w:val="28"/>
          <w:szCs w:val="28"/>
          <w:rtl/>
          <w:lang w:bidi="ar-EG"/>
        </w:rPr>
      </w:pPr>
      <w:r w:rsidRPr="005B4283">
        <w:rPr>
          <w:rFonts w:hint="cs"/>
          <w:color w:val="C00000"/>
          <w:sz w:val="28"/>
          <w:szCs w:val="28"/>
          <w:u w:val="single"/>
          <w:rtl/>
          <w:lang w:bidi="ar-EG"/>
        </w:rPr>
        <w:t>سادسا :-</w:t>
      </w:r>
      <w:r w:rsidRPr="005B4283">
        <w:rPr>
          <w:rFonts w:hint="cs"/>
          <w:color w:val="C00000"/>
          <w:sz w:val="28"/>
          <w:szCs w:val="28"/>
          <w:rtl/>
          <w:lang w:bidi="ar-EG"/>
        </w:rPr>
        <w:t>أعمده الصرف الرئيسيه:-</w:t>
      </w:r>
    </w:p>
    <w:p w:rsidR="007F1A5C" w:rsidRPr="00F443FE" w:rsidRDefault="007F1A5C" w:rsidP="00483FD6">
      <w:pPr>
        <w:pStyle w:val="ListParagraph"/>
        <w:numPr>
          <w:ilvl w:val="0"/>
          <w:numId w:val="25"/>
        </w:numPr>
        <w:ind w:left="-576"/>
        <w:rPr>
          <w:color w:val="336600"/>
          <w:sz w:val="28"/>
          <w:szCs w:val="28"/>
          <w:lang w:bidi="ar-EG"/>
        </w:rPr>
      </w:pPr>
      <w:r w:rsidRPr="00F443FE">
        <w:rPr>
          <w:rFonts w:hint="cs"/>
          <w:color w:val="336600"/>
          <w:sz w:val="28"/>
          <w:szCs w:val="28"/>
          <w:rtl/>
          <w:lang w:bidi="ar-EG"/>
        </w:rPr>
        <w:t>هي التي تصرف عليها المخلفات السائله والصلبه بأنواعها المختلفه الاتيه:</w:t>
      </w:r>
    </w:p>
    <w:p w:rsidR="007F1A5C" w:rsidRPr="00F443FE" w:rsidRDefault="007F1A5C" w:rsidP="00483FD6">
      <w:pPr>
        <w:pStyle w:val="ListParagraph"/>
        <w:numPr>
          <w:ilvl w:val="0"/>
          <w:numId w:val="15"/>
        </w:numPr>
        <w:ind w:left="-576"/>
        <w:rPr>
          <w:color w:val="336600"/>
          <w:sz w:val="28"/>
          <w:szCs w:val="28"/>
          <w:lang w:bidi="ar-EG"/>
        </w:rPr>
      </w:pPr>
      <w:r w:rsidRPr="00F443FE">
        <w:rPr>
          <w:rFonts w:hint="cs"/>
          <w:color w:val="336600"/>
          <w:sz w:val="28"/>
          <w:szCs w:val="28"/>
          <w:rtl/>
          <w:lang w:bidi="ar-EG"/>
        </w:rPr>
        <w:t>ماسوره العمل: تكون بقطر 4 بوصه ويصرف عليها المراحيض الشرقيه والغربيه والمباول ويزداد القطر إلي 5 بوصه في المباني ذات الأدوار المرتفعه وينتهي قائم العمل عند غرفه التفتيش.</w:t>
      </w:r>
    </w:p>
    <w:p w:rsidR="007F1A5C" w:rsidRPr="00F443FE" w:rsidRDefault="007F1A5C" w:rsidP="00483FD6">
      <w:pPr>
        <w:pStyle w:val="ListParagraph"/>
        <w:numPr>
          <w:ilvl w:val="0"/>
          <w:numId w:val="15"/>
        </w:numPr>
        <w:ind w:left="-576"/>
        <w:rPr>
          <w:color w:val="336600"/>
          <w:sz w:val="28"/>
          <w:szCs w:val="28"/>
          <w:lang w:bidi="ar-EG"/>
        </w:rPr>
      </w:pPr>
      <w:r w:rsidRPr="00F443FE">
        <w:rPr>
          <w:rFonts w:hint="cs"/>
          <w:color w:val="336600"/>
          <w:sz w:val="28"/>
          <w:szCs w:val="28"/>
          <w:rtl/>
          <w:lang w:bidi="ar-EG"/>
        </w:rPr>
        <w:t>ماسوره الصرف :تكون</w:t>
      </w:r>
      <w:r w:rsidR="002E4979" w:rsidRPr="00F443FE">
        <w:rPr>
          <w:color w:val="336600"/>
          <w:sz w:val="28"/>
          <w:szCs w:val="28"/>
          <w:lang w:bidi="ar-EG"/>
        </w:rPr>
        <w:t xml:space="preserve"> </w:t>
      </w:r>
      <w:r w:rsidR="002E4979" w:rsidRPr="00F443FE">
        <w:rPr>
          <w:rFonts w:hint="cs"/>
          <w:color w:val="336600"/>
          <w:sz w:val="28"/>
          <w:szCs w:val="28"/>
          <w:rtl/>
          <w:lang w:bidi="ar-EG"/>
        </w:rPr>
        <w:t xml:space="preserve">بقطر 3بوصه ويصرف عليها سيفون الأرضيه وحوض غسيل الايدي والبانيو والبيبديهوعللا ماسوره الصرف بمشترك </w:t>
      </w:r>
      <w:r w:rsidR="002E4979" w:rsidRPr="00F443FE">
        <w:rPr>
          <w:color w:val="336600"/>
          <w:sz w:val="28"/>
          <w:szCs w:val="28"/>
          <w:lang w:bidi="ar-EG"/>
        </w:rPr>
        <w:t>t</w:t>
      </w:r>
      <w:r w:rsidR="002E4979" w:rsidRPr="00F443FE">
        <w:rPr>
          <w:rFonts w:hint="cs"/>
          <w:color w:val="336600"/>
          <w:sz w:val="28"/>
          <w:szCs w:val="28"/>
          <w:rtl/>
          <w:lang w:bidi="ar-EG"/>
        </w:rPr>
        <w:t xml:space="preserve"> خلال الوصله بين سيفون الارضيه وعامود الصرف وينتهي قائم الصرف عند الجاليتراب ومنه إلي غرفه التفتيش.</w:t>
      </w:r>
    </w:p>
    <w:p w:rsidR="002E4979" w:rsidRPr="00F443FE" w:rsidRDefault="002E4979" w:rsidP="00483FD6">
      <w:pPr>
        <w:pStyle w:val="ListParagraph"/>
        <w:numPr>
          <w:ilvl w:val="0"/>
          <w:numId w:val="15"/>
        </w:numPr>
        <w:ind w:left="-576"/>
        <w:rPr>
          <w:color w:val="336600"/>
          <w:sz w:val="28"/>
          <w:szCs w:val="28"/>
          <w:lang w:bidi="ar-EG"/>
        </w:rPr>
      </w:pPr>
      <w:r w:rsidRPr="00F443FE">
        <w:rPr>
          <w:rFonts w:hint="cs"/>
          <w:color w:val="336600"/>
          <w:sz w:val="28"/>
          <w:szCs w:val="28"/>
          <w:rtl/>
          <w:lang w:bidi="ar-EG"/>
        </w:rPr>
        <w:t>ماسوره التهويه:تكون بقطر 2 بوصه يتم توصيل مداد من الرصاص يركب بين فتحه وصله المرحاض العلوي وماسوره النهويه ولمعادله ضغط الهواء داخل ماسوره العمل ، عند رفع المياه للمخلفات مما يؤدي إلي المحافظه عللى عدم تفريغ السيفونات من ماءها.</w:t>
      </w:r>
    </w:p>
    <w:p w:rsidR="002E4979" w:rsidRPr="00F443FE" w:rsidRDefault="00AA25F4" w:rsidP="00DF3E41">
      <w:pPr>
        <w:pStyle w:val="ListParagraph"/>
        <w:ind w:left="-576"/>
        <w:rPr>
          <w:color w:val="336600"/>
          <w:sz w:val="28"/>
          <w:szCs w:val="28"/>
          <w:rtl/>
          <w:lang w:bidi="ar-EG"/>
        </w:rPr>
      </w:pPr>
      <w:r w:rsidRPr="00F443FE">
        <w:rPr>
          <w:rFonts w:hint="cs"/>
          <w:color w:val="336600"/>
          <w:sz w:val="28"/>
          <w:szCs w:val="28"/>
          <w:rtl/>
          <w:lang w:bidi="ar-EG"/>
        </w:rPr>
        <w:t>سابعا:</w:t>
      </w:r>
      <w:r w:rsidR="002E4979" w:rsidRPr="00F443FE">
        <w:rPr>
          <w:rFonts w:hint="cs"/>
          <w:color w:val="336600"/>
          <w:sz w:val="28"/>
          <w:szCs w:val="28"/>
          <w:rtl/>
          <w:lang w:bidi="ar-EG"/>
        </w:rPr>
        <w:t>إعتبارات تركيب مواسير الوهر:-</w:t>
      </w:r>
    </w:p>
    <w:p w:rsidR="002E4979" w:rsidRPr="00F443FE" w:rsidRDefault="002E4979" w:rsidP="00AA25F4">
      <w:pPr>
        <w:pStyle w:val="ListParagraph"/>
        <w:ind w:left="-576"/>
        <w:rPr>
          <w:color w:val="336600"/>
          <w:sz w:val="28"/>
          <w:szCs w:val="28"/>
          <w:rtl/>
          <w:lang w:bidi="ar-EG"/>
        </w:rPr>
      </w:pPr>
      <w:r w:rsidRPr="00F443FE">
        <w:rPr>
          <w:rFonts w:hint="cs"/>
          <w:color w:val="336600"/>
          <w:sz w:val="28"/>
          <w:szCs w:val="28"/>
          <w:rtl/>
          <w:lang w:bidi="ar-EG"/>
        </w:rPr>
        <w:t>تركب إما ظاهره على الحائط أو حتى تحت الأرض مباشره في حاله مرور المواسير أسفل المنشأت حيث تتعرض لضغوط خارجيه كبيره وعند تركيب مواسير الزهر على الحائط يتطلب مراعاه الأتي :-</w:t>
      </w:r>
    </w:p>
    <w:p w:rsidR="002E4979" w:rsidRPr="00F443FE" w:rsidRDefault="002E4979" w:rsidP="00483FD6">
      <w:pPr>
        <w:pStyle w:val="ListParagraph"/>
        <w:numPr>
          <w:ilvl w:val="0"/>
          <w:numId w:val="25"/>
        </w:numPr>
        <w:ind w:left="-576"/>
        <w:rPr>
          <w:color w:val="336600"/>
          <w:sz w:val="28"/>
          <w:szCs w:val="28"/>
          <w:lang w:bidi="ar-EG"/>
        </w:rPr>
      </w:pPr>
      <w:r w:rsidRPr="00F443FE">
        <w:rPr>
          <w:rFonts w:hint="cs"/>
          <w:color w:val="336600"/>
          <w:sz w:val="28"/>
          <w:szCs w:val="28"/>
          <w:rtl/>
          <w:lang w:bidi="ar-EG"/>
        </w:rPr>
        <w:t>تركب مواسير ال</w:t>
      </w:r>
      <w:r w:rsidR="00AA25F4" w:rsidRPr="00F443FE">
        <w:rPr>
          <w:rFonts w:hint="cs"/>
          <w:color w:val="336600"/>
          <w:sz w:val="28"/>
          <w:szCs w:val="28"/>
          <w:rtl/>
          <w:lang w:bidi="ar-EG"/>
        </w:rPr>
        <w:t>ز</w:t>
      </w:r>
      <w:r w:rsidRPr="00F443FE">
        <w:rPr>
          <w:rFonts w:hint="cs"/>
          <w:color w:val="336600"/>
          <w:sz w:val="28"/>
          <w:szCs w:val="28"/>
          <w:rtl/>
          <w:lang w:bidi="ar-EG"/>
        </w:rPr>
        <w:t>هر بعيدا عن سطح البياض بمقدار 3 سم بحيث يكون الرأس في عكس إتجاه سير المياه وتثبت بالأقفزه في الحائط بالمونه الأسمنتيه.</w:t>
      </w:r>
    </w:p>
    <w:p w:rsidR="002E4979" w:rsidRPr="00F443FE" w:rsidRDefault="002E4979" w:rsidP="00483FD6">
      <w:pPr>
        <w:pStyle w:val="ListParagraph"/>
        <w:numPr>
          <w:ilvl w:val="0"/>
          <w:numId w:val="25"/>
        </w:numPr>
        <w:ind w:left="-576"/>
        <w:rPr>
          <w:color w:val="336600"/>
          <w:sz w:val="28"/>
          <w:szCs w:val="28"/>
          <w:lang w:bidi="ar-EG"/>
        </w:rPr>
      </w:pPr>
      <w:r w:rsidRPr="00F443FE">
        <w:rPr>
          <w:rFonts w:hint="cs"/>
          <w:color w:val="336600"/>
          <w:sz w:val="28"/>
          <w:szCs w:val="28"/>
          <w:rtl/>
          <w:lang w:bidi="ar-EG"/>
        </w:rPr>
        <w:t>توضع أعلى هذه المواسير من الصاج المجلفن أو السلك النحاس أو البلاستيك لتأمينها من مخلفات الطيور والحشرات .</w:t>
      </w:r>
    </w:p>
    <w:p w:rsidR="003C771B" w:rsidRDefault="00AA25F4" w:rsidP="003C771B">
      <w:pPr>
        <w:pStyle w:val="ListParagraph"/>
        <w:ind w:left="-576"/>
        <w:rPr>
          <w:color w:val="C00000"/>
          <w:sz w:val="28"/>
          <w:szCs w:val="28"/>
          <w:rtl/>
          <w:lang w:bidi="ar-EG"/>
        </w:rPr>
      </w:pPr>
      <w:r w:rsidRPr="003C771B">
        <w:rPr>
          <w:rFonts w:hint="cs"/>
          <w:color w:val="C00000"/>
          <w:sz w:val="28"/>
          <w:szCs w:val="28"/>
          <w:u w:val="single"/>
          <w:rtl/>
          <w:lang w:bidi="ar-EG"/>
        </w:rPr>
        <w:t>ثامنا:</w:t>
      </w:r>
      <w:r w:rsidR="002E4979" w:rsidRPr="003C771B">
        <w:rPr>
          <w:rFonts w:hint="cs"/>
          <w:color w:val="C00000"/>
          <w:sz w:val="28"/>
          <w:szCs w:val="28"/>
          <w:rtl/>
          <w:lang w:bidi="ar-EG"/>
        </w:rPr>
        <w:t>إستلام المواسير الزهر:</w:t>
      </w:r>
    </w:p>
    <w:p w:rsidR="00DF3E41" w:rsidRPr="003C771B" w:rsidRDefault="00DF3E41" w:rsidP="003C771B">
      <w:pPr>
        <w:pStyle w:val="ListParagraph"/>
        <w:ind w:left="-576"/>
        <w:rPr>
          <w:color w:val="000099"/>
          <w:sz w:val="28"/>
          <w:szCs w:val="28"/>
          <w:rtl/>
          <w:lang w:bidi="ar-EG"/>
        </w:rPr>
      </w:pPr>
      <w:r w:rsidRPr="003C771B">
        <w:rPr>
          <w:rFonts w:hint="cs"/>
          <w:color w:val="000099"/>
          <w:sz w:val="28"/>
          <w:szCs w:val="28"/>
          <w:rtl/>
          <w:lang w:bidi="ar-EG"/>
        </w:rPr>
        <w:t>متطلباتها قبل التركيب:</w:t>
      </w:r>
    </w:p>
    <w:p w:rsidR="00DF3E41" w:rsidRPr="00F443FE" w:rsidRDefault="00DF3E41" w:rsidP="00483FD6">
      <w:pPr>
        <w:pStyle w:val="ListParagraph"/>
        <w:numPr>
          <w:ilvl w:val="0"/>
          <w:numId w:val="26"/>
        </w:numPr>
        <w:ind w:left="-288"/>
        <w:rPr>
          <w:color w:val="336600"/>
          <w:sz w:val="28"/>
          <w:szCs w:val="28"/>
          <w:lang w:bidi="ar-EG"/>
        </w:rPr>
      </w:pPr>
      <w:r w:rsidRPr="00F443FE">
        <w:rPr>
          <w:rFonts w:hint="cs"/>
          <w:color w:val="336600"/>
          <w:sz w:val="28"/>
          <w:szCs w:val="28"/>
          <w:rtl/>
          <w:lang w:bidi="ar-EG"/>
        </w:rPr>
        <w:t>يجب أن تكون سليمه المقطع .</w:t>
      </w:r>
    </w:p>
    <w:p w:rsidR="00DF3E41" w:rsidRPr="00F443FE" w:rsidRDefault="00DF3E41" w:rsidP="00483FD6">
      <w:pPr>
        <w:pStyle w:val="ListParagraph"/>
        <w:numPr>
          <w:ilvl w:val="0"/>
          <w:numId w:val="26"/>
        </w:numPr>
        <w:ind w:left="-288"/>
        <w:rPr>
          <w:color w:val="336600"/>
          <w:sz w:val="28"/>
          <w:szCs w:val="28"/>
          <w:lang w:bidi="ar-EG"/>
        </w:rPr>
      </w:pPr>
      <w:r w:rsidRPr="00F443FE">
        <w:rPr>
          <w:rFonts w:hint="cs"/>
          <w:color w:val="336600"/>
          <w:sz w:val="28"/>
          <w:szCs w:val="28"/>
          <w:rtl/>
          <w:lang w:bidi="ar-EG"/>
        </w:rPr>
        <w:t>ملساء الأسطح من الداخل ومن الخارج.</w:t>
      </w:r>
    </w:p>
    <w:p w:rsidR="00DF3E41" w:rsidRPr="00F443FE" w:rsidRDefault="00DF3E41" w:rsidP="00483FD6">
      <w:pPr>
        <w:pStyle w:val="ListParagraph"/>
        <w:numPr>
          <w:ilvl w:val="0"/>
          <w:numId w:val="26"/>
        </w:numPr>
        <w:ind w:left="-288"/>
        <w:rPr>
          <w:color w:val="336600"/>
          <w:sz w:val="28"/>
          <w:szCs w:val="28"/>
          <w:lang w:bidi="ar-EG"/>
        </w:rPr>
      </w:pPr>
      <w:r w:rsidRPr="00F443FE">
        <w:rPr>
          <w:rFonts w:hint="cs"/>
          <w:color w:val="336600"/>
          <w:sz w:val="28"/>
          <w:szCs w:val="28"/>
          <w:rtl/>
          <w:lang w:bidi="ar-EG"/>
        </w:rPr>
        <w:t>خاليه من العيوب أو الشروخ.</w:t>
      </w:r>
    </w:p>
    <w:p w:rsidR="00DF3E41" w:rsidRPr="00F443FE" w:rsidRDefault="00DF3E41" w:rsidP="00483FD6">
      <w:pPr>
        <w:pStyle w:val="ListParagraph"/>
        <w:numPr>
          <w:ilvl w:val="0"/>
          <w:numId w:val="26"/>
        </w:numPr>
        <w:ind w:left="-288"/>
        <w:rPr>
          <w:color w:val="336600"/>
          <w:sz w:val="28"/>
          <w:szCs w:val="28"/>
          <w:lang w:bidi="ar-EG"/>
        </w:rPr>
      </w:pPr>
      <w:r w:rsidRPr="00F443FE">
        <w:rPr>
          <w:rFonts w:hint="cs"/>
          <w:color w:val="336600"/>
          <w:sz w:val="28"/>
          <w:szCs w:val="28"/>
          <w:rtl/>
          <w:lang w:bidi="ar-EG"/>
        </w:rPr>
        <w:t>منتظمه السمك في دائره المقطع.</w:t>
      </w:r>
    </w:p>
    <w:p w:rsidR="003C771B" w:rsidRDefault="00DF3E41" w:rsidP="003C771B">
      <w:pPr>
        <w:pStyle w:val="ListParagraph"/>
        <w:numPr>
          <w:ilvl w:val="0"/>
          <w:numId w:val="26"/>
        </w:numPr>
        <w:ind w:left="-288"/>
        <w:rPr>
          <w:color w:val="336600"/>
          <w:sz w:val="28"/>
          <w:szCs w:val="28"/>
          <w:lang w:bidi="ar-EG"/>
        </w:rPr>
      </w:pPr>
      <w:r w:rsidRPr="00F443FE">
        <w:rPr>
          <w:rFonts w:hint="cs"/>
          <w:color w:val="336600"/>
          <w:sz w:val="28"/>
          <w:szCs w:val="28"/>
          <w:rtl/>
          <w:lang w:bidi="ar-EG"/>
        </w:rPr>
        <w:t>مطابق لما هو مدرج في المواصفات الفنيه عند تصنيعها.</w:t>
      </w:r>
    </w:p>
    <w:p w:rsidR="00DF3E41" w:rsidRPr="003C771B" w:rsidRDefault="00DF3E41" w:rsidP="003C771B">
      <w:pPr>
        <w:pStyle w:val="ListParagraph"/>
        <w:ind w:left="-288"/>
        <w:rPr>
          <w:color w:val="000099"/>
          <w:sz w:val="28"/>
          <w:szCs w:val="28"/>
          <w:rtl/>
          <w:lang w:bidi="ar-EG"/>
        </w:rPr>
      </w:pPr>
      <w:r w:rsidRPr="003C771B">
        <w:rPr>
          <w:rFonts w:hint="cs"/>
          <w:color w:val="000099"/>
          <w:sz w:val="28"/>
          <w:szCs w:val="28"/>
          <w:rtl/>
          <w:lang w:bidi="ar-EG"/>
        </w:rPr>
        <w:t>بعد التركيب:</w:t>
      </w:r>
    </w:p>
    <w:p w:rsidR="00DF3E41" w:rsidRPr="00F443FE" w:rsidRDefault="00DF3E41" w:rsidP="00483FD6">
      <w:pPr>
        <w:pStyle w:val="ListParagraph"/>
        <w:numPr>
          <w:ilvl w:val="0"/>
          <w:numId w:val="27"/>
        </w:numPr>
        <w:ind w:left="-288"/>
        <w:rPr>
          <w:color w:val="336600"/>
          <w:sz w:val="28"/>
          <w:szCs w:val="28"/>
          <w:lang w:bidi="ar-EG"/>
        </w:rPr>
      </w:pPr>
      <w:r w:rsidRPr="00F443FE">
        <w:rPr>
          <w:rFonts w:hint="cs"/>
          <w:color w:val="336600"/>
          <w:sz w:val="28"/>
          <w:szCs w:val="28"/>
          <w:rtl/>
          <w:lang w:bidi="ar-EG"/>
        </w:rPr>
        <w:t>التأكد من رأسيه أعمده الصرف بإستخدام ميزان الخيط والمياه .</w:t>
      </w:r>
    </w:p>
    <w:p w:rsidR="00DF3E41" w:rsidRPr="00F443FE" w:rsidRDefault="00DF3E41" w:rsidP="00483FD6">
      <w:pPr>
        <w:pStyle w:val="ListParagraph"/>
        <w:numPr>
          <w:ilvl w:val="0"/>
          <w:numId w:val="27"/>
        </w:numPr>
        <w:ind w:left="-288"/>
        <w:rPr>
          <w:color w:val="336600"/>
          <w:sz w:val="28"/>
          <w:szCs w:val="28"/>
          <w:lang w:bidi="ar-EG"/>
        </w:rPr>
      </w:pPr>
      <w:r w:rsidRPr="00F443FE">
        <w:rPr>
          <w:rFonts w:hint="cs"/>
          <w:color w:val="336600"/>
          <w:sz w:val="28"/>
          <w:szCs w:val="28"/>
          <w:rtl/>
          <w:lang w:bidi="ar-EG"/>
        </w:rPr>
        <w:t>دهان المواسير بوجهيين برايمر قبل التركيب وبعده.</w:t>
      </w:r>
    </w:p>
    <w:p w:rsidR="00DF3E41" w:rsidRPr="00F443FE" w:rsidRDefault="00DF3E41" w:rsidP="00483FD6">
      <w:pPr>
        <w:pStyle w:val="ListParagraph"/>
        <w:numPr>
          <w:ilvl w:val="0"/>
          <w:numId w:val="27"/>
        </w:numPr>
        <w:ind w:left="-288"/>
        <w:rPr>
          <w:color w:val="336600"/>
          <w:sz w:val="28"/>
          <w:szCs w:val="28"/>
          <w:lang w:bidi="ar-EG"/>
        </w:rPr>
      </w:pPr>
      <w:r w:rsidRPr="00F443FE">
        <w:rPr>
          <w:rFonts w:hint="cs"/>
          <w:color w:val="336600"/>
          <w:sz w:val="28"/>
          <w:szCs w:val="28"/>
          <w:rtl/>
          <w:lang w:bidi="ar-EG"/>
        </w:rPr>
        <w:t>وضع مسافه 3 سم بين عمود الصرزهر وسطح البياض.</w:t>
      </w:r>
    </w:p>
    <w:p w:rsidR="00DF3E41" w:rsidRPr="00F443FE" w:rsidRDefault="00DF3E41" w:rsidP="00483FD6">
      <w:pPr>
        <w:pStyle w:val="ListParagraph"/>
        <w:numPr>
          <w:ilvl w:val="0"/>
          <w:numId w:val="27"/>
        </w:numPr>
        <w:ind w:left="-288"/>
        <w:rPr>
          <w:color w:val="336600"/>
          <w:sz w:val="28"/>
          <w:szCs w:val="28"/>
          <w:lang w:bidi="ar-EG"/>
        </w:rPr>
      </w:pPr>
      <w:r w:rsidRPr="00F443FE">
        <w:rPr>
          <w:rFonts w:hint="cs"/>
          <w:color w:val="336600"/>
          <w:sz w:val="28"/>
          <w:szCs w:val="28"/>
          <w:rtl/>
          <w:lang w:bidi="ar-EG"/>
        </w:rPr>
        <w:t xml:space="preserve">ترك باب كشف عند كل دور </w:t>
      </w:r>
    </w:p>
    <w:p w:rsidR="00DF3E41" w:rsidRPr="00F443FE" w:rsidRDefault="00DF3E41" w:rsidP="00483FD6">
      <w:pPr>
        <w:pStyle w:val="ListParagraph"/>
        <w:numPr>
          <w:ilvl w:val="0"/>
          <w:numId w:val="27"/>
        </w:numPr>
        <w:ind w:left="-288"/>
        <w:rPr>
          <w:color w:val="336600"/>
          <w:sz w:val="28"/>
          <w:szCs w:val="28"/>
          <w:lang w:bidi="ar-EG"/>
        </w:rPr>
      </w:pPr>
      <w:r w:rsidRPr="00F443FE">
        <w:rPr>
          <w:rFonts w:hint="cs"/>
          <w:color w:val="336600"/>
          <w:sz w:val="28"/>
          <w:szCs w:val="28"/>
          <w:rtl/>
          <w:lang w:bidi="ar-EG"/>
        </w:rPr>
        <w:t>التأكد من مطابقه اللحامات للمواصفات 1/3 كتان مقطرن و2/3 رصاص منصهر .</w:t>
      </w:r>
    </w:p>
    <w:p w:rsidR="00DF3E41" w:rsidRPr="00F443FE" w:rsidRDefault="00DF3E41" w:rsidP="00483FD6">
      <w:pPr>
        <w:pStyle w:val="ListParagraph"/>
        <w:numPr>
          <w:ilvl w:val="0"/>
          <w:numId w:val="27"/>
        </w:numPr>
        <w:ind w:left="-288"/>
        <w:rPr>
          <w:color w:val="336600"/>
          <w:sz w:val="28"/>
          <w:szCs w:val="28"/>
          <w:lang w:bidi="ar-EG"/>
        </w:rPr>
      </w:pPr>
      <w:r w:rsidRPr="00F443FE">
        <w:rPr>
          <w:rFonts w:hint="cs"/>
          <w:color w:val="336600"/>
          <w:sz w:val="28"/>
          <w:szCs w:val="28"/>
          <w:rtl/>
          <w:lang w:bidi="ar-EG"/>
        </w:rPr>
        <w:t>عدم تثبيت الأقفزه بالجبس.</w:t>
      </w:r>
    </w:p>
    <w:p w:rsidR="00DF3E41" w:rsidRPr="00F443FE" w:rsidRDefault="00DF3E41" w:rsidP="00483FD6">
      <w:pPr>
        <w:pStyle w:val="ListParagraph"/>
        <w:numPr>
          <w:ilvl w:val="0"/>
          <w:numId w:val="27"/>
        </w:numPr>
        <w:ind w:left="-288"/>
        <w:rPr>
          <w:color w:val="336600"/>
          <w:sz w:val="28"/>
          <w:szCs w:val="28"/>
          <w:lang w:bidi="ar-EG"/>
        </w:rPr>
      </w:pPr>
      <w:r w:rsidRPr="00F443FE">
        <w:rPr>
          <w:rFonts w:hint="cs"/>
          <w:color w:val="336600"/>
          <w:sz w:val="28"/>
          <w:szCs w:val="28"/>
          <w:rtl/>
          <w:lang w:bidi="ar-EG"/>
        </w:rPr>
        <w:t>تثبيت أعمده الزهر فيالحائط بأقفزه من قطعتين.</w:t>
      </w:r>
    </w:p>
    <w:p w:rsidR="00DF3E41" w:rsidRPr="00F443FE" w:rsidRDefault="00DF3E41" w:rsidP="00483FD6">
      <w:pPr>
        <w:pStyle w:val="ListParagraph"/>
        <w:numPr>
          <w:ilvl w:val="0"/>
          <w:numId w:val="27"/>
        </w:numPr>
        <w:ind w:left="-288"/>
        <w:rPr>
          <w:color w:val="336600"/>
          <w:sz w:val="28"/>
          <w:szCs w:val="28"/>
          <w:lang w:bidi="ar-EG"/>
        </w:rPr>
      </w:pPr>
      <w:r w:rsidRPr="00F443FE">
        <w:rPr>
          <w:rFonts w:hint="cs"/>
          <w:color w:val="336600"/>
          <w:sz w:val="28"/>
          <w:szCs w:val="28"/>
          <w:rtl/>
          <w:lang w:bidi="ar-EG"/>
        </w:rPr>
        <w:t>التأكد من منسوب صرف المواسير من الداخل مناسب لصرف الأجهزه.</w:t>
      </w:r>
    </w:p>
    <w:p w:rsidR="00DF3E41" w:rsidRPr="00F443FE" w:rsidRDefault="00DF3E41" w:rsidP="00483FD6">
      <w:pPr>
        <w:pStyle w:val="ListParagraph"/>
        <w:numPr>
          <w:ilvl w:val="0"/>
          <w:numId w:val="27"/>
        </w:numPr>
        <w:ind w:left="-288"/>
        <w:rPr>
          <w:color w:val="336600"/>
          <w:sz w:val="28"/>
          <w:szCs w:val="28"/>
          <w:lang w:bidi="ar-EG"/>
        </w:rPr>
      </w:pPr>
      <w:r w:rsidRPr="00F443FE">
        <w:rPr>
          <w:rFonts w:hint="cs"/>
          <w:color w:val="336600"/>
          <w:sz w:val="28"/>
          <w:szCs w:val="28"/>
          <w:rtl/>
          <w:lang w:bidi="ar-EG"/>
        </w:rPr>
        <w:t>التأكد من سلامه اللحامات وخاصه اللحامات الأفقيه على النايم.</w:t>
      </w:r>
    </w:p>
    <w:p w:rsidR="00DF3E41" w:rsidRPr="00F443FE" w:rsidRDefault="00DF3E41" w:rsidP="00483FD6">
      <w:pPr>
        <w:pStyle w:val="ListParagraph"/>
        <w:numPr>
          <w:ilvl w:val="0"/>
          <w:numId w:val="27"/>
        </w:numPr>
        <w:ind w:left="-288"/>
        <w:rPr>
          <w:color w:val="336600"/>
          <w:sz w:val="28"/>
          <w:szCs w:val="28"/>
          <w:lang w:bidi="ar-EG"/>
        </w:rPr>
      </w:pPr>
      <w:r w:rsidRPr="00F443FE">
        <w:rPr>
          <w:rFonts w:hint="cs"/>
          <w:color w:val="336600"/>
          <w:sz w:val="28"/>
          <w:szCs w:val="28"/>
          <w:rtl/>
          <w:lang w:bidi="ar-EG"/>
        </w:rPr>
        <w:t>تركيب هوايات أز طنابيش صاج أعلى كل ماسوره للوقايه من الحشرات والفئران.</w:t>
      </w:r>
    </w:p>
    <w:p w:rsidR="00DF3E41" w:rsidRPr="00F443FE" w:rsidRDefault="00DF3E41" w:rsidP="00483FD6">
      <w:pPr>
        <w:pStyle w:val="ListParagraph"/>
        <w:numPr>
          <w:ilvl w:val="0"/>
          <w:numId w:val="27"/>
        </w:numPr>
        <w:ind w:left="-288"/>
        <w:rPr>
          <w:color w:val="336600"/>
          <w:sz w:val="28"/>
          <w:szCs w:val="28"/>
          <w:lang w:bidi="ar-EG"/>
        </w:rPr>
      </w:pPr>
      <w:r w:rsidRPr="00F443FE">
        <w:rPr>
          <w:rFonts w:hint="cs"/>
          <w:color w:val="336600"/>
          <w:sz w:val="28"/>
          <w:szCs w:val="28"/>
          <w:rtl/>
          <w:lang w:bidi="ar-EG"/>
        </w:rPr>
        <w:lastRenderedPageBreak/>
        <w:t>التأكد من سلامه وصله النفس وتكون من الرصاص بماسوره التهويه وتكون من الحديد الزهر وذلك بوضع  جلبه من النحاس بين الزهر والرصاص (تلحم الجلبه النحاس في الزهر كلحام الرصاص في الزهر وجلبه النحاس بالرصاص بالقصدير).</w:t>
      </w:r>
    </w:p>
    <w:p w:rsidR="00DF3E41" w:rsidRPr="00F443FE" w:rsidRDefault="00DF3E41" w:rsidP="00483FD6">
      <w:pPr>
        <w:pStyle w:val="ListParagraph"/>
        <w:numPr>
          <w:ilvl w:val="0"/>
          <w:numId w:val="27"/>
        </w:numPr>
        <w:ind w:left="-288"/>
        <w:rPr>
          <w:color w:val="336600"/>
          <w:sz w:val="28"/>
          <w:szCs w:val="28"/>
          <w:lang w:bidi="ar-EG"/>
        </w:rPr>
      </w:pPr>
      <w:r w:rsidRPr="00F443FE">
        <w:rPr>
          <w:rFonts w:hint="cs"/>
          <w:color w:val="336600"/>
          <w:sz w:val="28"/>
          <w:szCs w:val="28"/>
          <w:rtl/>
          <w:lang w:bidi="ar-EG"/>
        </w:rPr>
        <w:t>التأكد من عزل الأرضي عن باقي الأدوار .</w:t>
      </w:r>
    </w:p>
    <w:p w:rsidR="00DF3E41" w:rsidRPr="00F443FE" w:rsidRDefault="00DF3E41" w:rsidP="00483FD6">
      <w:pPr>
        <w:pStyle w:val="ListParagraph"/>
        <w:numPr>
          <w:ilvl w:val="0"/>
          <w:numId w:val="27"/>
        </w:numPr>
        <w:ind w:left="-288"/>
        <w:rPr>
          <w:color w:val="336600"/>
          <w:sz w:val="28"/>
          <w:szCs w:val="28"/>
          <w:lang w:bidi="ar-EG"/>
        </w:rPr>
      </w:pPr>
      <w:r w:rsidRPr="00F443FE">
        <w:rPr>
          <w:rFonts w:hint="cs"/>
          <w:color w:val="336600"/>
          <w:sz w:val="28"/>
          <w:szCs w:val="28"/>
          <w:rtl/>
          <w:lang w:bidi="ar-EG"/>
        </w:rPr>
        <w:t>ترتفع المواسير بمقدار 1 سم من أعلى نقطه من المنشأ لتركيب الطنابيش لسلامه التهويه ولعزل</w:t>
      </w:r>
      <w:r w:rsidR="00C72F5B" w:rsidRPr="00F443FE">
        <w:rPr>
          <w:rFonts w:hint="cs"/>
          <w:color w:val="336600"/>
          <w:sz w:val="28"/>
          <w:szCs w:val="28"/>
          <w:rtl/>
          <w:lang w:bidi="ar-EG"/>
        </w:rPr>
        <w:t xml:space="preserve"> </w:t>
      </w:r>
      <w:r w:rsidRPr="00F443FE">
        <w:rPr>
          <w:rFonts w:hint="cs"/>
          <w:color w:val="336600"/>
          <w:sz w:val="28"/>
          <w:szCs w:val="28"/>
          <w:rtl/>
          <w:lang w:bidi="ar-EG"/>
        </w:rPr>
        <w:t>الروائح الكريهه عن الدور الأخير.</w:t>
      </w:r>
    </w:p>
    <w:p w:rsidR="00C72F5B" w:rsidRPr="003C771B" w:rsidRDefault="00447364" w:rsidP="00C72F5B">
      <w:pPr>
        <w:ind w:left="-576"/>
        <w:rPr>
          <w:color w:val="C00000"/>
          <w:sz w:val="28"/>
          <w:szCs w:val="28"/>
          <w:rtl/>
          <w:lang w:bidi="ar-EG"/>
        </w:rPr>
      </w:pPr>
      <w:r w:rsidRPr="003C771B">
        <w:rPr>
          <w:rFonts w:hint="cs"/>
          <w:color w:val="C00000"/>
          <w:sz w:val="28"/>
          <w:szCs w:val="28"/>
          <w:u w:val="single"/>
          <w:rtl/>
          <w:lang w:bidi="ar-EG"/>
        </w:rPr>
        <w:t>تاسعا</w:t>
      </w:r>
      <w:r w:rsidRPr="003C771B">
        <w:rPr>
          <w:rFonts w:hint="cs"/>
          <w:color w:val="C00000"/>
          <w:sz w:val="28"/>
          <w:szCs w:val="28"/>
          <w:rtl/>
          <w:lang w:bidi="ar-EG"/>
        </w:rPr>
        <w:t>:</w:t>
      </w:r>
      <w:r w:rsidR="00DF3E41" w:rsidRPr="003C771B">
        <w:rPr>
          <w:rFonts w:hint="cs"/>
          <w:color w:val="C00000"/>
          <w:sz w:val="28"/>
          <w:szCs w:val="28"/>
          <w:rtl/>
          <w:lang w:bidi="ar-EG"/>
        </w:rPr>
        <w:t>ملاحظات حول</w:t>
      </w:r>
      <w:r w:rsidR="00C72F5B" w:rsidRPr="003C771B">
        <w:rPr>
          <w:rFonts w:hint="cs"/>
          <w:color w:val="C00000"/>
          <w:sz w:val="28"/>
          <w:szCs w:val="28"/>
          <w:rtl/>
          <w:lang w:bidi="ar-EG"/>
        </w:rPr>
        <w:t xml:space="preserve"> صرف الدور الأرضي:-</w:t>
      </w:r>
    </w:p>
    <w:p w:rsidR="00DF3E41" w:rsidRPr="00F443FE" w:rsidRDefault="00C72F5B" w:rsidP="00483FD6">
      <w:pPr>
        <w:pStyle w:val="ListParagraph"/>
        <w:numPr>
          <w:ilvl w:val="0"/>
          <w:numId w:val="28"/>
        </w:numPr>
        <w:ind w:left="-576"/>
        <w:rPr>
          <w:color w:val="336600"/>
          <w:sz w:val="28"/>
          <w:szCs w:val="28"/>
          <w:lang w:bidi="ar-EG"/>
        </w:rPr>
      </w:pPr>
      <w:r w:rsidRPr="00F443FE">
        <w:rPr>
          <w:rFonts w:hint="cs"/>
          <w:color w:val="336600"/>
          <w:sz w:val="28"/>
          <w:szCs w:val="28"/>
          <w:rtl/>
          <w:lang w:bidi="ar-EG"/>
        </w:rPr>
        <w:t>يجب عزل</w:t>
      </w:r>
      <w:r w:rsidR="00447364" w:rsidRPr="00F443FE">
        <w:rPr>
          <w:rFonts w:hint="cs"/>
          <w:color w:val="336600"/>
          <w:sz w:val="28"/>
          <w:szCs w:val="28"/>
          <w:rtl/>
          <w:lang w:bidi="ar-EG"/>
        </w:rPr>
        <w:t xml:space="preserve"> </w:t>
      </w:r>
      <w:r w:rsidRPr="00F443FE">
        <w:rPr>
          <w:rFonts w:hint="cs"/>
          <w:color w:val="336600"/>
          <w:sz w:val="28"/>
          <w:szCs w:val="28"/>
          <w:rtl/>
          <w:lang w:bidi="ar-EG"/>
        </w:rPr>
        <w:t>الدورالأرضي عن باقي المنشأ وذلك منعا لحدوث إنسداد عند نهايه عمود العمل من أسفل مع إندفاع المياه والفضلات مما يؤدي لإرتفاعها ودخولهاعبر المراحيض بها ولذلك يبدأ صرف المبنى مرورا بالدور الاول ودون الدور الأرضي حتى غرفه التفتيش حيث أن طول عمود العمل حينئذ يساعد على إستقبال إندفاع المخلفات دون حدوث إنسدادات وتأمين الحاجز المائي للدور الأرضي.</w:t>
      </w:r>
    </w:p>
    <w:p w:rsidR="00C72F5B" w:rsidRPr="00F443FE" w:rsidRDefault="00C72F5B" w:rsidP="00483FD6">
      <w:pPr>
        <w:pStyle w:val="ListParagraph"/>
        <w:numPr>
          <w:ilvl w:val="0"/>
          <w:numId w:val="28"/>
        </w:numPr>
        <w:ind w:left="-576"/>
        <w:rPr>
          <w:color w:val="336600"/>
          <w:sz w:val="28"/>
          <w:szCs w:val="28"/>
          <w:lang w:bidi="ar-EG"/>
        </w:rPr>
      </w:pPr>
      <w:r w:rsidRPr="00F443FE">
        <w:rPr>
          <w:rFonts w:hint="cs"/>
          <w:color w:val="336600"/>
          <w:sz w:val="28"/>
          <w:szCs w:val="28"/>
          <w:rtl/>
          <w:lang w:bidi="ar-EG"/>
        </w:rPr>
        <w:t>بعزل الدور الأرضي عن باقي المنشأ يصبح خطر سحب العازلالمائي لسيفونات الأجهزه الصحيه داخل المبنى وذلك لعدم نزول المياه المقذوفه الاعلى الاسفل خلا ه ولذلك تبدأ الماسوره التهويه من الدور الاول وليس الدورالارضي ولا يوصل الدورالاخير بماسوره تهويه إلا عند إحتمال زياده الادوار فيما بعد وبذلك لايكون هو دور المبنى الاخير.</w:t>
      </w:r>
    </w:p>
    <w:p w:rsidR="00C72F5B" w:rsidRPr="00F443FE" w:rsidRDefault="00C72F5B" w:rsidP="00C72F5B">
      <w:pPr>
        <w:rPr>
          <w:color w:val="336600"/>
          <w:sz w:val="28"/>
          <w:szCs w:val="28"/>
          <w:rtl/>
          <w:lang w:bidi="ar-EG"/>
        </w:rPr>
      </w:pPr>
    </w:p>
    <w:p w:rsidR="00C72F5B" w:rsidRPr="00F443FE" w:rsidRDefault="00C72F5B" w:rsidP="00C72F5B">
      <w:pPr>
        <w:rPr>
          <w:color w:val="336600"/>
          <w:sz w:val="28"/>
          <w:szCs w:val="28"/>
          <w:rtl/>
          <w:lang w:bidi="ar-EG"/>
        </w:rPr>
      </w:pPr>
    </w:p>
    <w:p w:rsidR="003F5363" w:rsidRPr="00F443FE" w:rsidRDefault="003F5363" w:rsidP="00C72F5B">
      <w:pPr>
        <w:rPr>
          <w:color w:val="336600"/>
          <w:sz w:val="28"/>
          <w:szCs w:val="28"/>
          <w:rtl/>
          <w:lang w:bidi="ar-EG"/>
        </w:rPr>
      </w:pPr>
    </w:p>
    <w:p w:rsidR="003F5363" w:rsidRDefault="003F5363" w:rsidP="00C72F5B">
      <w:pPr>
        <w:rPr>
          <w:color w:val="336600"/>
          <w:sz w:val="28"/>
          <w:szCs w:val="28"/>
          <w:rtl/>
          <w:lang w:bidi="ar-EG"/>
        </w:rPr>
      </w:pPr>
    </w:p>
    <w:p w:rsidR="003C771B" w:rsidRDefault="003C771B" w:rsidP="00C72F5B">
      <w:pPr>
        <w:rPr>
          <w:color w:val="336600"/>
          <w:sz w:val="28"/>
          <w:szCs w:val="28"/>
          <w:rtl/>
          <w:lang w:bidi="ar-EG"/>
        </w:rPr>
      </w:pPr>
    </w:p>
    <w:p w:rsidR="003C771B" w:rsidRDefault="003C771B" w:rsidP="00C72F5B">
      <w:pPr>
        <w:rPr>
          <w:color w:val="336600"/>
          <w:sz w:val="28"/>
          <w:szCs w:val="28"/>
          <w:rtl/>
          <w:lang w:bidi="ar-EG"/>
        </w:rPr>
      </w:pPr>
    </w:p>
    <w:p w:rsidR="003C771B" w:rsidRDefault="003C771B" w:rsidP="00C72F5B">
      <w:pPr>
        <w:rPr>
          <w:color w:val="336600"/>
          <w:sz w:val="28"/>
          <w:szCs w:val="28"/>
          <w:rtl/>
          <w:lang w:bidi="ar-EG"/>
        </w:rPr>
      </w:pPr>
    </w:p>
    <w:p w:rsidR="003C771B" w:rsidRDefault="003C771B" w:rsidP="00C72F5B">
      <w:pPr>
        <w:rPr>
          <w:color w:val="336600"/>
          <w:sz w:val="28"/>
          <w:szCs w:val="28"/>
          <w:rtl/>
          <w:lang w:bidi="ar-EG"/>
        </w:rPr>
      </w:pPr>
    </w:p>
    <w:p w:rsidR="003C771B" w:rsidRDefault="003C771B" w:rsidP="00C72F5B">
      <w:pPr>
        <w:rPr>
          <w:color w:val="336600"/>
          <w:sz w:val="28"/>
          <w:szCs w:val="28"/>
          <w:rtl/>
          <w:lang w:bidi="ar-EG"/>
        </w:rPr>
      </w:pPr>
    </w:p>
    <w:p w:rsidR="003C771B" w:rsidRDefault="003C771B" w:rsidP="00C72F5B">
      <w:pPr>
        <w:rPr>
          <w:color w:val="336600"/>
          <w:sz w:val="28"/>
          <w:szCs w:val="28"/>
          <w:rtl/>
          <w:lang w:bidi="ar-EG"/>
        </w:rPr>
      </w:pPr>
    </w:p>
    <w:p w:rsidR="003C771B" w:rsidRDefault="003C771B" w:rsidP="00C72F5B">
      <w:pPr>
        <w:rPr>
          <w:color w:val="336600"/>
          <w:sz w:val="28"/>
          <w:szCs w:val="28"/>
          <w:rtl/>
          <w:lang w:bidi="ar-EG"/>
        </w:rPr>
      </w:pPr>
    </w:p>
    <w:p w:rsidR="003C771B" w:rsidRDefault="003C771B" w:rsidP="00C72F5B">
      <w:pPr>
        <w:rPr>
          <w:color w:val="336600"/>
          <w:sz w:val="28"/>
          <w:szCs w:val="28"/>
          <w:rtl/>
          <w:lang w:bidi="ar-EG"/>
        </w:rPr>
      </w:pPr>
    </w:p>
    <w:p w:rsidR="003C771B" w:rsidRDefault="003C771B" w:rsidP="00C72F5B">
      <w:pPr>
        <w:rPr>
          <w:color w:val="336600"/>
          <w:sz w:val="28"/>
          <w:szCs w:val="28"/>
          <w:rtl/>
          <w:lang w:bidi="ar-EG"/>
        </w:rPr>
      </w:pPr>
    </w:p>
    <w:p w:rsidR="003C771B" w:rsidRDefault="003C771B" w:rsidP="00C72F5B">
      <w:pPr>
        <w:rPr>
          <w:color w:val="336600"/>
          <w:sz w:val="28"/>
          <w:szCs w:val="28"/>
          <w:rtl/>
          <w:lang w:bidi="ar-EG"/>
        </w:rPr>
      </w:pPr>
    </w:p>
    <w:p w:rsidR="003C771B" w:rsidRPr="00F443FE" w:rsidRDefault="003C771B" w:rsidP="00C72F5B">
      <w:pPr>
        <w:rPr>
          <w:color w:val="336600"/>
          <w:sz w:val="28"/>
          <w:szCs w:val="28"/>
          <w:rtl/>
          <w:lang w:bidi="ar-EG"/>
        </w:rPr>
      </w:pPr>
    </w:p>
    <w:p w:rsidR="00C72F5B" w:rsidRPr="00DC3A8D" w:rsidRDefault="00C72F5B" w:rsidP="00447364">
      <w:pPr>
        <w:jc w:val="center"/>
        <w:rPr>
          <w:color w:val="FF0000"/>
          <w:sz w:val="28"/>
          <w:szCs w:val="28"/>
          <w:rtl/>
          <w:lang w:bidi="ar-EG"/>
        </w:rPr>
      </w:pPr>
      <w:r w:rsidRPr="00DC3A8D">
        <w:rPr>
          <w:rFonts w:hint="cs"/>
          <w:color w:val="FF0000"/>
          <w:sz w:val="28"/>
          <w:szCs w:val="28"/>
          <w:rtl/>
          <w:lang w:bidi="ar-EG"/>
        </w:rPr>
        <w:lastRenderedPageBreak/>
        <w:t>محاضره السابعه</w:t>
      </w:r>
    </w:p>
    <w:p w:rsidR="00447364" w:rsidRPr="00DC3A8D" w:rsidRDefault="00447364" w:rsidP="00447364">
      <w:pPr>
        <w:jc w:val="center"/>
        <w:rPr>
          <w:color w:val="FF0000"/>
          <w:sz w:val="28"/>
          <w:szCs w:val="28"/>
          <w:rtl/>
          <w:lang w:bidi="ar-EG"/>
        </w:rPr>
      </w:pPr>
      <w:r w:rsidRPr="00DC3A8D">
        <w:rPr>
          <w:rFonts w:hint="cs"/>
          <w:color w:val="FF0000"/>
          <w:sz w:val="28"/>
          <w:szCs w:val="28"/>
          <w:rtl/>
          <w:lang w:bidi="ar-EG"/>
        </w:rPr>
        <w:t>الصرف الداخلي والخارجي والأمطار في المباني.</w:t>
      </w:r>
    </w:p>
    <w:p w:rsidR="00447364" w:rsidRPr="00F443FE" w:rsidRDefault="00447364" w:rsidP="00F55FD1">
      <w:pPr>
        <w:ind w:left="-144"/>
        <w:rPr>
          <w:color w:val="336600"/>
          <w:sz w:val="28"/>
          <w:szCs w:val="28"/>
          <w:rtl/>
          <w:lang w:bidi="ar-EG"/>
        </w:rPr>
      </w:pPr>
      <w:r w:rsidRPr="00F443FE">
        <w:rPr>
          <w:rFonts w:hint="cs"/>
          <w:color w:val="336600"/>
          <w:sz w:val="28"/>
          <w:szCs w:val="28"/>
          <w:rtl/>
          <w:lang w:bidi="ar-EG"/>
        </w:rPr>
        <w:t>مقدمه:شبكه مجاري المباني.</w:t>
      </w:r>
    </w:p>
    <w:p w:rsidR="00447364" w:rsidRPr="00F443FE" w:rsidRDefault="00447364" w:rsidP="003C771B">
      <w:pPr>
        <w:pStyle w:val="ListParagraph"/>
        <w:numPr>
          <w:ilvl w:val="0"/>
          <w:numId w:val="41"/>
        </w:numPr>
        <w:ind w:left="-144"/>
        <w:rPr>
          <w:color w:val="336600"/>
          <w:sz w:val="28"/>
          <w:szCs w:val="28"/>
          <w:rtl/>
          <w:lang w:bidi="ar-EG"/>
        </w:rPr>
      </w:pPr>
      <w:r w:rsidRPr="00F443FE">
        <w:rPr>
          <w:rFonts w:hint="cs"/>
          <w:color w:val="336600"/>
          <w:sz w:val="28"/>
          <w:szCs w:val="28"/>
          <w:rtl/>
          <w:lang w:bidi="ar-EG"/>
        </w:rPr>
        <w:t>الصرف الخارجي :</w:t>
      </w:r>
    </w:p>
    <w:p w:rsidR="00447364" w:rsidRPr="00F443FE" w:rsidRDefault="00447364" w:rsidP="003C771B">
      <w:pPr>
        <w:pStyle w:val="ListParagraph"/>
        <w:numPr>
          <w:ilvl w:val="0"/>
          <w:numId w:val="42"/>
        </w:numPr>
        <w:ind w:left="-144"/>
        <w:rPr>
          <w:color w:val="336600"/>
          <w:sz w:val="28"/>
          <w:szCs w:val="28"/>
          <w:lang w:bidi="ar-EG"/>
        </w:rPr>
      </w:pPr>
      <w:r w:rsidRPr="00F443FE">
        <w:rPr>
          <w:rFonts w:hint="cs"/>
          <w:color w:val="336600"/>
          <w:sz w:val="28"/>
          <w:szCs w:val="28"/>
          <w:rtl/>
          <w:lang w:bidi="ar-EG"/>
        </w:rPr>
        <w:t>سيفون الجاليتراب(يوصل مع أعمده الصرف الخارجي).</w:t>
      </w:r>
    </w:p>
    <w:p w:rsidR="00447364" w:rsidRPr="00DC3A8D" w:rsidRDefault="00447364" w:rsidP="00DC3A8D">
      <w:pPr>
        <w:pStyle w:val="ListParagraph"/>
        <w:numPr>
          <w:ilvl w:val="0"/>
          <w:numId w:val="42"/>
        </w:numPr>
        <w:ind w:left="-144"/>
        <w:rPr>
          <w:color w:val="336600"/>
          <w:sz w:val="28"/>
          <w:szCs w:val="28"/>
          <w:lang w:bidi="ar-EG"/>
        </w:rPr>
      </w:pPr>
      <w:r w:rsidRPr="00F443FE">
        <w:rPr>
          <w:rFonts w:hint="cs"/>
          <w:color w:val="336600"/>
          <w:sz w:val="28"/>
          <w:szCs w:val="28"/>
          <w:rtl/>
          <w:lang w:bidi="ar-EG"/>
        </w:rPr>
        <w:t>غرف التفتيش.</w:t>
      </w:r>
    </w:p>
    <w:p w:rsidR="00447364" w:rsidRPr="00F443FE" w:rsidRDefault="00447364" w:rsidP="003C771B">
      <w:pPr>
        <w:pStyle w:val="ListParagraph"/>
        <w:numPr>
          <w:ilvl w:val="0"/>
          <w:numId w:val="41"/>
        </w:numPr>
        <w:ind w:left="-144"/>
        <w:rPr>
          <w:color w:val="336600"/>
          <w:sz w:val="28"/>
          <w:szCs w:val="28"/>
          <w:lang w:bidi="ar-EG"/>
        </w:rPr>
      </w:pPr>
      <w:r w:rsidRPr="00F443FE">
        <w:rPr>
          <w:rFonts w:hint="cs"/>
          <w:color w:val="336600"/>
          <w:sz w:val="28"/>
          <w:szCs w:val="28"/>
          <w:rtl/>
          <w:lang w:bidi="ar-EG"/>
        </w:rPr>
        <w:t>الصرف الداخلي:</w:t>
      </w:r>
    </w:p>
    <w:p w:rsidR="0027272A" w:rsidRPr="00F443FE" w:rsidRDefault="00447364" w:rsidP="003C771B">
      <w:pPr>
        <w:pStyle w:val="ListParagraph"/>
        <w:numPr>
          <w:ilvl w:val="0"/>
          <w:numId w:val="44"/>
        </w:numPr>
        <w:ind w:left="-144"/>
        <w:rPr>
          <w:color w:val="336600"/>
          <w:sz w:val="28"/>
          <w:szCs w:val="28"/>
          <w:lang w:bidi="ar-EG"/>
        </w:rPr>
      </w:pPr>
      <w:r w:rsidRPr="00F443FE">
        <w:rPr>
          <w:rFonts w:hint="cs"/>
          <w:color w:val="336600"/>
          <w:sz w:val="28"/>
          <w:szCs w:val="28"/>
          <w:rtl/>
          <w:lang w:bidi="ar-EG"/>
        </w:rPr>
        <w:t>السيفونات</w:t>
      </w:r>
      <w:r w:rsidR="0027272A" w:rsidRPr="00F443FE">
        <w:rPr>
          <w:rFonts w:hint="cs"/>
          <w:color w:val="336600"/>
          <w:sz w:val="28"/>
          <w:szCs w:val="28"/>
          <w:rtl/>
          <w:lang w:bidi="ar-EG"/>
        </w:rPr>
        <w:t>.</w:t>
      </w:r>
      <w:r w:rsidR="00293B8D" w:rsidRPr="00293B8D">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447364" w:rsidRPr="00F443FE" w:rsidRDefault="00447364" w:rsidP="003C771B">
      <w:pPr>
        <w:pStyle w:val="ListParagraph"/>
        <w:numPr>
          <w:ilvl w:val="0"/>
          <w:numId w:val="44"/>
        </w:numPr>
        <w:ind w:left="-144"/>
        <w:rPr>
          <w:color w:val="336600"/>
          <w:sz w:val="28"/>
          <w:szCs w:val="28"/>
          <w:lang w:bidi="ar-EG"/>
        </w:rPr>
      </w:pPr>
      <w:r w:rsidRPr="00F443FE">
        <w:rPr>
          <w:rFonts w:hint="cs"/>
          <w:color w:val="336600"/>
          <w:sz w:val="28"/>
          <w:szCs w:val="28"/>
          <w:rtl/>
          <w:lang w:bidi="ar-EG"/>
        </w:rPr>
        <w:t xml:space="preserve"> أنواعها:</w:t>
      </w:r>
      <w:r w:rsidR="004273E4" w:rsidRPr="004273E4">
        <w:rPr>
          <w:rFonts w:hint="cs"/>
          <w:color w:val="336600"/>
          <w:sz w:val="28"/>
          <w:szCs w:val="28"/>
          <w:lang w:bidi="ar-EG"/>
        </w:rPr>
        <w:t xml:space="preserve"> </w:t>
      </w:r>
    </w:p>
    <w:p w:rsidR="00447364" w:rsidRPr="00F443FE" w:rsidRDefault="00447364" w:rsidP="003C771B">
      <w:pPr>
        <w:pStyle w:val="ListParagraph"/>
        <w:numPr>
          <w:ilvl w:val="0"/>
          <w:numId w:val="43"/>
        </w:numPr>
        <w:ind w:left="-144"/>
        <w:rPr>
          <w:color w:val="336600"/>
          <w:sz w:val="28"/>
          <w:szCs w:val="28"/>
          <w:lang w:bidi="ar-EG"/>
        </w:rPr>
      </w:pPr>
      <w:r w:rsidRPr="00F443FE">
        <w:rPr>
          <w:rFonts w:hint="cs"/>
          <w:color w:val="336600"/>
          <w:sz w:val="28"/>
          <w:szCs w:val="28"/>
          <w:rtl/>
          <w:lang w:bidi="ar-EG"/>
        </w:rPr>
        <w:t>سيفونات الأجهزه الصحيه وتركب قواعد الأجهزه الصحيه.</w:t>
      </w:r>
    </w:p>
    <w:p w:rsidR="00447364" w:rsidRPr="00F443FE" w:rsidRDefault="00447364" w:rsidP="003C771B">
      <w:pPr>
        <w:pStyle w:val="ListParagraph"/>
        <w:numPr>
          <w:ilvl w:val="0"/>
          <w:numId w:val="43"/>
        </w:numPr>
        <w:ind w:left="-144"/>
        <w:rPr>
          <w:color w:val="336600"/>
          <w:sz w:val="28"/>
          <w:szCs w:val="28"/>
          <w:lang w:bidi="ar-EG"/>
        </w:rPr>
      </w:pPr>
      <w:r w:rsidRPr="00F443FE">
        <w:rPr>
          <w:rFonts w:hint="cs"/>
          <w:color w:val="336600"/>
          <w:sz w:val="28"/>
          <w:szCs w:val="28"/>
          <w:rtl/>
          <w:lang w:bidi="ar-EG"/>
        </w:rPr>
        <w:t>سيفونات الأرضيه(البلاعهأو البيهللصرف الداخلي)</w:t>
      </w:r>
    </w:p>
    <w:p w:rsidR="00447364" w:rsidRPr="00F443FE" w:rsidRDefault="00447364" w:rsidP="003C771B">
      <w:pPr>
        <w:pStyle w:val="ListParagraph"/>
        <w:numPr>
          <w:ilvl w:val="0"/>
          <w:numId w:val="44"/>
        </w:numPr>
        <w:ind w:left="-144"/>
        <w:rPr>
          <w:color w:val="336600"/>
          <w:sz w:val="28"/>
          <w:szCs w:val="28"/>
          <w:lang w:bidi="ar-EG"/>
        </w:rPr>
      </w:pPr>
      <w:r w:rsidRPr="00F443FE">
        <w:rPr>
          <w:rFonts w:hint="cs"/>
          <w:color w:val="336600"/>
          <w:sz w:val="28"/>
          <w:szCs w:val="28"/>
          <w:rtl/>
          <w:lang w:bidi="ar-EG"/>
        </w:rPr>
        <w:t>أشكال السيفونات:</w:t>
      </w:r>
    </w:p>
    <w:p w:rsidR="00447364" w:rsidRPr="00F443FE" w:rsidRDefault="00447364" w:rsidP="003C771B">
      <w:pPr>
        <w:pStyle w:val="ListParagraph"/>
        <w:numPr>
          <w:ilvl w:val="0"/>
          <w:numId w:val="45"/>
        </w:numPr>
        <w:ind w:left="-144"/>
        <w:rPr>
          <w:color w:val="336600"/>
          <w:sz w:val="28"/>
          <w:szCs w:val="28"/>
          <w:lang w:bidi="ar-EG"/>
        </w:rPr>
      </w:pPr>
      <w:r w:rsidRPr="00F443FE">
        <w:rPr>
          <w:rFonts w:hint="cs"/>
          <w:color w:val="336600"/>
          <w:sz w:val="28"/>
          <w:szCs w:val="28"/>
          <w:rtl/>
          <w:lang w:bidi="ar-EG"/>
        </w:rPr>
        <w:t>سيفونات كبايه لأجهزه الأحواض الملاصقه لحائط المبنى.</w:t>
      </w:r>
    </w:p>
    <w:p w:rsidR="00F55FD1" w:rsidRPr="00F443FE" w:rsidRDefault="00F55FD1" w:rsidP="003C771B">
      <w:pPr>
        <w:pStyle w:val="ListParagraph"/>
        <w:numPr>
          <w:ilvl w:val="0"/>
          <w:numId w:val="45"/>
        </w:numPr>
        <w:ind w:left="-144"/>
        <w:rPr>
          <w:color w:val="336600"/>
          <w:sz w:val="28"/>
          <w:szCs w:val="28"/>
          <w:lang w:bidi="ar-EG"/>
        </w:rPr>
      </w:pPr>
      <w:r w:rsidRPr="00F443FE">
        <w:rPr>
          <w:rFonts w:hint="cs"/>
          <w:color w:val="336600"/>
          <w:sz w:val="28"/>
          <w:szCs w:val="28"/>
          <w:rtl/>
          <w:lang w:bidi="ar-EG"/>
        </w:rPr>
        <w:t>سيفون شكل حرف</w:t>
      </w:r>
      <w:r w:rsidRPr="00F443FE">
        <w:rPr>
          <w:color w:val="336600"/>
          <w:sz w:val="28"/>
          <w:szCs w:val="28"/>
          <w:lang w:bidi="ar-EG"/>
        </w:rPr>
        <w:t>s</w:t>
      </w:r>
      <w:r w:rsidRPr="00F443FE">
        <w:rPr>
          <w:rFonts w:hint="cs"/>
          <w:color w:val="336600"/>
          <w:sz w:val="28"/>
          <w:szCs w:val="28"/>
          <w:rtl/>
          <w:lang w:bidi="ar-EG"/>
        </w:rPr>
        <w:t>.</w:t>
      </w:r>
    </w:p>
    <w:p w:rsidR="00F55FD1" w:rsidRPr="00F443FE" w:rsidRDefault="00F55FD1" w:rsidP="003C771B">
      <w:pPr>
        <w:pStyle w:val="ListParagraph"/>
        <w:numPr>
          <w:ilvl w:val="0"/>
          <w:numId w:val="45"/>
        </w:numPr>
        <w:ind w:left="-144"/>
        <w:rPr>
          <w:color w:val="336600"/>
          <w:sz w:val="28"/>
          <w:szCs w:val="28"/>
          <w:lang w:bidi="ar-EG"/>
        </w:rPr>
      </w:pPr>
      <w:r w:rsidRPr="00F443FE">
        <w:rPr>
          <w:rFonts w:hint="cs"/>
          <w:color w:val="336600"/>
          <w:sz w:val="28"/>
          <w:szCs w:val="28"/>
          <w:rtl/>
          <w:lang w:bidi="ar-EG"/>
        </w:rPr>
        <w:t xml:space="preserve">سيفون شكل حرف </w:t>
      </w:r>
      <w:r w:rsidRPr="00F443FE">
        <w:rPr>
          <w:color w:val="336600"/>
          <w:sz w:val="28"/>
          <w:szCs w:val="28"/>
          <w:lang w:bidi="ar-EG"/>
        </w:rPr>
        <w:t>p</w:t>
      </w:r>
      <w:r w:rsidRPr="00F443FE">
        <w:rPr>
          <w:rFonts w:hint="cs"/>
          <w:color w:val="336600"/>
          <w:sz w:val="28"/>
          <w:szCs w:val="28"/>
          <w:rtl/>
          <w:lang w:bidi="ar-EG"/>
        </w:rPr>
        <w:t>.</w:t>
      </w:r>
    </w:p>
    <w:p w:rsidR="00F55FD1" w:rsidRPr="00F443FE" w:rsidRDefault="00F55FD1" w:rsidP="003C771B">
      <w:pPr>
        <w:pStyle w:val="ListParagraph"/>
        <w:numPr>
          <w:ilvl w:val="0"/>
          <w:numId w:val="41"/>
        </w:numPr>
        <w:ind w:left="-144"/>
        <w:rPr>
          <w:color w:val="336600"/>
          <w:sz w:val="28"/>
          <w:szCs w:val="28"/>
          <w:lang w:bidi="ar-EG"/>
        </w:rPr>
      </w:pPr>
      <w:r w:rsidRPr="00F443FE">
        <w:rPr>
          <w:rFonts w:hint="cs"/>
          <w:color w:val="336600"/>
          <w:sz w:val="28"/>
          <w:szCs w:val="28"/>
          <w:rtl/>
          <w:lang w:bidi="ar-EG"/>
        </w:rPr>
        <w:t xml:space="preserve"> تصريف مياه الأمطار:</w:t>
      </w:r>
    </w:p>
    <w:p w:rsidR="00F55FD1" w:rsidRPr="00F443FE" w:rsidRDefault="00F55FD1" w:rsidP="00DC3A8D">
      <w:pPr>
        <w:pStyle w:val="ListParagraph"/>
        <w:numPr>
          <w:ilvl w:val="0"/>
          <w:numId w:val="46"/>
        </w:numPr>
        <w:ind w:left="-144"/>
        <w:rPr>
          <w:color w:val="336600"/>
          <w:sz w:val="28"/>
          <w:szCs w:val="28"/>
          <w:lang w:bidi="ar-EG"/>
        </w:rPr>
      </w:pPr>
      <w:r w:rsidRPr="00F443FE">
        <w:rPr>
          <w:rFonts w:hint="cs"/>
          <w:color w:val="336600"/>
          <w:sz w:val="28"/>
          <w:szCs w:val="28"/>
          <w:rtl/>
          <w:lang w:bidi="ar-EG"/>
        </w:rPr>
        <w:t>اسقف ومواسير تصريف الأمطار.</w:t>
      </w:r>
    </w:p>
    <w:p w:rsidR="00F55FD1" w:rsidRPr="00F443FE" w:rsidRDefault="00F55FD1" w:rsidP="00DC3A8D">
      <w:pPr>
        <w:pStyle w:val="ListParagraph"/>
        <w:numPr>
          <w:ilvl w:val="0"/>
          <w:numId w:val="46"/>
        </w:numPr>
        <w:ind w:left="-144"/>
        <w:rPr>
          <w:color w:val="336600"/>
          <w:sz w:val="28"/>
          <w:szCs w:val="28"/>
          <w:lang w:bidi="ar-EG"/>
        </w:rPr>
      </w:pPr>
      <w:r w:rsidRPr="00F443FE">
        <w:rPr>
          <w:rFonts w:hint="cs"/>
          <w:color w:val="336600"/>
          <w:sz w:val="28"/>
          <w:szCs w:val="28"/>
          <w:rtl/>
          <w:lang w:bidi="ar-EG"/>
        </w:rPr>
        <w:t>حل سقف تصريف مياه الأمطار.</w:t>
      </w:r>
    </w:p>
    <w:p w:rsidR="00F55FD1" w:rsidRPr="00F443FE" w:rsidRDefault="00F55FD1" w:rsidP="00DC3A8D">
      <w:pPr>
        <w:pStyle w:val="ListParagraph"/>
        <w:ind w:left="-144"/>
        <w:rPr>
          <w:color w:val="336600"/>
          <w:sz w:val="28"/>
          <w:szCs w:val="28"/>
          <w:rtl/>
          <w:lang w:bidi="ar-EG"/>
        </w:rPr>
      </w:pPr>
      <w:r w:rsidRPr="00F443FE">
        <w:rPr>
          <w:rFonts w:hint="cs"/>
          <w:color w:val="336600"/>
          <w:sz w:val="28"/>
          <w:szCs w:val="28"/>
          <w:rtl/>
          <w:lang w:bidi="ar-EG"/>
        </w:rPr>
        <w:t>تطبيق:حل تصريف الأمطار لمسكن الطالب.</w:t>
      </w:r>
    </w:p>
    <w:p w:rsidR="00447364" w:rsidRPr="00DC3A8D" w:rsidRDefault="00F55FD1" w:rsidP="00DC3A8D">
      <w:pPr>
        <w:pStyle w:val="ListParagraph"/>
        <w:ind w:left="-144"/>
        <w:rPr>
          <w:color w:val="336600"/>
          <w:sz w:val="28"/>
          <w:szCs w:val="28"/>
          <w:rtl/>
          <w:lang w:bidi="ar-EG"/>
        </w:rPr>
      </w:pPr>
      <w:r w:rsidRPr="00F443FE">
        <w:rPr>
          <w:rFonts w:hint="cs"/>
          <w:color w:val="336600"/>
          <w:sz w:val="28"/>
          <w:szCs w:val="28"/>
          <w:rtl/>
          <w:lang w:bidi="ar-EG"/>
        </w:rPr>
        <w:t>تطبيقات لحام أنواع مختلفه من المواسير.</w:t>
      </w:r>
    </w:p>
    <w:p w:rsidR="00CC4121" w:rsidRPr="00DC3A8D" w:rsidRDefault="00CC4121" w:rsidP="00DC3A8D">
      <w:pPr>
        <w:ind w:left="-576"/>
        <w:rPr>
          <w:color w:val="C00000"/>
          <w:sz w:val="28"/>
          <w:szCs w:val="28"/>
          <w:rtl/>
          <w:lang w:bidi="ar-EG"/>
        </w:rPr>
      </w:pPr>
      <w:r w:rsidRPr="00DC3A8D">
        <w:rPr>
          <w:rFonts w:hint="cs"/>
          <w:color w:val="C00000"/>
          <w:sz w:val="28"/>
          <w:szCs w:val="28"/>
          <w:rtl/>
          <w:lang w:bidi="ar-EG"/>
        </w:rPr>
        <w:t>شبكه مجاري المباني:</w:t>
      </w:r>
    </w:p>
    <w:p w:rsidR="00CC4121" w:rsidRPr="00F443FE" w:rsidRDefault="00CC4121" w:rsidP="00DC3A8D">
      <w:pPr>
        <w:ind w:left="-576"/>
        <w:rPr>
          <w:color w:val="336600"/>
          <w:sz w:val="28"/>
          <w:szCs w:val="28"/>
          <w:rtl/>
          <w:lang w:bidi="ar-EG"/>
        </w:rPr>
      </w:pPr>
      <w:r w:rsidRPr="00F443FE">
        <w:rPr>
          <w:rFonts w:hint="cs"/>
          <w:color w:val="336600"/>
          <w:sz w:val="28"/>
          <w:szCs w:val="28"/>
          <w:rtl/>
          <w:lang w:bidi="ar-EG"/>
        </w:rPr>
        <w:t>وتتضمنها مواسير الزهر أو الفخار الممتده لباطن الارض وهي الخاصه بتصريف المياه والمخلفات التي تمر بمواسير العمل ومواسير الصرف السابقه الذكر وتوصيلها إلي المجاري العموميه إن وجدت أو إلي المجاري الخاصه.</w:t>
      </w:r>
    </w:p>
    <w:p w:rsidR="00CC4121" w:rsidRPr="00F443FE" w:rsidRDefault="00CC4121" w:rsidP="00DC3A8D">
      <w:pPr>
        <w:ind w:left="-576"/>
        <w:rPr>
          <w:color w:val="336600"/>
          <w:sz w:val="28"/>
          <w:szCs w:val="28"/>
          <w:rtl/>
          <w:lang w:bidi="ar-EG"/>
        </w:rPr>
      </w:pPr>
      <w:r w:rsidRPr="00F443FE">
        <w:rPr>
          <w:rFonts w:hint="cs"/>
          <w:color w:val="336600"/>
          <w:sz w:val="28"/>
          <w:szCs w:val="28"/>
          <w:rtl/>
          <w:lang w:bidi="ar-EG"/>
        </w:rPr>
        <w:t>الفرق بين المجاري العموميه والخاصه هو أن الاولى تجري معالجه المخلفا خلال محطات مركزيهخ تقو مبإنشائها وصيانتها الجهه المختصه بالمدينه أما الثانيه فيتخلص من المخلفات خلال تربه نفس المنطقه ويقوم المالك بإنشائها على نفقته الخاصه.</w:t>
      </w:r>
    </w:p>
    <w:p w:rsidR="00CC4121" w:rsidRPr="00F443FE" w:rsidRDefault="003419CD" w:rsidP="00DC3A8D">
      <w:pPr>
        <w:ind w:left="-576"/>
        <w:rPr>
          <w:color w:val="336600"/>
          <w:sz w:val="28"/>
          <w:szCs w:val="28"/>
          <w:rtl/>
          <w:lang w:bidi="ar-EG"/>
        </w:rPr>
      </w:pPr>
      <w:r w:rsidRPr="00F443FE">
        <w:rPr>
          <w:rFonts w:hint="cs"/>
          <w:color w:val="336600"/>
          <w:sz w:val="28"/>
          <w:szCs w:val="28"/>
          <w:rtl/>
          <w:lang w:bidi="ar-EG"/>
        </w:rPr>
        <w:t>وتتغير أقطار شبكه المجاري الأرضيه لهم تبعا لأقطارمواسير العمل والصرف متدرج من 4:6 بوصه أوأكثر حسب كميه والمخلفات التي تمر خلالها.</w:t>
      </w:r>
    </w:p>
    <w:p w:rsidR="003419CD" w:rsidRPr="00F443FE" w:rsidRDefault="0027272A" w:rsidP="00DC3A8D">
      <w:pPr>
        <w:ind w:left="-576"/>
        <w:rPr>
          <w:color w:val="336600"/>
          <w:sz w:val="28"/>
          <w:szCs w:val="28"/>
          <w:rtl/>
          <w:lang w:bidi="ar-EG"/>
        </w:rPr>
      </w:pPr>
      <w:r w:rsidRPr="00DC3A8D">
        <w:rPr>
          <w:rFonts w:hint="cs"/>
          <w:color w:val="C00000"/>
          <w:sz w:val="28"/>
          <w:szCs w:val="28"/>
          <w:rtl/>
          <w:lang w:bidi="ar-EG"/>
        </w:rPr>
        <w:t>1-</w:t>
      </w:r>
      <w:r w:rsidR="003419CD" w:rsidRPr="00DC3A8D">
        <w:rPr>
          <w:rFonts w:hint="cs"/>
          <w:color w:val="C00000"/>
          <w:sz w:val="28"/>
          <w:szCs w:val="28"/>
          <w:rtl/>
          <w:lang w:bidi="ar-EG"/>
        </w:rPr>
        <w:t>الصرف الخارجي:</w:t>
      </w:r>
    </w:p>
    <w:p w:rsidR="003419CD" w:rsidRPr="00DC3A8D" w:rsidRDefault="003419CD" w:rsidP="00DC3A8D">
      <w:pPr>
        <w:pStyle w:val="ListParagraph"/>
        <w:numPr>
          <w:ilvl w:val="0"/>
          <w:numId w:val="47"/>
        </w:numPr>
        <w:ind w:left="-144"/>
        <w:rPr>
          <w:color w:val="003399"/>
          <w:sz w:val="28"/>
          <w:szCs w:val="28"/>
          <w:rtl/>
          <w:lang w:bidi="ar-EG"/>
        </w:rPr>
      </w:pPr>
      <w:r w:rsidRPr="00DC3A8D">
        <w:rPr>
          <w:rFonts w:hint="cs"/>
          <w:color w:val="003399"/>
          <w:sz w:val="28"/>
          <w:szCs w:val="28"/>
          <w:rtl/>
          <w:lang w:bidi="ar-EG"/>
        </w:rPr>
        <w:t xml:space="preserve">سيفون الجاليتراب يوصل </w:t>
      </w:r>
      <w:r w:rsidR="00DC3A8D">
        <w:rPr>
          <w:rFonts w:hint="cs"/>
          <w:color w:val="003399"/>
          <w:sz w:val="28"/>
          <w:szCs w:val="28"/>
          <w:rtl/>
          <w:lang w:bidi="ar-EG"/>
        </w:rPr>
        <w:t>م</w:t>
      </w:r>
      <w:r w:rsidRPr="00DC3A8D">
        <w:rPr>
          <w:rFonts w:hint="cs"/>
          <w:color w:val="003399"/>
          <w:sz w:val="28"/>
          <w:szCs w:val="28"/>
          <w:rtl/>
          <w:lang w:bidi="ar-EG"/>
        </w:rPr>
        <w:t>ع أعمده الصرف الخارجيويوجد منه نوعان:-</w:t>
      </w:r>
    </w:p>
    <w:p w:rsidR="003419CD" w:rsidRPr="00F443FE" w:rsidRDefault="003419CD" w:rsidP="00DC3A8D">
      <w:pPr>
        <w:pStyle w:val="ListParagraph"/>
        <w:numPr>
          <w:ilvl w:val="0"/>
          <w:numId w:val="29"/>
        </w:numPr>
        <w:ind w:left="-144"/>
        <w:rPr>
          <w:color w:val="336600"/>
          <w:sz w:val="28"/>
          <w:szCs w:val="28"/>
          <w:lang w:bidi="ar-EG"/>
        </w:rPr>
      </w:pPr>
      <w:r w:rsidRPr="00F443FE">
        <w:rPr>
          <w:rFonts w:hint="cs"/>
          <w:color w:val="336600"/>
          <w:sz w:val="28"/>
          <w:szCs w:val="28"/>
          <w:rtl/>
          <w:lang w:bidi="ar-EG"/>
        </w:rPr>
        <w:t>جاليتراب بدون فتحه خارجيه لإستقبال  عمود الصرف ويتكون من جزئيين .</w:t>
      </w:r>
    </w:p>
    <w:p w:rsidR="003419CD" w:rsidRPr="00F443FE" w:rsidRDefault="003419CD" w:rsidP="00DC3A8D">
      <w:pPr>
        <w:pStyle w:val="ListParagraph"/>
        <w:numPr>
          <w:ilvl w:val="0"/>
          <w:numId w:val="29"/>
        </w:numPr>
        <w:ind w:left="-144"/>
        <w:rPr>
          <w:color w:val="336600"/>
          <w:sz w:val="28"/>
          <w:szCs w:val="28"/>
          <w:rtl/>
          <w:lang w:bidi="ar-EG"/>
        </w:rPr>
      </w:pPr>
      <w:r w:rsidRPr="00F443FE">
        <w:rPr>
          <w:rFonts w:hint="cs"/>
          <w:color w:val="336600"/>
          <w:sz w:val="28"/>
          <w:szCs w:val="28"/>
          <w:rtl/>
          <w:lang w:bidi="ar-EG"/>
        </w:rPr>
        <w:t>جاليتراب بفتحه خارجيه لإستقبال عمود الصرف ويتكون من جزء واحد.</w:t>
      </w:r>
    </w:p>
    <w:p w:rsidR="00C720F4" w:rsidRPr="00F443FE" w:rsidRDefault="003419CD" w:rsidP="00C72F5B">
      <w:pPr>
        <w:pStyle w:val="ListParagraph"/>
        <w:ind w:left="-576"/>
        <w:rPr>
          <w:color w:val="336600"/>
          <w:sz w:val="28"/>
          <w:szCs w:val="28"/>
          <w:rtl/>
          <w:lang w:bidi="ar-EG"/>
        </w:rPr>
      </w:pPr>
      <w:r w:rsidRPr="00F443FE">
        <w:rPr>
          <w:rFonts w:hint="cs"/>
          <w:color w:val="336600"/>
          <w:sz w:val="28"/>
          <w:szCs w:val="28"/>
          <w:rtl/>
          <w:lang w:bidi="ar-EG"/>
        </w:rPr>
        <w:lastRenderedPageBreak/>
        <w:t>وتصنع الجاليترابات من الفخار المطلي بالطلاء الملحي من الداخل والخارج كما تصنع من الحديد الزهر او الأستنليستيل وتسمى جريليا لتهويه مواسيرالصرف حيث توصل مباشره أسفل المباني بالجاليتراب.</w:t>
      </w:r>
    </w:p>
    <w:p w:rsidR="003419CD" w:rsidRPr="00F443FE" w:rsidRDefault="003419CD" w:rsidP="003419CD">
      <w:pPr>
        <w:pStyle w:val="ListParagraph"/>
        <w:ind w:left="-576"/>
        <w:rPr>
          <w:color w:val="336600"/>
          <w:sz w:val="28"/>
          <w:szCs w:val="28"/>
          <w:rtl/>
          <w:lang w:bidi="ar-EG"/>
        </w:rPr>
      </w:pPr>
      <w:r w:rsidRPr="00F443FE">
        <w:rPr>
          <w:rFonts w:hint="cs"/>
          <w:color w:val="336600"/>
          <w:sz w:val="28"/>
          <w:szCs w:val="28"/>
          <w:rtl/>
          <w:lang w:bidi="ar-EG"/>
        </w:rPr>
        <w:t>ويبنى الجاليتراب المكون من جزئيين يتجهيز فرشه خرسانيه حوله مع إحاطته بمداميك حائط من الطوب سمك 25 سم تثبت خلاله قائم عمود الصرف ويرتفع عن منسوب الأرضيه بمقدار 15 سم لحمايته من الإنسداد.</w:t>
      </w:r>
    </w:p>
    <w:p w:rsidR="003419CD" w:rsidRPr="00F443FE" w:rsidRDefault="003419CD" w:rsidP="00DC3A8D">
      <w:pPr>
        <w:pStyle w:val="ListParagraph"/>
        <w:ind w:left="-576"/>
        <w:rPr>
          <w:color w:val="336600"/>
          <w:sz w:val="28"/>
          <w:szCs w:val="28"/>
          <w:rtl/>
          <w:lang w:bidi="ar-EG"/>
        </w:rPr>
      </w:pPr>
      <w:r w:rsidRPr="00F443FE">
        <w:rPr>
          <w:rFonts w:hint="cs"/>
          <w:color w:val="336600"/>
          <w:sz w:val="28"/>
          <w:szCs w:val="28"/>
          <w:rtl/>
          <w:lang w:bidi="ar-EG"/>
        </w:rPr>
        <w:t>اما النوع الثاني من الجاليترابات المكون من جزء واحد فلا يحتاج لذلك</w:t>
      </w:r>
      <w:r w:rsidR="00C51F34" w:rsidRPr="00F443FE">
        <w:rPr>
          <w:rFonts w:hint="cs"/>
          <w:color w:val="336600"/>
          <w:sz w:val="28"/>
          <w:szCs w:val="28"/>
          <w:rtl/>
          <w:lang w:bidi="ar-EG"/>
        </w:rPr>
        <w:t xml:space="preserve"> التجهيز سوى تجهيز فرشه خرسانيه</w:t>
      </w:r>
      <w:r w:rsidRPr="00F443FE">
        <w:rPr>
          <w:rFonts w:hint="cs"/>
          <w:color w:val="336600"/>
          <w:sz w:val="28"/>
          <w:szCs w:val="28"/>
          <w:rtl/>
          <w:lang w:bidi="ar-EG"/>
        </w:rPr>
        <w:t xml:space="preserve"> يرتكز عليها وأن يرتفع سطح تشطيب الارضيه 15 سم أوفي مستوى تشطيب أعمال النظافه.</w:t>
      </w:r>
    </w:p>
    <w:p w:rsidR="008C2C9F" w:rsidRPr="00DC3A8D" w:rsidRDefault="008C2C9F" w:rsidP="00DC3A8D">
      <w:pPr>
        <w:pStyle w:val="ListParagraph"/>
        <w:numPr>
          <w:ilvl w:val="0"/>
          <w:numId w:val="47"/>
        </w:numPr>
        <w:ind w:left="-144"/>
        <w:rPr>
          <w:color w:val="003399"/>
          <w:sz w:val="28"/>
          <w:szCs w:val="28"/>
          <w:rtl/>
          <w:lang w:bidi="ar-EG"/>
        </w:rPr>
      </w:pPr>
      <w:r w:rsidRPr="00DC3A8D">
        <w:rPr>
          <w:rFonts w:hint="cs"/>
          <w:color w:val="003399"/>
          <w:sz w:val="28"/>
          <w:szCs w:val="28"/>
          <w:rtl/>
          <w:lang w:bidi="ar-EG"/>
        </w:rPr>
        <w:t>غرفه التفتيش:</w:t>
      </w:r>
      <w:r w:rsidR="00293B8D" w:rsidRPr="00293B8D">
        <w:rPr>
          <w:rFonts w:cs="Times New Roman"/>
          <w:noProof/>
          <w:color w:val="336600"/>
          <w:sz w:val="28"/>
          <w:szCs w:val="28"/>
          <w:rtl/>
          <w:lang w:bidi="ar-SA"/>
        </w:rPr>
        <w:t xml:space="preserve"> </w:t>
      </w:r>
    </w:p>
    <w:p w:rsidR="008C2C9F" w:rsidRPr="00F443FE" w:rsidRDefault="00293B8D" w:rsidP="000E7F16">
      <w:pPr>
        <w:pStyle w:val="ListParagraph"/>
        <w:ind w:left="-576"/>
        <w:rPr>
          <w:color w:val="336600"/>
          <w:sz w:val="28"/>
          <w:szCs w:val="28"/>
          <w:rtl/>
          <w:lang w:bidi="ar-EG"/>
        </w:rPr>
      </w:pPr>
      <w:r>
        <w:rPr>
          <w:rFonts w:hint="cs"/>
          <w:noProof/>
          <w:color w:val="336600"/>
          <w:sz w:val="28"/>
          <w:szCs w:val="28"/>
          <w:rtl/>
          <w:lang w:bidi="ar-SA"/>
        </w:rPr>
        <w:drawing>
          <wp:anchor distT="0" distB="0" distL="114300" distR="114300" simplePos="0" relativeHeight="251723776" behindDoc="0" locked="0" layoutInCell="1" allowOverlap="1">
            <wp:simplePos x="0" y="0"/>
            <wp:positionH relativeFrom="column">
              <wp:posOffset>-476250</wp:posOffset>
            </wp:positionH>
            <wp:positionV relativeFrom="paragraph">
              <wp:posOffset>372745</wp:posOffset>
            </wp:positionV>
            <wp:extent cx="2660650" cy="1612900"/>
            <wp:effectExtent l="0" t="533400" r="0" b="501650"/>
            <wp:wrapSquare wrapText="bothSides"/>
            <wp:docPr id="76" name="Picture 18" descr="J:\DCIM\103MEDIA\IMG_00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J:\DCIM\103MEDIA\IMG_0079.JPG"/>
                    <pic:cNvPicPr>
                      <a:picLocks noChangeAspect="1" noChangeArrowheads="1"/>
                    </pic:cNvPicPr>
                  </pic:nvPicPr>
                  <pic:blipFill>
                    <a:blip r:embed="rId51" cstate="print">
                      <a:lum bright="20000"/>
                    </a:blip>
                    <a:srcRect l="17285" t="24792" r="11036" b="17240"/>
                    <a:stretch>
                      <a:fillRect/>
                    </a:stretch>
                  </pic:blipFill>
                  <pic:spPr bwMode="auto">
                    <a:xfrm rot="5400000">
                      <a:off x="0" y="0"/>
                      <a:ext cx="2660650" cy="1612900"/>
                    </a:xfrm>
                    <a:prstGeom prst="rect">
                      <a:avLst/>
                    </a:prstGeom>
                    <a:noFill/>
                    <a:ln w="9525">
                      <a:noFill/>
                      <a:miter lim="800000"/>
                      <a:headEnd/>
                      <a:tailEnd/>
                    </a:ln>
                  </pic:spPr>
                </pic:pic>
              </a:graphicData>
            </a:graphic>
          </wp:anchor>
        </w:drawing>
      </w:r>
      <w:r w:rsidR="008C2C9F" w:rsidRPr="00F443FE">
        <w:rPr>
          <w:rFonts w:hint="cs"/>
          <w:color w:val="336600"/>
          <w:sz w:val="28"/>
          <w:szCs w:val="28"/>
          <w:rtl/>
          <w:lang w:bidi="ar-EG"/>
        </w:rPr>
        <w:t>ه</w:t>
      </w:r>
      <w:r w:rsidR="000E7F16" w:rsidRPr="00F443FE">
        <w:rPr>
          <w:rFonts w:hint="cs"/>
          <w:color w:val="336600"/>
          <w:sz w:val="28"/>
          <w:szCs w:val="28"/>
          <w:rtl/>
          <w:lang w:bidi="ar-EG"/>
        </w:rPr>
        <w:t xml:space="preserve">ي </w:t>
      </w:r>
      <w:r w:rsidR="008C2C9F" w:rsidRPr="00F443FE">
        <w:rPr>
          <w:rFonts w:hint="cs"/>
          <w:color w:val="336600"/>
          <w:sz w:val="28"/>
          <w:szCs w:val="28"/>
          <w:rtl/>
          <w:lang w:bidi="ar-EG"/>
        </w:rPr>
        <w:t>غرفه صغيره تبنى من الطوب أو الخحرسانه بأبعاد داخليه 60*60 سم أو أكثر تبعل لعدد الأفرع الداخله لها ،أما عمقها من 50سم للغرفه عند رأس خط المجاري ليصل إلي أكثر من 2 معند نهايه الخط تبعا بمناسيب المباني بالنسبه لمنسوب مياه صرف المجاري العموميسه كلما زاد عمق غرفه التفتيش.</w:t>
      </w:r>
    </w:p>
    <w:p w:rsidR="000E7F16" w:rsidRPr="00F443FE" w:rsidRDefault="000E7F16" w:rsidP="003419CD">
      <w:pPr>
        <w:pStyle w:val="ListParagraph"/>
        <w:ind w:left="-576"/>
        <w:rPr>
          <w:color w:val="336600"/>
          <w:sz w:val="28"/>
          <w:szCs w:val="28"/>
          <w:rtl/>
          <w:lang w:bidi="ar-EG"/>
        </w:rPr>
      </w:pPr>
      <w:r w:rsidRPr="00F443FE">
        <w:rPr>
          <w:rFonts w:hint="cs"/>
          <w:color w:val="336600"/>
          <w:sz w:val="28"/>
          <w:szCs w:val="28"/>
          <w:rtl/>
          <w:lang w:bidi="ar-EG"/>
        </w:rPr>
        <w:t>تبنى غرفه التفتيش بعيداعن حوائط المبنى في المواقع التاليه:-</w:t>
      </w:r>
    </w:p>
    <w:p w:rsidR="000E7F16" w:rsidRPr="00F443FE" w:rsidRDefault="000E7F16" w:rsidP="00DC3A8D">
      <w:pPr>
        <w:pStyle w:val="ListParagraph"/>
        <w:numPr>
          <w:ilvl w:val="0"/>
          <w:numId w:val="30"/>
        </w:numPr>
        <w:ind w:left="-288"/>
        <w:rPr>
          <w:color w:val="336600"/>
          <w:sz w:val="28"/>
          <w:szCs w:val="28"/>
          <w:lang w:bidi="ar-EG"/>
        </w:rPr>
      </w:pPr>
      <w:r w:rsidRPr="00F443FE">
        <w:rPr>
          <w:rFonts w:hint="cs"/>
          <w:color w:val="336600"/>
          <w:sz w:val="28"/>
          <w:szCs w:val="28"/>
          <w:rtl/>
          <w:lang w:bidi="ar-EG"/>
        </w:rPr>
        <w:t>عند كل نقطه تغيير إتجاه أو تفيير قطر مواسير المجاري.</w:t>
      </w:r>
    </w:p>
    <w:p w:rsidR="000E7F16" w:rsidRPr="00F443FE" w:rsidRDefault="000E7F16" w:rsidP="00DC3A8D">
      <w:pPr>
        <w:pStyle w:val="ListParagraph"/>
        <w:numPr>
          <w:ilvl w:val="0"/>
          <w:numId w:val="30"/>
        </w:numPr>
        <w:ind w:left="-288"/>
        <w:rPr>
          <w:color w:val="336600"/>
          <w:sz w:val="28"/>
          <w:szCs w:val="28"/>
          <w:lang w:bidi="ar-EG"/>
        </w:rPr>
      </w:pPr>
      <w:r w:rsidRPr="00F443FE">
        <w:rPr>
          <w:rFonts w:hint="cs"/>
          <w:color w:val="336600"/>
          <w:sz w:val="28"/>
          <w:szCs w:val="28"/>
          <w:rtl/>
          <w:lang w:bidi="ar-EG"/>
        </w:rPr>
        <w:t>عند موقع التقابل لماسورتين أو أكثر .</w:t>
      </w:r>
    </w:p>
    <w:p w:rsidR="000E7F16" w:rsidRPr="00F443FE" w:rsidRDefault="000E7F16" w:rsidP="00DC3A8D">
      <w:pPr>
        <w:pStyle w:val="ListParagraph"/>
        <w:numPr>
          <w:ilvl w:val="0"/>
          <w:numId w:val="30"/>
        </w:numPr>
        <w:ind w:left="-288"/>
        <w:rPr>
          <w:color w:val="336600"/>
          <w:sz w:val="28"/>
          <w:szCs w:val="28"/>
          <w:lang w:bidi="ar-EG"/>
        </w:rPr>
      </w:pPr>
      <w:r w:rsidRPr="00F443FE">
        <w:rPr>
          <w:rFonts w:hint="cs"/>
          <w:color w:val="336600"/>
          <w:sz w:val="28"/>
          <w:szCs w:val="28"/>
          <w:rtl/>
          <w:lang w:bidi="ar-EG"/>
        </w:rPr>
        <w:t>عند كل من طرفي مجاري تمر أسفل المبنى .</w:t>
      </w:r>
    </w:p>
    <w:p w:rsidR="000E7F16" w:rsidRPr="00F443FE" w:rsidRDefault="000E7F16" w:rsidP="00DC3A8D">
      <w:pPr>
        <w:pStyle w:val="ListParagraph"/>
        <w:numPr>
          <w:ilvl w:val="0"/>
          <w:numId w:val="30"/>
        </w:numPr>
        <w:ind w:left="-288"/>
        <w:rPr>
          <w:color w:val="336600"/>
          <w:sz w:val="28"/>
          <w:szCs w:val="28"/>
          <w:lang w:bidi="ar-EG"/>
        </w:rPr>
      </w:pPr>
      <w:r w:rsidRPr="00F443FE">
        <w:rPr>
          <w:rFonts w:hint="cs"/>
          <w:color w:val="336600"/>
          <w:sz w:val="28"/>
          <w:szCs w:val="28"/>
          <w:rtl/>
          <w:lang w:bidi="ar-EG"/>
        </w:rPr>
        <w:t>عند إتصال أعمده العمل الرأسيه بالمجاري الأرضيه.</w:t>
      </w:r>
    </w:p>
    <w:p w:rsidR="000E7F16" w:rsidRPr="00F443FE" w:rsidRDefault="000E7F16" w:rsidP="00DC3A8D">
      <w:pPr>
        <w:pStyle w:val="ListParagraph"/>
        <w:numPr>
          <w:ilvl w:val="0"/>
          <w:numId w:val="30"/>
        </w:numPr>
        <w:ind w:left="-288"/>
        <w:rPr>
          <w:color w:val="336600"/>
          <w:sz w:val="28"/>
          <w:szCs w:val="28"/>
          <w:lang w:bidi="ar-EG"/>
        </w:rPr>
      </w:pPr>
      <w:r w:rsidRPr="00F443FE">
        <w:rPr>
          <w:rFonts w:hint="cs"/>
          <w:color w:val="336600"/>
          <w:sz w:val="28"/>
          <w:szCs w:val="28"/>
          <w:rtl/>
          <w:lang w:bidi="ar-EG"/>
        </w:rPr>
        <w:t xml:space="preserve">في نهايه مواسير المجاري </w:t>
      </w:r>
      <w:r w:rsidR="00E66013" w:rsidRPr="00F443FE">
        <w:rPr>
          <w:rFonts w:hint="cs"/>
          <w:color w:val="336600"/>
          <w:sz w:val="28"/>
          <w:szCs w:val="28"/>
          <w:rtl/>
          <w:lang w:bidi="ar-EG"/>
        </w:rPr>
        <w:t xml:space="preserve">وقبل إتصالها بالمجاري العموميه </w:t>
      </w:r>
      <w:r w:rsidRPr="00F443FE">
        <w:rPr>
          <w:rFonts w:hint="cs"/>
          <w:color w:val="336600"/>
          <w:sz w:val="28"/>
          <w:szCs w:val="28"/>
          <w:rtl/>
          <w:lang w:bidi="ar-EG"/>
        </w:rPr>
        <w:t xml:space="preserve">أو خزان </w:t>
      </w:r>
      <w:r w:rsidR="00E66013" w:rsidRPr="00F443FE">
        <w:rPr>
          <w:rFonts w:hint="cs"/>
          <w:color w:val="336600"/>
          <w:sz w:val="28"/>
          <w:szCs w:val="28"/>
          <w:rtl/>
          <w:lang w:bidi="ar-EG"/>
        </w:rPr>
        <w:t>التحليل في المناطق التي لا تمتلك</w:t>
      </w:r>
      <w:r w:rsidRPr="00F443FE">
        <w:rPr>
          <w:rFonts w:hint="cs"/>
          <w:color w:val="336600"/>
          <w:sz w:val="28"/>
          <w:szCs w:val="28"/>
          <w:rtl/>
          <w:lang w:bidi="ar-EG"/>
        </w:rPr>
        <w:t xml:space="preserve"> مجاري عموميه.</w:t>
      </w:r>
    </w:p>
    <w:p w:rsidR="00E66013" w:rsidRPr="00DC3A8D" w:rsidRDefault="00E66013" w:rsidP="00DC3A8D">
      <w:pPr>
        <w:ind w:left="-288"/>
        <w:rPr>
          <w:color w:val="003399"/>
          <w:sz w:val="28"/>
          <w:szCs w:val="28"/>
          <w:rtl/>
          <w:lang w:bidi="ar-EG"/>
        </w:rPr>
      </w:pPr>
      <w:r w:rsidRPr="00DC3A8D">
        <w:rPr>
          <w:rFonts w:hint="cs"/>
          <w:color w:val="003399"/>
          <w:sz w:val="28"/>
          <w:szCs w:val="28"/>
          <w:rtl/>
          <w:lang w:bidi="ar-EG"/>
        </w:rPr>
        <w:t>ويتطلب مراعاه مايلي :</w:t>
      </w:r>
    </w:p>
    <w:p w:rsidR="00E66013" w:rsidRPr="00F443FE" w:rsidRDefault="00E66013" w:rsidP="00DC3A8D">
      <w:pPr>
        <w:pStyle w:val="ListParagraph"/>
        <w:numPr>
          <w:ilvl w:val="0"/>
          <w:numId w:val="31"/>
        </w:numPr>
        <w:ind w:left="-288"/>
        <w:rPr>
          <w:color w:val="336600"/>
          <w:sz w:val="28"/>
          <w:szCs w:val="28"/>
          <w:lang w:bidi="ar-EG"/>
        </w:rPr>
      </w:pPr>
      <w:r w:rsidRPr="00F443FE">
        <w:rPr>
          <w:rFonts w:hint="cs"/>
          <w:color w:val="336600"/>
          <w:sz w:val="28"/>
          <w:szCs w:val="28"/>
          <w:rtl/>
          <w:lang w:bidi="ar-EG"/>
        </w:rPr>
        <w:t>أن تكون المواسير مصنوعه من ماده لاينفذ فيها الماء أو العغازات أسطحها الداخليه ملساء وقادره على حمل الضغوط التي قد تمر فوقها دون أن يتعرض للكسر أو التلف الوصلات.</w:t>
      </w:r>
    </w:p>
    <w:p w:rsidR="00E66013" w:rsidRPr="00F443FE" w:rsidRDefault="00E66013" w:rsidP="00DC3A8D">
      <w:pPr>
        <w:pStyle w:val="ListParagraph"/>
        <w:numPr>
          <w:ilvl w:val="0"/>
          <w:numId w:val="31"/>
        </w:numPr>
        <w:ind w:left="-288"/>
        <w:rPr>
          <w:color w:val="336600"/>
          <w:sz w:val="28"/>
          <w:szCs w:val="28"/>
          <w:lang w:bidi="ar-EG"/>
        </w:rPr>
      </w:pPr>
      <w:r w:rsidRPr="00F443FE">
        <w:rPr>
          <w:rFonts w:hint="cs"/>
          <w:color w:val="336600"/>
          <w:sz w:val="28"/>
          <w:szCs w:val="28"/>
          <w:rtl/>
          <w:lang w:bidi="ar-EG"/>
        </w:rPr>
        <w:t>أن تنفذ فرشه من الخرسانه اسفل مسار المواسير لتركل عليها وتكون قريبه ما أمكن لسطح الارض بحيث تميل تدريجيا في إتجاه سريان الماء بالغنحدار الطبيعي بسرعه تمنع ترسيب المواد الصلبه.</w:t>
      </w:r>
    </w:p>
    <w:p w:rsidR="00E66013" w:rsidRPr="00F443FE" w:rsidRDefault="00E66013" w:rsidP="00DC3A8D">
      <w:pPr>
        <w:pStyle w:val="ListParagraph"/>
        <w:numPr>
          <w:ilvl w:val="0"/>
          <w:numId w:val="31"/>
        </w:numPr>
        <w:ind w:left="-288"/>
        <w:rPr>
          <w:color w:val="336600"/>
          <w:sz w:val="28"/>
          <w:szCs w:val="28"/>
          <w:lang w:bidi="ar-EG"/>
        </w:rPr>
      </w:pPr>
      <w:r w:rsidRPr="00F443FE">
        <w:rPr>
          <w:rFonts w:hint="cs"/>
          <w:color w:val="336600"/>
          <w:sz w:val="28"/>
          <w:szCs w:val="28"/>
          <w:rtl/>
          <w:lang w:bidi="ar-EG"/>
        </w:rPr>
        <w:t>أن يكون طول مسارات المجاري أقل ما يمكن فتختار لها أقصر الطرق كما تنفذ افرعها مستقيمه دون إنحناء بحيث يسهل تسليكها عند الحاجه من غرفه التفتيش.</w:t>
      </w:r>
    </w:p>
    <w:p w:rsidR="00E66013" w:rsidRPr="00F443FE" w:rsidRDefault="00E66013" w:rsidP="00DC3A8D">
      <w:pPr>
        <w:pStyle w:val="ListParagraph"/>
        <w:numPr>
          <w:ilvl w:val="0"/>
          <w:numId w:val="31"/>
        </w:numPr>
        <w:ind w:left="-288"/>
        <w:rPr>
          <w:color w:val="336600"/>
          <w:sz w:val="28"/>
          <w:szCs w:val="28"/>
          <w:lang w:bidi="ar-EG"/>
        </w:rPr>
      </w:pPr>
      <w:r w:rsidRPr="00F443FE">
        <w:rPr>
          <w:rFonts w:hint="cs"/>
          <w:color w:val="336600"/>
          <w:sz w:val="28"/>
          <w:szCs w:val="28"/>
          <w:rtl/>
          <w:lang w:bidi="ar-EG"/>
        </w:rPr>
        <w:t>الأ تزيد المسافه بين كل حجره تفتيش وأخرى عن 15 م .</w:t>
      </w:r>
    </w:p>
    <w:p w:rsidR="00E66013" w:rsidRPr="00F443FE" w:rsidRDefault="00E66013" w:rsidP="00DC3A8D">
      <w:pPr>
        <w:pStyle w:val="ListParagraph"/>
        <w:numPr>
          <w:ilvl w:val="0"/>
          <w:numId w:val="31"/>
        </w:numPr>
        <w:ind w:left="-288"/>
        <w:rPr>
          <w:color w:val="336600"/>
          <w:sz w:val="28"/>
          <w:szCs w:val="28"/>
          <w:lang w:bidi="ar-EG"/>
        </w:rPr>
      </w:pPr>
      <w:r w:rsidRPr="00F443FE">
        <w:rPr>
          <w:rFonts w:hint="cs"/>
          <w:color w:val="336600"/>
          <w:sz w:val="28"/>
          <w:szCs w:val="28"/>
          <w:rtl/>
          <w:lang w:bidi="ar-EG"/>
        </w:rPr>
        <w:t>يفضل وضع مواسيرالمجاري التي تحت سطح الأرض خارج المبنى فإن تعذر ذلك يجب أن يكون جزء المواسيرالذي يمر تحت المبنى بالزهروتتخذ جميع الإحتياطات اللازمه لحمايتها من الكسر نتيجه الهبوط الطبيعي لارض المبنى.</w:t>
      </w:r>
    </w:p>
    <w:p w:rsidR="00E66013" w:rsidRPr="00F443FE" w:rsidRDefault="00C06986" w:rsidP="00DC3A8D">
      <w:pPr>
        <w:pStyle w:val="ListParagraph"/>
        <w:numPr>
          <w:ilvl w:val="0"/>
          <w:numId w:val="31"/>
        </w:numPr>
        <w:ind w:left="-288"/>
        <w:rPr>
          <w:color w:val="336600"/>
          <w:sz w:val="28"/>
          <w:szCs w:val="28"/>
          <w:lang w:bidi="ar-EG"/>
        </w:rPr>
      </w:pPr>
      <w:r w:rsidRPr="00F443FE">
        <w:rPr>
          <w:rFonts w:hint="cs"/>
          <w:color w:val="336600"/>
          <w:sz w:val="28"/>
          <w:szCs w:val="28"/>
          <w:rtl/>
          <w:lang w:bidi="ar-EG"/>
        </w:rPr>
        <w:t>عندما لا تسمح المناسيب بعمل الميول الكافيه في مسارا لمجاري ويخشى من ترسيب بعض المواد الصلبه تستعمل خزانات طرد اوتوماتيكيه توضع عند راس المجاري الأفقيه فعند إمتلاؤها يدفه ماؤها خلال قطاع المجاري وبذلك يتم تنظيفعا .</w:t>
      </w:r>
    </w:p>
    <w:p w:rsidR="00C0693E" w:rsidRPr="00F443FE" w:rsidRDefault="00C06986" w:rsidP="00DC3A8D">
      <w:pPr>
        <w:pStyle w:val="ListParagraph"/>
        <w:numPr>
          <w:ilvl w:val="0"/>
          <w:numId w:val="31"/>
        </w:numPr>
        <w:ind w:left="-288"/>
        <w:rPr>
          <w:color w:val="336600"/>
          <w:sz w:val="28"/>
          <w:szCs w:val="28"/>
          <w:lang w:bidi="ar-EG"/>
        </w:rPr>
      </w:pPr>
      <w:r w:rsidRPr="00F443FE">
        <w:rPr>
          <w:rFonts w:hint="cs"/>
          <w:color w:val="336600"/>
          <w:sz w:val="28"/>
          <w:szCs w:val="28"/>
          <w:rtl/>
          <w:lang w:bidi="ar-EG"/>
        </w:rPr>
        <w:t>في حاله  وجود بدرومات يتعذر صرف المياه ومخلفاتها منالمباني بالإنحدار الطبيعي</w:t>
      </w:r>
      <w:r w:rsidR="00C0693E" w:rsidRPr="00F443FE">
        <w:rPr>
          <w:rFonts w:hint="cs"/>
          <w:color w:val="336600"/>
          <w:sz w:val="28"/>
          <w:szCs w:val="28"/>
          <w:rtl/>
          <w:lang w:bidi="ar-EG"/>
        </w:rPr>
        <w:t xml:space="preserve"> نظرا لإنخفاض منسوبالبدروم عن منسوب صرف الشارع العمومي وتصرف هذه المرافق مستقله عن </w:t>
      </w:r>
      <w:r w:rsidR="00C0693E" w:rsidRPr="00F443FE">
        <w:rPr>
          <w:rFonts w:hint="cs"/>
          <w:color w:val="336600"/>
          <w:sz w:val="28"/>
          <w:szCs w:val="28"/>
          <w:rtl/>
          <w:lang w:bidi="ar-EG"/>
        </w:rPr>
        <w:lastRenderedPageBreak/>
        <w:t>مرافق المبنى ثم ثانيا تجع المخلفات في خزانات لترفع بعدها بطريقه أوتوتوماتيكيهإلي خزانات أخرى علويه في المستوى الذي يسمح.</w:t>
      </w:r>
    </w:p>
    <w:p w:rsidR="00C06986" w:rsidRPr="00F443FE" w:rsidRDefault="00C06986" w:rsidP="00DC3A8D">
      <w:pPr>
        <w:pStyle w:val="ListParagraph"/>
        <w:numPr>
          <w:ilvl w:val="0"/>
          <w:numId w:val="31"/>
        </w:numPr>
        <w:ind w:left="-432"/>
        <w:rPr>
          <w:color w:val="336600"/>
          <w:sz w:val="28"/>
          <w:szCs w:val="28"/>
          <w:lang w:bidi="ar-EG"/>
        </w:rPr>
      </w:pPr>
      <w:r w:rsidRPr="00F443FE">
        <w:rPr>
          <w:rFonts w:hint="cs"/>
          <w:color w:val="336600"/>
          <w:sz w:val="28"/>
          <w:szCs w:val="28"/>
          <w:rtl/>
          <w:lang w:bidi="ar-EG"/>
        </w:rPr>
        <w:t xml:space="preserve"> </w:t>
      </w:r>
      <w:r w:rsidR="00C0693E" w:rsidRPr="00F443FE">
        <w:rPr>
          <w:rFonts w:hint="cs"/>
          <w:color w:val="336600"/>
          <w:sz w:val="28"/>
          <w:szCs w:val="28"/>
          <w:rtl/>
          <w:lang w:bidi="ar-EG"/>
        </w:rPr>
        <w:t>إذا كان بالمبنى جراج أو في حاله المطابخ الكبيره العامه فيجب صرفها على أجهزه خاصه لحجز المواد البتروليه أو الزيوت أو الشحومات قبل صرفها إلي المجاري.</w:t>
      </w:r>
    </w:p>
    <w:p w:rsidR="00C0693E" w:rsidRPr="00F443FE" w:rsidRDefault="00C0693E" w:rsidP="00DC3A8D">
      <w:pPr>
        <w:pStyle w:val="ListParagraph"/>
        <w:numPr>
          <w:ilvl w:val="0"/>
          <w:numId w:val="31"/>
        </w:numPr>
        <w:ind w:left="-432"/>
        <w:rPr>
          <w:color w:val="336600"/>
          <w:sz w:val="28"/>
          <w:szCs w:val="28"/>
          <w:lang w:bidi="ar-EG"/>
        </w:rPr>
      </w:pPr>
      <w:r w:rsidRPr="00F443FE">
        <w:rPr>
          <w:rFonts w:hint="cs"/>
          <w:color w:val="336600"/>
          <w:sz w:val="28"/>
          <w:szCs w:val="28"/>
          <w:rtl/>
          <w:lang w:bidi="ar-EG"/>
        </w:rPr>
        <w:t>إذا إرتفع منسوب الدور الارضي بمقدار حوالي 1.20 عن منسوبسطح الارض تصرف أجهزته الصحيه مستقله عن مواسير العمل والصرف الخاصه بالأدوار العلياوذلك إلي جاليتراب وغرفه تفتيش خاصه لهذا الدور أما إذا زاد الأرتفاع عن ذلك فيجب  صرفه على نفس اعمده العمل والصرف الرئيسي للمبنى.</w:t>
      </w:r>
    </w:p>
    <w:p w:rsidR="00B91C17" w:rsidRPr="00F443FE" w:rsidRDefault="00C0693E" w:rsidP="00DC3A8D">
      <w:pPr>
        <w:pStyle w:val="ListParagraph"/>
        <w:numPr>
          <w:ilvl w:val="0"/>
          <w:numId w:val="31"/>
        </w:numPr>
        <w:ind w:left="-432"/>
        <w:rPr>
          <w:color w:val="336600"/>
          <w:sz w:val="28"/>
          <w:szCs w:val="28"/>
          <w:lang w:bidi="ar-EG"/>
        </w:rPr>
      </w:pPr>
      <w:r w:rsidRPr="00F443FE">
        <w:rPr>
          <w:rFonts w:hint="cs"/>
          <w:color w:val="336600"/>
          <w:sz w:val="28"/>
          <w:szCs w:val="28"/>
          <w:rtl/>
          <w:lang w:bidi="ar-EG"/>
        </w:rPr>
        <w:t xml:space="preserve">إذا إستحال </w:t>
      </w:r>
      <w:r w:rsidR="00E8260B" w:rsidRPr="00F443FE">
        <w:rPr>
          <w:rFonts w:hint="cs"/>
          <w:color w:val="336600"/>
          <w:sz w:val="28"/>
          <w:szCs w:val="28"/>
          <w:rtl/>
          <w:lang w:bidi="ar-EG"/>
        </w:rPr>
        <w:t>نزول أعمده الصرف والعمل إلي سطح الأرض وأضطررنا إليتكويعها  عند منسوب سقف الدور الأرضي أو عند منسوب        المسقوفه يراعى في  هذه الحاله فصل صرف الِأجهزه الصحيه للدور الأرضي مستقله بأعمده خاصه حتى الجاليتراب وغرفه التفتيش وذلك لمنع حدوث طفح في مراحيض وسيفونات الدور الأول.</w:t>
      </w:r>
    </w:p>
    <w:p w:rsidR="00E8260B" w:rsidRPr="00DC3A8D" w:rsidRDefault="0027272A" w:rsidP="00DC3A8D">
      <w:pPr>
        <w:ind w:left="-432"/>
        <w:rPr>
          <w:color w:val="C00000"/>
          <w:sz w:val="28"/>
          <w:szCs w:val="28"/>
          <w:rtl/>
          <w:lang w:bidi="ar-EG"/>
        </w:rPr>
      </w:pPr>
      <w:r w:rsidRPr="00DC3A8D">
        <w:rPr>
          <w:rFonts w:hint="cs"/>
          <w:color w:val="C00000"/>
          <w:sz w:val="28"/>
          <w:szCs w:val="28"/>
          <w:rtl/>
          <w:lang w:bidi="ar-EG"/>
        </w:rPr>
        <w:t>2-</w:t>
      </w:r>
      <w:r w:rsidR="00E8260B" w:rsidRPr="00DC3A8D">
        <w:rPr>
          <w:rFonts w:hint="cs"/>
          <w:color w:val="C00000"/>
          <w:sz w:val="28"/>
          <w:szCs w:val="28"/>
          <w:rtl/>
          <w:lang w:bidi="ar-EG"/>
        </w:rPr>
        <w:t>الصرف الداخلي:-</w:t>
      </w:r>
    </w:p>
    <w:p w:rsidR="00E8260B" w:rsidRPr="00F443FE" w:rsidRDefault="00E8260B" w:rsidP="00DC3A8D">
      <w:pPr>
        <w:pStyle w:val="ListParagraph"/>
        <w:numPr>
          <w:ilvl w:val="0"/>
          <w:numId w:val="32"/>
        </w:numPr>
        <w:ind w:left="-432"/>
        <w:rPr>
          <w:color w:val="336600"/>
          <w:sz w:val="28"/>
          <w:szCs w:val="28"/>
          <w:rtl/>
          <w:lang w:bidi="ar-EG"/>
        </w:rPr>
      </w:pPr>
      <w:r w:rsidRPr="00DC3A8D">
        <w:rPr>
          <w:rFonts w:hint="cs"/>
          <w:color w:val="003399"/>
          <w:sz w:val="28"/>
          <w:szCs w:val="28"/>
          <w:rtl/>
          <w:lang w:bidi="ar-EG"/>
        </w:rPr>
        <w:t>السيفونات</w:t>
      </w:r>
      <w:r w:rsidRPr="00F443FE">
        <w:rPr>
          <w:rFonts w:hint="cs"/>
          <w:color w:val="336600"/>
          <w:sz w:val="28"/>
          <w:szCs w:val="28"/>
          <w:rtl/>
          <w:lang w:bidi="ar-EG"/>
        </w:rPr>
        <w:t>: هو هذا الحاجز من الماء ويكون مع الجهاز الصحي جسما واحدا وملحقاته لمنع دخول الروائح والحشرات من غرفه التفتيش للداخل ويصنع من مواد عديده منها الرصاص والنحاس المطلي بالكروم وسيفون ارضيه زهر وجاليترب فخار أو زهر.</w:t>
      </w:r>
    </w:p>
    <w:p w:rsidR="00E8260B" w:rsidRPr="00DC3A8D" w:rsidRDefault="00E8260B" w:rsidP="00483FD6">
      <w:pPr>
        <w:pStyle w:val="ListParagraph"/>
        <w:numPr>
          <w:ilvl w:val="0"/>
          <w:numId w:val="32"/>
        </w:numPr>
        <w:ind w:left="-432"/>
        <w:rPr>
          <w:color w:val="003399"/>
          <w:sz w:val="28"/>
          <w:szCs w:val="28"/>
          <w:rtl/>
          <w:lang w:bidi="ar-EG"/>
        </w:rPr>
      </w:pPr>
      <w:r w:rsidRPr="00DC3A8D">
        <w:rPr>
          <w:rFonts w:hint="cs"/>
          <w:color w:val="003399"/>
          <w:sz w:val="28"/>
          <w:szCs w:val="28"/>
          <w:rtl/>
          <w:lang w:bidi="ar-EG"/>
        </w:rPr>
        <w:t>أنواع السيفونات :</w:t>
      </w:r>
    </w:p>
    <w:p w:rsidR="00E8260B" w:rsidRPr="00F443FE" w:rsidRDefault="00C51F34" w:rsidP="00483FD6">
      <w:pPr>
        <w:pStyle w:val="ListParagraph"/>
        <w:numPr>
          <w:ilvl w:val="0"/>
          <w:numId w:val="34"/>
        </w:numPr>
        <w:ind w:left="-432"/>
        <w:rPr>
          <w:color w:val="336600"/>
          <w:sz w:val="28"/>
          <w:szCs w:val="28"/>
          <w:rtl/>
          <w:lang w:bidi="ar-EG"/>
        </w:rPr>
      </w:pPr>
      <w:r w:rsidRPr="00F443FE">
        <w:rPr>
          <w:rFonts w:hint="cs"/>
          <w:color w:val="336600"/>
          <w:sz w:val="28"/>
          <w:szCs w:val="28"/>
          <w:rtl/>
          <w:lang w:bidi="ar-EG"/>
        </w:rPr>
        <w:t>سي</w:t>
      </w:r>
      <w:r w:rsidR="00E8260B" w:rsidRPr="00F443FE">
        <w:rPr>
          <w:rFonts w:hint="cs"/>
          <w:color w:val="336600"/>
          <w:sz w:val="28"/>
          <w:szCs w:val="28"/>
          <w:rtl/>
          <w:lang w:bidi="ar-EG"/>
        </w:rPr>
        <w:t>فونات الأجهزه الصحيه "(تركب في قواعد الأجهزه الصحيه).</w:t>
      </w:r>
    </w:p>
    <w:p w:rsidR="00E8260B" w:rsidRDefault="00E8260B" w:rsidP="00483FD6">
      <w:pPr>
        <w:pStyle w:val="ListParagraph"/>
        <w:numPr>
          <w:ilvl w:val="0"/>
          <w:numId w:val="34"/>
        </w:numPr>
        <w:ind w:left="-432"/>
        <w:rPr>
          <w:color w:val="336600"/>
          <w:sz w:val="28"/>
          <w:szCs w:val="28"/>
          <w:lang w:bidi="ar-EG"/>
        </w:rPr>
      </w:pPr>
      <w:r w:rsidRPr="00F443FE">
        <w:rPr>
          <w:rFonts w:hint="cs"/>
          <w:color w:val="336600"/>
          <w:sz w:val="28"/>
          <w:szCs w:val="28"/>
          <w:rtl/>
          <w:lang w:bidi="ar-EG"/>
        </w:rPr>
        <w:t>سيفونات الأرضيه؟(البلاعه أو البيبه للصرف الداخلي).</w:t>
      </w:r>
    </w:p>
    <w:p w:rsidR="00B52889" w:rsidRDefault="00B52889" w:rsidP="00B52889">
      <w:pPr>
        <w:rPr>
          <w:color w:val="336600"/>
          <w:sz w:val="28"/>
          <w:szCs w:val="28"/>
          <w:rtl/>
          <w:lang w:bidi="ar-EG"/>
        </w:rPr>
      </w:pPr>
      <w:r>
        <w:rPr>
          <w:rFonts w:hint="cs"/>
          <w:noProof/>
          <w:color w:val="336600"/>
          <w:sz w:val="28"/>
          <w:szCs w:val="28"/>
          <w:rtl/>
          <w:lang w:bidi="ar-SA"/>
        </w:rPr>
        <w:drawing>
          <wp:anchor distT="0" distB="0" distL="114300" distR="114300" simplePos="0" relativeHeight="251670528" behindDoc="0" locked="0" layoutInCell="1" allowOverlap="1">
            <wp:simplePos x="0" y="0"/>
            <wp:positionH relativeFrom="column">
              <wp:posOffset>3596005</wp:posOffset>
            </wp:positionH>
            <wp:positionV relativeFrom="paragraph">
              <wp:posOffset>80645</wp:posOffset>
            </wp:positionV>
            <wp:extent cx="1356360" cy="873125"/>
            <wp:effectExtent l="1905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a:srcRect/>
                    <a:stretch>
                      <a:fillRect/>
                    </a:stretch>
                  </pic:blipFill>
                  <pic:spPr bwMode="auto">
                    <a:xfrm>
                      <a:off x="0" y="0"/>
                      <a:ext cx="1356360" cy="873125"/>
                    </a:xfrm>
                    <a:prstGeom prst="rect">
                      <a:avLst/>
                    </a:prstGeom>
                    <a:noFill/>
                    <a:ln w="9525">
                      <a:noFill/>
                      <a:miter lim="800000"/>
                      <a:headEnd/>
                      <a:tailEnd/>
                    </a:ln>
                  </pic:spPr>
                </pic:pic>
              </a:graphicData>
            </a:graphic>
          </wp:anchor>
        </w:drawing>
      </w:r>
      <w:r>
        <w:rPr>
          <w:rFonts w:hint="cs"/>
          <w:noProof/>
          <w:color w:val="336600"/>
          <w:sz w:val="28"/>
          <w:szCs w:val="28"/>
          <w:rtl/>
          <w:lang w:bidi="ar-SA"/>
        </w:rPr>
        <w:drawing>
          <wp:anchor distT="0" distB="0" distL="114300" distR="114300" simplePos="0" relativeHeight="251671552" behindDoc="0" locked="0" layoutInCell="1" allowOverlap="1">
            <wp:simplePos x="0" y="0"/>
            <wp:positionH relativeFrom="column">
              <wp:posOffset>1050290</wp:posOffset>
            </wp:positionH>
            <wp:positionV relativeFrom="paragraph">
              <wp:posOffset>80645</wp:posOffset>
            </wp:positionV>
            <wp:extent cx="1256030" cy="906145"/>
            <wp:effectExtent l="19050" t="0" r="127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a:srcRect/>
                    <a:stretch>
                      <a:fillRect/>
                    </a:stretch>
                  </pic:blipFill>
                  <pic:spPr bwMode="auto">
                    <a:xfrm>
                      <a:off x="0" y="0"/>
                      <a:ext cx="1256030" cy="906145"/>
                    </a:xfrm>
                    <a:prstGeom prst="rect">
                      <a:avLst/>
                    </a:prstGeom>
                    <a:noFill/>
                    <a:ln w="9525">
                      <a:noFill/>
                      <a:miter lim="800000"/>
                      <a:headEnd/>
                      <a:tailEnd/>
                    </a:ln>
                  </pic:spPr>
                </pic:pic>
              </a:graphicData>
            </a:graphic>
          </wp:anchor>
        </w:drawing>
      </w:r>
    </w:p>
    <w:p w:rsidR="00B52889" w:rsidRDefault="00B52889" w:rsidP="00B52889">
      <w:pPr>
        <w:rPr>
          <w:color w:val="336600"/>
          <w:sz w:val="28"/>
          <w:szCs w:val="28"/>
          <w:rtl/>
          <w:lang w:bidi="ar-EG"/>
        </w:rPr>
      </w:pPr>
    </w:p>
    <w:p w:rsidR="00B52889" w:rsidRDefault="00B52889" w:rsidP="00B52889">
      <w:pPr>
        <w:rPr>
          <w:color w:val="336600"/>
          <w:sz w:val="28"/>
          <w:szCs w:val="28"/>
          <w:rtl/>
          <w:lang w:bidi="ar-EG"/>
        </w:rPr>
      </w:pPr>
    </w:p>
    <w:p w:rsidR="00B52889" w:rsidRPr="00B52889" w:rsidRDefault="002D0D1E" w:rsidP="00B52889">
      <w:pPr>
        <w:rPr>
          <w:color w:val="336600"/>
          <w:sz w:val="28"/>
          <w:szCs w:val="28"/>
          <w:rtl/>
          <w:lang w:bidi="ar-EG"/>
        </w:rPr>
      </w:pPr>
      <w:r>
        <w:rPr>
          <w:noProof/>
          <w:color w:val="336600"/>
          <w:sz w:val="28"/>
          <w:szCs w:val="28"/>
          <w:rtl/>
          <w:lang w:bidi="ar-SA"/>
        </w:rPr>
        <w:pict>
          <v:shape id="_x0000_s1031" type="#_x0000_t202" style="position:absolute;left:0;text-align:left;margin-left:90.3pt;margin-top:6.7pt;width:204.35pt;height:20.1pt;z-index:251672576">
            <v:textbox>
              <w:txbxContent>
                <w:p w:rsidR="0007576D" w:rsidRDefault="0007576D">
                  <w:r>
                    <w:rPr>
                      <w:rFonts w:hint="cs"/>
                      <w:rtl/>
                      <w:lang w:bidi="ar-EG"/>
                    </w:rPr>
                    <w:t>صور توضح أماكن السيفونات في الأجهزه الصحيه</w:t>
                  </w:r>
                </w:p>
              </w:txbxContent>
            </v:textbox>
          </v:shape>
        </w:pict>
      </w:r>
    </w:p>
    <w:p w:rsidR="00E8260B" w:rsidRPr="00DC3A8D" w:rsidRDefault="00E8260B" w:rsidP="00DC3A8D">
      <w:pPr>
        <w:pStyle w:val="ListParagraph"/>
        <w:numPr>
          <w:ilvl w:val="0"/>
          <w:numId w:val="32"/>
        </w:numPr>
        <w:ind w:left="-432"/>
        <w:rPr>
          <w:color w:val="003399"/>
          <w:sz w:val="28"/>
          <w:szCs w:val="28"/>
          <w:lang w:bidi="ar-EG"/>
        </w:rPr>
      </w:pPr>
      <w:r w:rsidRPr="00DC3A8D">
        <w:rPr>
          <w:rFonts w:hint="cs"/>
          <w:color w:val="003399"/>
          <w:sz w:val="28"/>
          <w:szCs w:val="28"/>
          <w:rtl/>
          <w:lang w:bidi="ar-EG"/>
        </w:rPr>
        <w:t xml:space="preserve">أشكال السيفونات: </w:t>
      </w:r>
    </w:p>
    <w:p w:rsidR="00E8260B" w:rsidRPr="00F443FE" w:rsidRDefault="00E8260B" w:rsidP="00DC3A8D">
      <w:pPr>
        <w:pStyle w:val="ListParagraph"/>
        <w:numPr>
          <w:ilvl w:val="0"/>
          <w:numId w:val="35"/>
        </w:numPr>
        <w:ind w:left="-432"/>
        <w:rPr>
          <w:color w:val="336600"/>
          <w:sz w:val="28"/>
          <w:szCs w:val="28"/>
          <w:lang w:bidi="ar-EG"/>
        </w:rPr>
      </w:pPr>
      <w:r w:rsidRPr="00F443FE">
        <w:rPr>
          <w:rFonts w:hint="cs"/>
          <w:color w:val="336600"/>
          <w:sz w:val="28"/>
          <w:szCs w:val="28"/>
          <w:rtl/>
          <w:lang w:bidi="ar-EG"/>
        </w:rPr>
        <w:t>سيفون كبايه:ويستعمل عاده في أجهزه الاحواض التي توضع ملاصقه للحوائط الداخليه للمبنى.</w:t>
      </w:r>
    </w:p>
    <w:p w:rsidR="00E8260B" w:rsidRPr="00F443FE" w:rsidRDefault="00E8260B" w:rsidP="00DC3A8D">
      <w:pPr>
        <w:pStyle w:val="ListParagraph"/>
        <w:numPr>
          <w:ilvl w:val="0"/>
          <w:numId w:val="35"/>
        </w:numPr>
        <w:ind w:left="-432"/>
        <w:rPr>
          <w:color w:val="336600"/>
          <w:sz w:val="28"/>
          <w:szCs w:val="28"/>
          <w:lang w:bidi="ar-EG"/>
        </w:rPr>
      </w:pPr>
      <w:r w:rsidRPr="00F443FE">
        <w:rPr>
          <w:rFonts w:hint="cs"/>
          <w:color w:val="336600"/>
          <w:sz w:val="28"/>
          <w:szCs w:val="28"/>
          <w:rtl/>
          <w:lang w:bidi="ar-EG"/>
        </w:rPr>
        <w:t xml:space="preserve">سيفون على شكل حرف </w:t>
      </w:r>
      <w:r w:rsidRPr="00F443FE">
        <w:rPr>
          <w:color w:val="336600"/>
          <w:sz w:val="28"/>
          <w:szCs w:val="28"/>
          <w:lang w:bidi="ar-EG"/>
        </w:rPr>
        <w:t>s</w:t>
      </w:r>
      <w:r w:rsidRPr="00F443FE">
        <w:rPr>
          <w:rFonts w:hint="cs"/>
          <w:color w:val="336600"/>
          <w:sz w:val="28"/>
          <w:szCs w:val="28"/>
          <w:rtl/>
          <w:lang w:bidi="ar-EG"/>
        </w:rPr>
        <w:t xml:space="preserve">:يركب في أجهزه المراحيض الملاصقه للحوائط الدجاخليه حيث </w:t>
      </w:r>
      <w:r w:rsidR="000D1207" w:rsidRPr="00F443FE">
        <w:rPr>
          <w:rFonts w:hint="cs"/>
          <w:color w:val="336600"/>
          <w:sz w:val="28"/>
          <w:szCs w:val="28"/>
          <w:rtl/>
          <w:lang w:bidi="ar-EG"/>
        </w:rPr>
        <w:t>تسقف البلاطه المسلحه للدور لتوص</w:t>
      </w:r>
      <w:r w:rsidRPr="00F443FE">
        <w:rPr>
          <w:rFonts w:hint="cs"/>
          <w:color w:val="336600"/>
          <w:sz w:val="28"/>
          <w:szCs w:val="28"/>
          <w:rtl/>
          <w:lang w:bidi="ar-EG"/>
        </w:rPr>
        <w:t xml:space="preserve">ل بعدها </w:t>
      </w:r>
      <w:r w:rsidR="000D1207" w:rsidRPr="00F443FE">
        <w:rPr>
          <w:rFonts w:hint="cs"/>
          <w:color w:val="336600"/>
          <w:sz w:val="28"/>
          <w:szCs w:val="28"/>
          <w:rtl/>
          <w:lang w:bidi="ar-EG"/>
        </w:rPr>
        <w:t>بكوع 90 بقائم العمل.</w:t>
      </w:r>
    </w:p>
    <w:p w:rsidR="000D1207" w:rsidRDefault="006E6801" w:rsidP="00DC3A8D">
      <w:pPr>
        <w:pStyle w:val="ListParagraph"/>
        <w:numPr>
          <w:ilvl w:val="0"/>
          <w:numId w:val="35"/>
        </w:numPr>
        <w:ind w:left="-432"/>
        <w:rPr>
          <w:color w:val="336600"/>
          <w:sz w:val="28"/>
          <w:szCs w:val="28"/>
          <w:lang w:bidi="ar-EG"/>
        </w:rPr>
      </w:pPr>
      <w:r>
        <w:rPr>
          <w:rFonts w:hint="cs"/>
          <w:noProof/>
          <w:color w:val="336600"/>
          <w:sz w:val="28"/>
          <w:szCs w:val="28"/>
          <w:rtl/>
          <w:lang w:bidi="ar-SA"/>
        </w:rPr>
        <w:drawing>
          <wp:anchor distT="0" distB="0" distL="114300" distR="114300" simplePos="0" relativeHeight="251668480" behindDoc="0" locked="0" layoutInCell="1" allowOverlap="1">
            <wp:simplePos x="0" y="0"/>
            <wp:positionH relativeFrom="column">
              <wp:posOffset>2179320</wp:posOffset>
            </wp:positionH>
            <wp:positionV relativeFrom="paragraph">
              <wp:posOffset>523875</wp:posOffset>
            </wp:positionV>
            <wp:extent cx="833755" cy="1103630"/>
            <wp:effectExtent l="19050" t="0" r="4445"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srcRect/>
                    <a:stretch>
                      <a:fillRect/>
                    </a:stretch>
                  </pic:blipFill>
                  <pic:spPr bwMode="auto">
                    <a:xfrm>
                      <a:off x="0" y="0"/>
                      <a:ext cx="833755" cy="1103630"/>
                    </a:xfrm>
                    <a:prstGeom prst="rect">
                      <a:avLst/>
                    </a:prstGeom>
                    <a:noFill/>
                    <a:ln w="9525">
                      <a:noFill/>
                      <a:miter lim="800000"/>
                      <a:headEnd/>
                      <a:tailEnd/>
                    </a:ln>
                  </pic:spPr>
                </pic:pic>
              </a:graphicData>
            </a:graphic>
          </wp:anchor>
        </w:drawing>
      </w:r>
      <w:r w:rsidR="0027272A" w:rsidRPr="00F443FE">
        <w:rPr>
          <w:rFonts w:hint="cs"/>
          <w:color w:val="336600"/>
          <w:sz w:val="28"/>
          <w:szCs w:val="28"/>
          <w:rtl/>
          <w:lang w:bidi="ar-EG"/>
        </w:rPr>
        <w:t>سي</w:t>
      </w:r>
      <w:r w:rsidR="000D1207" w:rsidRPr="00F443FE">
        <w:rPr>
          <w:rFonts w:hint="cs"/>
          <w:color w:val="336600"/>
          <w:sz w:val="28"/>
          <w:szCs w:val="28"/>
          <w:rtl/>
          <w:lang w:bidi="ar-EG"/>
        </w:rPr>
        <w:t>فون حرف</w:t>
      </w:r>
      <w:r w:rsidR="000D1207" w:rsidRPr="00F443FE">
        <w:rPr>
          <w:color w:val="336600"/>
          <w:sz w:val="28"/>
          <w:szCs w:val="28"/>
          <w:lang w:bidi="ar-EG"/>
        </w:rPr>
        <w:t>p</w:t>
      </w:r>
      <w:r w:rsidR="000D1207" w:rsidRPr="00F443FE">
        <w:rPr>
          <w:rFonts w:hint="cs"/>
          <w:color w:val="336600"/>
          <w:sz w:val="28"/>
          <w:szCs w:val="28"/>
          <w:rtl/>
          <w:lang w:bidi="ar-EG"/>
        </w:rPr>
        <w:t>:يركب في أجهزه المراحيض التي تصرف على الحوائط الخارجيه لتوصل بعدها إلي قائم العمل.</w:t>
      </w:r>
    </w:p>
    <w:p w:rsidR="00B52889" w:rsidRDefault="00B52889" w:rsidP="00B52889">
      <w:pPr>
        <w:rPr>
          <w:color w:val="336600"/>
          <w:sz w:val="28"/>
          <w:szCs w:val="28"/>
          <w:rtl/>
          <w:lang w:bidi="ar-EG"/>
        </w:rPr>
      </w:pPr>
      <w:r>
        <w:rPr>
          <w:rFonts w:hint="cs"/>
          <w:noProof/>
          <w:color w:val="336600"/>
          <w:sz w:val="28"/>
          <w:szCs w:val="28"/>
          <w:rtl/>
          <w:lang w:bidi="ar-SA"/>
        </w:rPr>
        <w:drawing>
          <wp:anchor distT="0" distB="0" distL="114300" distR="114300" simplePos="0" relativeHeight="251669504" behindDoc="0" locked="0" layoutInCell="1" allowOverlap="1">
            <wp:simplePos x="0" y="0"/>
            <wp:positionH relativeFrom="column">
              <wp:posOffset>3686810</wp:posOffset>
            </wp:positionH>
            <wp:positionV relativeFrom="paragraph">
              <wp:posOffset>72390</wp:posOffset>
            </wp:positionV>
            <wp:extent cx="862330" cy="1062355"/>
            <wp:effectExtent l="1905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srcRect/>
                    <a:stretch>
                      <a:fillRect/>
                    </a:stretch>
                  </pic:blipFill>
                  <pic:spPr bwMode="auto">
                    <a:xfrm>
                      <a:off x="0" y="0"/>
                      <a:ext cx="862330" cy="1062355"/>
                    </a:xfrm>
                    <a:prstGeom prst="rect">
                      <a:avLst/>
                    </a:prstGeom>
                    <a:noFill/>
                    <a:ln w="9525">
                      <a:noFill/>
                      <a:miter lim="800000"/>
                      <a:headEnd/>
                      <a:tailEnd/>
                    </a:ln>
                  </pic:spPr>
                </pic:pic>
              </a:graphicData>
            </a:graphic>
          </wp:anchor>
        </w:drawing>
      </w:r>
      <w:r>
        <w:rPr>
          <w:rFonts w:hint="cs"/>
          <w:noProof/>
          <w:color w:val="336600"/>
          <w:sz w:val="28"/>
          <w:szCs w:val="28"/>
          <w:rtl/>
          <w:lang w:bidi="ar-SA"/>
        </w:rPr>
        <w:drawing>
          <wp:anchor distT="0" distB="0" distL="114300" distR="114300" simplePos="0" relativeHeight="251667456" behindDoc="0" locked="0" layoutInCell="1" allowOverlap="1">
            <wp:simplePos x="0" y="0"/>
            <wp:positionH relativeFrom="column">
              <wp:posOffset>201930</wp:posOffset>
            </wp:positionH>
            <wp:positionV relativeFrom="paragraph">
              <wp:posOffset>72390</wp:posOffset>
            </wp:positionV>
            <wp:extent cx="1092835" cy="1226820"/>
            <wp:effectExtent l="1905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1092835" cy="1226820"/>
                    </a:xfrm>
                    <a:prstGeom prst="rect">
                      <a:avLst/>
                    </a:prstGeom>
                    <a:noFill/>
                    <a:ln w="9525">
                      <a:noFill/>
                      <a:miter lim="800000"/>
                      <a:headEnd/>
                      <a:tailEnd/>
                    </a:ln>
                  </pic:spPr>
                </pic:pic>
              </a:graphicData>
            </a:graphic>
          </wp:anchor>
        </w:drawing>
      </w:r>
    </w:p>
    <w:p w:rsidR="00B52889" w:rsidRDefault="00B52889" w:rsidP="00B52889">
      <w:pPr>
        <w:rPr>
          <w:color w:val="336600"/>
          <w:sz w:val="28"/>
          <w:szCs w:val="28"/>
          <w:rtl/>
          <w:lang w:bidi="ar-EG"/>
        </w:rPr>
      </w:pPr>
    </w:p>
    <w:p w:rsidR="0027272A" w:rsidRPr="00F443FE" w:rsidRDefault="0027272A" w:rsidP="0027272A">
      <w:pPr>
        <w:pStyle w:val="ListParagraph"/>
        <w:ind w:left="0"/>
        <w:rPr>
          <w:color w:val="336600"/>
          <w:sz w:val="28"/>
          <w:szCs w:val="28"/>
          <w:lang w:bidi="ar-EG"/>
        </w:rPr>
      </w:pPr>
    </w:p>
    <w:p w:rsidR="00293B8D" w:rsidRDefault="0027272A" w:rsidP="00DC3A8D">
      <w:pPr>
        <w:pStyle w:val="ListParagraph"/>
        <w:ind w:left="-576"/>
        <w:rPr>
          <w:color w:val="C00000"/>
          <w:sz w:val="28"/>
          <w:szCs w:val="28"/>
          <w:rtl/>
          <w:lang w:bidi="ar-EG"/>
        </w:rPr>
      </w:pPr>
      <w:r w:rsidRPr="00DC3A8D">
        <w:rPr>
          <w:rFonts w:hint="cs"/>
          <w:color w:val="C00000"/>
          <w:sz w:val="28"/>
          <w:szCs w:val="28"/>
          <w:rtl/>
          <w:lang w:bidi="ar-EG"/>
        </w:rPr>
        <w:t>3</w:t>
      </w:r>
    </w:p>
    <w:p w:rsidR="000D1207" w:rsidRPr="00DC3A8D" w:rsidRDefault="0027272A" w:rsidP="00DC3A8D">
      <w:pPr>
        <w:pStyle w:val="ListParagraph"/>
        <w:ind w:left="-576"/>
        <w:rPr>
          <w:color w:val="C00000"/>
          <w:sz w:val="28"/>
          <w:szCs w:val="28"/>
          <w:lang w:bidi="ar-EG"/>
        </w:rPr>
      </w:pPr>
      <w:r w:rsidRPr="00DC3A8D">
        <w:rPr>
          <w:rFonts w:hint="cs"/>
          <w:color w:val="C00000"/>
          <w:sz w:val="28"/>
          <w:szCs w:val="28"/>
          <w:rtl/>
          <w:lang w:bidi="ar-EG"/>
        </w:rPr>
        <w:lastRenderedPageBreak/>
        <w:t xml:space="preserve">- </w:t>
      </w:r>
      <w:r w:rsidR="000D1207" w:rsidRPr="00DC3A8D">
        <w:rPr>
          <w:rFonts w:hint="cs"/>
          <w:color w:val="C00000"/>
          <w:sz w:val="28"/>
          <w:szCs w:val="28"/>
          <w:rtl/>
          <w:lang w:bidi="ar-EG"/>
        </w:rPr>
        <w:t>تصريف مياه الأمطار:-</w:t>
      </w:r>
      <w:r w:rsidR="00B52889" w:rsidRPr="00B52889">
        <w:rPr>
          <w:rFonts w:hint="cs"/>
          <w:color w:val="C00000"/>
          <w:sz w:val="28"/>
          <w:szCs w:val="28"/>
          <w:lang w:bidi="ar-EG"/>
        </w:rPr>
        <w:t xml:space="preserve"> </w:t>
      </w:r>
    </w:p>
    <w:p w:rsidR="000D1207" w:rsidRPr="00F443FE" w:rsidRDefault="00293B8D" w:rsidP="00DC3A8D">
      <w:pPr>
        <w:pStyle w:val="ListParagraph"/>
        <w:ind w:left="-576"/>
        <w:rPr>
          <w:color w:val="336600"/>
          <w:sz w:val="28"/>
          <w:szCs w:val="28"/>
          <w:lang w:bidi="ar-EG"/>
        </w:rPr>
      </w:pPr>
      <w:r>
        <w:rPr>
          <w:rFonts w:hint="cs"/>
          <w:noProof/>
          <w:color w:val="336600"/>
          <w:sz w:val="28"/>
          <w:szCs w:val="28"/>
          <w:rtl/>
          <w:lang w:bidi="ar-SA"/>
        </w:rPr>
        <w:drawing>
          <wp:anchor distT="0" distB="0" distL="114300" distR="114300" simplePos="0" relativeHeight="251724800" behindDoc="0" locked="0" layoutInCell="1" allowOverlap="1">
            <wp:simplePos x="0" y="0"/>
            <wp:positionH relativeFrom="column">
              <wp:posOffset>-848995</wp:posOffset>
            </wp:positionH>
            <wp:positionV relativeFrom="paragraph">
              <wp:posOffset>347345</wp:posOffset>
            </wp:positionV>
            <wp:extent cx="3418840" cy="2144395"/>
            <wp:effectExtent l="0" t="628650" r="0" b="636905"/>
            <wp:wrapSquare wrapText="bothSides"/>
            <wp:docPr id="77" name="Picture 19" descr="J:\DCIM\103MEDIA\IMG_00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J:\DCIM\103MEDIA\IMG_0078.JPG"/>
                    <pic:cNvPicPr>
                      <a:picLocks noChangeAspect="1" noChangeArrowheads="1"/>
                    </pic:cNvPicPr>
                  </pic:nvPicPr>
                  <pic:blipFill>
                    <a:blip r:embed="rId57" cstate="print">
                      <a:lum bright="20000" contrast="30000"/>
                    </a:blip>
                    <a:srcRect l="20877" t="19583" r="12598" b="12024"/>
                    <a:stretch>
                      <a:fillRect/>
                    </a:stretch>
                  </pic:blipFill>
                  <pic:spPr bwMode="auto">
                    <a:xfrm rot="5400000">
                      <a:off x="0" y="0"/>
                      <a:ext cx="3418840" cy="2144395"/>
                    </a:xfrm>
                    <a:prstGeom prst="rect">
                      <a:avLst/>
                    </a:prstGeom>
                    <a:noFill/>
                    <a:ln w="9525">
                      <a:noFill/>
                      <a:miter lim="800000"/>
                      <a:headEnd/>
                      <a:tailEnd/>
                    </a:ln>
                  </pic:spPr>
                </pic:pic>
              </a:graphicData>
            </a:graphic>
          </wp:anchor>
        </w:drawing>
      </w:r>
      <w:r w:rsidR="000D1207" w:rsidRPr="00F443FE">
        <w:rPr>
          <w:rFonts w:hint="cs"/>
          <w:color w:val="336600"/>
          <w:sz w:val="28"/>
          <w:szCs w:val="28"/>
          <w:rtl/>
          <w:lang w:bidi="ar-EG"/>
        </w:rPr>
        <w:t>تنفذ مجاري نصف برميليه مفتوحه عند نهيه الميل من الزنك أو الرصاص أو الصاج بميل كافي لتصب فيه اعمده رئيسيه حتى سطح الأرض اواقرب جاليتراب.</w:t>
      </w:r>
    </w:p>
    <w:p w:rsidR="000D1207" w:rsidRPr="00DC3A8D" w:rsidRDefault="00463F85" w:rsidP="00DC3A8D">
      <w:pPr>
        <w:pStyle w:val="ListParagraph"/>
        <w:ind w:left="-576"/>
        <w:rPr>
          <w:color w:val="003399"/>
          <w:sz w:val="28"/>
          <w:szCs w:val="28"/>
          <w:rtl/>
          <w:lang w:bidi="ar-EG"/>
        </w:rPr>
      </w:pPr>
      <w:r w:rsidRPr="00DC3A8D">
        <w:rPr>
          <w:rFonts w:hint="cs"/>
          <w:color w:val="003399"/>
          <w:sz w:val="28"/>
          <w:szCs w:val="28"/>
          <w:rtl/>
          <w:lang w:bidi="ar-EG"/>
        </w:rPr>
        <w:t>تصريف ميا</w:t>
      </w:r>
      <w:r w:rsidR="00DB6130" w:rsidRPr="00DC3A8D">
        <w:rPr>
          <w:rFonts w:hint="cs"/>
          <w:color w:val="003399"/>
          <w:sz w:val="28"/>
          <w:szCs w:val="28"/>
          <w:rtl/>
          <w:lang w:bidi="ar-EG"/>
        </w:rPr>
        <w:t>ه الامطار على الأسقف الأفقيه:</w:t>
      </w:r>
    </w:p>
    <w:p w:rsidR="00463F85" w:rsidRPr="00F443FE" w:rsidRDefault="00463F85" w:rsidP="00483FD6">
      <w:pPr>
        <w:pStyle w:val="ListParagraph"/>
        <w:numPr>
          <w:ilvl w:val="0"/>
          <w:numId w:val="36"/>
        </w:numPr>
        <w:ind w:left="-576"/>
        <w:rPr>
          <w:color w:val="336600"/>
          <w:sz w:val="28"/>
          <w:szCs w:val="28"/>
          <w:rtl/>
          <w:lang w:bidi="ar-EG"/>
        </w:rPr>
      </w:pPr>
      <w:r w:rsidRPr="00F443FE">
        <w:rPr>
          <w:rFonts w:hint="cs"/>
          <w:color w:val="336600"/>
          <w:sz w:val="28"/>
          <w:szCs w:val="28"/>
          <w:rtl/>
          <w:lang w:bidi="ar-EG"/>
        </w:rPr>
        <w:t xml:space="preserve">يقسم السقف إلي </w:t>
      </w:r>
      <w:r w:rsidR="0000799A" w:rsidRPr="00F443FE">
        <w:rPr>
          <w:rFonts w:hint="cs"/>
          <w:color w:val="336600"/>
          <w:sz w:val="28"/>
          <w:szCs w:val="28"/>
          <w:rtl/>
          <w:lang w:bidi="ar-EG"/>
        </w:rPr>
        <w:t>أقسام لا تزيد طوا الوتر عن 14 متر .</w:t>
      </w:r>
    </w:p>
    <w:p w:rsidR="0000799A" w:rsidRPr="00F443FE" w:rsidRDefault="0000799A" w:rsidP="00483FD6">
      <w:pPr>
        <w:pStyle w:val="ListParagraph"/>
        <w:numPr>
          <w:ilvl w:val="0"/>
          <w:numId w:val="36"/>
        </w:numPr>
        <w:ind w:left="-576"/>
        <w:rPr>
          <w:color w:val="336600"/>
          <w:sz w:val="28"/>
          <w:szCs w:val="28"/>
          <w:lang w:bidi="ar-EG"/>
        </w:rPr>
      </w:pPr>
      <w:r w:rsidRPr="00F443FE">
        <w:rPr>
          <w:rFonts w:hint="cs"/>
          <w:color w:val="336600"/>
          <w:sz w:val="28"/>
          <w:szCs w:val="28"/>
          <w:rtl/>
          <w:lang w:bidi="ar-EG"/>
        </w:rPr>
        <w:t>ينفذ ميول الارضيه بنسبه 0.5 سم لكل م خرسانه ميول.</w:t>
      </w:r>
    </w:p>
    <w:p w:rsidR="0000799A" w:rsidRPr="00F443FE" w:rsidRDefault="0000799A" w:rsidP="00483FD6">
      <w:pPr>
        <w:pStyle w:val="ListParagraph"/>
        <w:numPr>
          <w:ilvl w:val="0"/>
          <w:numId w:val="36"/>
        </w:numPr>
        <w:ind w:left="-576"/>
        <w:rPr>
          <w:color w:val="336600"/>
          <w:sz w:val="28"/>
          <w:szCs w:val="28"/>
          <w:lang w:bidi="ar-EG"/>
        </w:rPr>
      </w:pPr>
      <w:r w:rsidRPr="00F443FE">
        <w:rPr>
          <w:rFonts w:hint="cs"/>
          <w:color w:val="336600"/>
          <w:sz w:val="28"/>
          <w:szCs w:val="28"/>
          <w:rtl/>
          <w:lang w:bidi="ar-EG"/>
        </w:rPr>
        <w:t>يصب فوق طبقه الخرسانه العازله المفروشه فوق البلاطه  المسلحه للسطح ثم يبلط السطح فوق خرسانه الميول بترابيع البلاط التي يوجه ميلها بنفس النسبهخ نحو نقطه الصرف الجرجوري وهو من الزهر بقطر 3 بوصه حسب كميه الأمطار .</w:t>
      </w:r>
    </w:p>
    <w:p w:rsidR="00E8260B" w:rsidRPr="00F443FE" w:rsidRDefault="0000799A" w:rsidP="00483FD6">
      <w:pPr>
        <w:pStyle w:val="ListParagraph"/>
        <w:numPr>
          <w:ilvl w:val="0"/>
          <w:numId w:val="36"/>
        </w:numPr>
        <w:ind w:left="-576"/>
        <w:rPr>
          <w:color w:val="336600"/>
          <w:sz w:val="28"/>
          <w:szCs w:val="28"/>
          <w:lang w:bidi="ar-EG"/>
        </w:rPr>
      </w:pPr>
      <w:r w:rsidRPr="00F443FE">
        <w:rPr>
          <w:rFonts w:hint="cs"/>
          <w:color w:val="336600"/>
          <w:sz w:val="28"/>
          <w:szCs w:val="28"/>
          <w:rtl/>
          <w:lang w:bidi="ar-EG"/>
        </w:rPr>
        <w:t>يصل الجرجوري بماسوره رأسيه تعرف بقائم أو عمود المطر وتمتد من مستوى السطح إلي أقرب سطح لمستوي الأرض.</w:t>
      </w:r>
    </w:p>
    <w:p w:rsidR="0000799A" w:rsidRPr="00F443FE" w:rsidRDefault="0000799A" w:rsidP="00E030B7">
      <w:pPr>
        <w:pStyle w:val="ListParagraph"/>
        <w:ind w:left="-576"/>
        <w:rPr>
          <w:color w:val="336600"/>
          <w:sz w:val="28"/>
          <w:szCs w:val="28"/>
          <w:lang w:bidi="ar-EG"/>
        </w:rPr>
      </w:pPr>
      <w:r w:rsidRPr="00F443FE">
        <w:rPr>
          <w:rFonts w:hint="cs"/>
          <w:color w:val="336600"/>
          <w:sz w:val="28"/>
          <w:szCs w:val="28"/>
          <w:rtl/>
          <w:lang w:bidi="ar-EG"/>
        </w:rPr>
        <w:t xml:space="preserve"> عدم بروز الدوره عن سطح الأرض :</w:t>
      </w:r>
    </w:p>
    <w:p w:rsidR="0000799A" w:rsidRPr="00F443FE" w:rsidRDefault="0000799A" w:rsidP="00E030B7">
      <w:pPr>
        <w:pStyle w:val="ListParagraph"/>
        <w:ind w:left="-576"/>
        <w:rPr>
          <w:color w:val="336600"/>
          <w:sz w:val="28"/>
          <w:szCs w:val="28"/>
          <w:lang w:bidi="ar-EG"/>
        </w:rPr>
      </w:pPr>
      <w:r w:rsidRPr="00F443FE">
        <w:rPr>
          <w:rFonts w:hint="cs"/>
          <w:color w:val="336600"/>
          <w:sz w:val="28"/>
          <w:szCs w:val="28"/>
          <w:rtl/>
          <w:lang w:bidi="ar-EG"/>
        </w:rPr>
        <w:t>توصل نقطه التصريف فوق السطح بواسطه جرجوري افقي مسلوب من الزهر يخترق حائط الدوره عند منسوب أرضيه السقف وتوضع على فوهته شبكه من الحديد الزهر.</w:t>
      </w:r>
    </w:p>
    <w:p w:rsidR="0000799A" w:rsidRPr="00F443FE" w:rsidRDefault="0000799A" w:rsidP="00E030B7">
      <w:pPr>
        <w:pStyle w:val="ListParagraph"/>
        <w:ind w:left="-576"/>
        <w:rPr>
          <w:color w:val="336600"/>
          <w:sz w:val="28"/>
          <w:szCs w:val="28"/>
          <w:rtl/>
          <w:lang w:bidi="ar-EG"/>
        </w:rPr>
      </w:pPr>
      <w:r w:rsidRPr="00F443FE">
        <w:rPr>
          <w:rFonts w:hint="cs"/>
          <w:color w:val="336600"/>
          <w:sz w:val="28"/>
          <w:szCs w:val="28"/>
          <w:rtl/>
          <w:lang w:bidi="ar-EG"/>
        </w:rPr>
        <w:t xml:space="preserve">بروز الدوره عن سطح المبنى: </w:t>
      </w:r>
    </w:p>
    <w:p w:rsidR="0000799A" w:rsidRPr="00F443FE" w:rsidRDefault="0000799A" w:rsidP="00E030B7">
      <w:pPr>
        <w:pStyle w:val="ListParagraph"/>
        <w:ind w:left="-576"/>
        <w:rPr>
          <w:color w:val="336600"/>
          <w:sz w:val="28"/>
          <w:szCs w:val="28"/>
          <w:rtl/>
          <w:lang w:bidi="ar-EG"/>
        </w:rPr>
      </w:pPr>
      <w:r w:rsidRPr="00F443FE">
        <w:rPr>
          <w:rFonts w:hint="cs"/>
          <w:color w:val="336600"/>
          <w:sz w:val="28"/>
          <w:szCs w:val="28"/>
          <w:rtl/>
          <w:lang w:bidi="ar-EG"/>
        </w:rPr>
        <w:t>يستعمل جرجوري رأسي مسلوب يخترق البلاطه المسلحه عند نقطه تقابله مع الحائط الرأسي ليصل بقائم المطر حيث يركب من أسفله كوع ليقذف الماء بعيدا عن المبنى .</w:t>
      </w:r>
    </w:p>
    <w:p w:rsidR="0000799A" w:rsidRPr="00F443FE" w:rsidRDefault="0000799A" w:rsidP="00E030B7">
      <w:pPr>
        <w:pStyle w:val="ListParagraph"/>
        <w:ind w:left="-576"/>
        <w:rPr>
          <w:color w:val="336600"/>
          <w:sz w:val="28"/>
          <w:szCs w:val="28"/>
          <w:rtl/>
          <w:lang w:bidi="ar-EG"/>
        </w:rPr>
      </w:pPr>
      <w:r w:rsidRPr="00F443FE">
        <w:rPr>
          <w:rFonts w:hint="cs"/>
          <w:color w:val="336600"/>
          <w:sz w:val="28"/>
          <w:szCs w:val="28"/>
          <w:rtl/>
          <w:lang w:bidi="ar-EG"/>
        </w:rPr>
        <w:t xml:space="preserve">وقد تمتد الأعمده أسفل مستوى أرصفه الشوارع لتصل بمجاري من الزهر لإبعاد مياه المطر وتجميعها في مواضع محدده أو منخفضه أو توصل حتى مجاري الأنهار </w:t>
      </w:r>
      <w:r w:rsidR="00AD43E8" w:rsidRPr="00F443FE">
        <w:rPr>
          <w:rFonts w:hint="cs"/>
          <w:color w:val="336600"/>
          <w:sz w:val="28"/>
          <w:szCs w:val="28"/>
          <w:rtl/>
          <w:lang w:bidi="ar-EG"/>
        </w:rPr>
        <w:t>.</w:t>
      </w:r>
    </w:p>
    <w:p w:rsidR="00AD43E8" w:rsidRPr="00DC3A8D" w:rsidRDefault="00AD43E8" w:rsidP="00483FD6">
      <w:pPr>
        <w:pStyle w:val="ListParagraph"/>
        <w:numPr>
          <w:ilvl w:val="0"/>
          <w:numId w:val="33"/>
        </w:numPr>
        <w:ind w:left="-576"/>
        <w:rPr>
          <w:color w:val="C00000"/>
          <w:sz w:val="28"/>
          <w:szCs w:val="28"/>
          <w:lang w:bidi="ar-EG"/>
        </w:rPr>
      </w:pPr>
      <w:r w:rsidRPr="00DC3A8D">
        <w:rPr>
          <w:rFonts w:hint="cs"/>
          <w:color w:val="C00000"/>
          <w:sz w:val="28"/>
          <w:szCs w:val="28"/>
          <w:rtl/>
          <w:lang w:bidi="ar-EG"/>
        </w:rPr>
        <w:t>ملاحظه (1):-</w:t>
      </w:r>
    </w:p>
    <w:p w:rsidR="00AD43E8" w:rsidRPr="00F443FE" w:rsidRDefault="00AD43E8" w:rsidP="00E030B7">
      <w:pPr>
        <w:pStyle w:val="ListParagraph"/>
        <w:ind w:left="-576"/>
        <w:rPr>
          <w:color w:val="336600"/>
          <w:sz w:val="28"/>
          <w:szCs w:val="28"/>
          <w:lang w:bidi="ar-EG"/>
        </w:rPr>
      </w:pPr>
      <w:r w:rsidRPr="00F443FE">
        <w:rPr>
          <w:rFonts w:hint="cs"/>
          <w:color w:val="336600"/>
          <w:sz w:val="28"/>
          <w:szCs w:val="28"/>
          <w:rtl/>
          <w:lang w:bidi="ar-EG"/>
        </w:rPr>
        <w:t xml:space="preserve">في حاله صرف مياه الأمطار خلال المجاري العموميه أو الحاجه في مناطق قليله الأمطار تعلمل مثل أعمده </w:t>
      </w:r>
      <w:r w:rsidR="00A43AEE" w:rsidRPr="00F443FE">
        <w:rPr>
          <w:rFonts w:hint="cs"/>
          <w:color w:val="336600"/>
          <w:sz w:val="28"/>
          <w:szCs w:val="28"/>
          <w:rtl/>
          <w:lang w:bidi="ar-EG"/>
        </w:rPr>
        <w:t>الصرف وضروره توصيلها بجاليتراب.</w:t>
      </w:r>
    </w:p>
    <w:p w:rsidR="00A43AEE" w:rsidRPr="00F443FE" w:rsidRDefault="00A43AEE" w:rsidP="007732A5">
      <w:pPr>
        <w:pStyle w:val="ListParagraph"/>
        <w:ind w:left="-576"/>
        <w:rPr>
          <w:color w:val="336600"/>
          <w:sz w:val="28"/>
          <w:szCs w:val="28"/>
          <w:lang w:bidi="ar-EG"/>
        </w:rPr>
      </w:pPr>
      <w:r w:rsidRPr="00F443FE">
        <w:rPr>
          <w:rFonts w:hint="cs"/>
          <w:color w:val="336600"/>
          <w:sz w:val="28"/>
          <w:szCs w:val="28"/>
          <w:rtl/>
          <w:lang w:bidi="ar-EG"/>
        </w:rPr>
        <w:t xml:space="preserve">ويحسن دائما أن تشترك أعمده الصرف والمطر في جاليتراب واحد </w:t>
      </w:r>
      <w:r w:rsidR="007732A5">
        <w:rPr>
          <w:rFonts w:hint="cs"/>
          <w:color w:val="336600"/>
          <w:sz w:val="28"/>
          <w:szCs w:val="28"/>
          <w:rtl/>
          <w:lang w:bidi="ar-EG"/>
        </w:rPr>
        <w:t xml:space="preserve">لتفادي </w:t>
      </w:r>
      <w:r w:rsidRPr="00F443FE">
        <w:rPr>
          <w:rFonts w:hint="cs"/>
          <w:color w:val="336600"/>
          <w:sz w:val="28"/>
          <w:szCs w:val="28"/>
          <w:rtl/>
          <w:lang w:bidi="ar-EG"/>
        </w:rPr>
        <w:t>جفاف ماء الجاليتراب (عمود المطر) في أوقات ما بين نزول الأمطار وحدها مما يسبب مرور الغازات داخل المبنى.</w:t>
      </w:r>
    </w:p>
    <w:p w:rsidR="00A43AEE" w:rsidRPr="00DC3A8D" w:rsidRDefault="00A43AEE" w:rsidP="00483FD6">
      <w:pPr>
        <w:pStyle w:val="ListParagraph"/>
        <w:numPr>
          <w:ilvl w:val="0"/>
          <w:numId w:val="33"/>
        </w:numPr>
        <w:ind w:left="-576"/>
        <w:rPr>
          <w:color w:val="C00000"/>
          <w:sz w:val="28"/>
          <w:szCs w:val="28"/>
          <w:lang w:bidi="ar-EG"/>
        </w:rPr>
      </w:pPr>
      <w:r w:rsidRPr="00DC3A8D">
        <w:rPr>
          <w:rFonts w:hint="cs"/>
          <w:color w:val="C00000"/>
          <w:sz w:val="28"/>
          <w:szCs w:val="28"/>
          <w:rtl/>
          <w:lang w:bidi="ar-EG"/>
        </w:rPr>
        <w:t>ملاحظه(2):-</w:t>
      </w:r>
    </w:p>
    <w:p w:rsidR="00A43AEE" w:rsidRPr="00F443FE" w:rsidRDefault="00A43AEE" w:rsidP="00E030B7">
      <w:pPr>
        <w:pStyle w:val="ListParagraph"/>
        <w:ind w:left="-576"/>
        <w:rPr>
          <w:color w:val="336600"/>
          <w:sz w:val="28"/>
          <w:szCs w:val="28"/>
          <w:rtl/>
          <w:lang w:bidi="ar-EG"/>
        </w:rPr>
      </w:pPr>
      <w:r w:rsidRPr="00F443FE">
        <w:rPr>
          <w:rFonts w:hint="cs"/>
          <w:color w:val="336600"/>
          <w:sz w:val="28"/>
          <w:szCs w:val="28"/>
          <w:rtl/>
          <w:lang w:bidi="ar-EG"/>
        </w:rPr>
        <w:t>عند تركيب وزرات ترابيع بلاط أسطح المباني يراعى تركيبها مائله بزاويه 60درجه على الحوائط الرأسيه لدروه المبنى.</w:t>
      </w:r>
    </w:p>
    <w:p w:rsidR="00A43AEE" w:rsidRPr="00F443FE" w:rsidRDefault="00A43AEE" w:rsidP="00E030B7">
      <w:pPr>
        <w:pStyle w:val="ListParagraph"/>
        <w:ind w:left="-576"/>
        <w:rPr>
          <w:color w:val="336600"/>
          <w:sz w:val="28"/>
          <w:szCs w:val="28"/>
          <w:rtl/>
          <w:lang w:bidi="ar-EG"/>
        </w:rPr>
      </w:pPr>
      <w:r w:rsidRPr="00F443FE">
        <w:rPr>
          <w:rFonts w:hint="cs"/>
          <w:color w:val="336600"/>
          <w:sz w:val="28"/>
          <w:szCs w:val="28"/>
          <w:rtl/>
          <w:lang w:bidi="ar-EG"/>
        </w:rPr>
        <w:t xml:space="preserve">وكذلك ياعى أن تركب ترابيع الأرضيات بأن تكون متقاطعه على شكل حرف </w:t>
      </w:r>
      <w:r w:rsidRPr="00F443FE">
        <w:rPr>
          <w:color w:val="336600"/>
          <w:sz w:val="28"/>
          <w:szCs w:val="28"/>
          <w:lang w:bidi="ar-EG"/>
        </w:rPr>
        <w:t>t</w:t>
      </w:r>
      <w:r w:rsidRPr="00F443FE">
        <w:rPr>
          <w:rFonts w:hint="cs"/>
          <w:color w:val="336600"/>
          <w:sz w:val="28"/>
          <w:szCs w:val="28"/>
          <w:rtl/>
          <w:lang w:bidi="ar-EG"/>
        </w:rPr>
        <w:t>وليس حرف+ كما هومعتاد داخل فراغات المبنى لتقليل من تسرب مياه الأمطار عند هذه التلاقيات.</w:t>
      </w:r>
    </w:p>
    <w:p w:rsidR="00E030B7" w:rsidRPr="00F443FE" w:rsidRDefault="00293B8D" w:rsidP="00E030B7">
      <w:pPr>
        <w:pStyle w:val="ListParagraph"/>
        <w:ind w:left="-576"/>
        <w:rPr>
          <w:color w:val="336600"/>
          <w:sz w:val="28"/>
          <w:szCs w:val="28"/>
          <w:rtl/>
          <w:lang w:bidi="ar-EG"/>
        </w:rPr>
      </w:pPr>
      <w:r>
        <w:rPr>
          <w:noProof/>
          <w:color w:val="336600"/>
          <w:sz w:val="28"/>
          <w:szCs w:val="28"/>
          <w:rtl/>
          <w:lang w:bidi="ar-SA"/>
        </w:rPr>
        <w:drawing>
          <wp:anchor distT="0" distB="0" distL="114300" distR="114300" simplePos="0" relativeHeight="251725824" behindDoc="0" locked="0" layoutInCell="1" allowOverlap="1">
            <wp:simplePos x="0" y="0"/>
            <wp:positionH relativeFrom="column">
              <wp:posOffset>4090035</wp:posOffset>
            </wp:positionH>
            <wp:positionV relativeFrom="paragraph">
              <wp:posOffset>191135</wp:posOffset>
            </wp:positionV>
            <wp:extent cx="1315085" cy="1087120"/>
            <wp:effectExtent l="19050" t="0" r="0" b="0"/>
            <wp:wrapSquare wrapText="bothSides"/>
            <wp:docPr id="78" name="Picture 20" descr="J:\DCIM\103MEDIA\IMG_00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J:\DCIM\103MEDIA\IMG_0075.JPG"/>
                    <pic:cNvPicPr>
                      <a:picLocks noChangeAspect="1" noChangeArrowheads="1"/>
                    </pic:cNvPicPr>
                  </pic:nvPicPr>
                  <pic:blipFill>
                    <a:blip r:embed="rId58" cstate="print"/>
                    <a:srcRect l="26167" t="24583" r="22121" b="18125"/>
                    <a:stretch>
                      <a:fillRect/>
                    </a:stretch>
                  </pic:blipFill>
                  <pic:spPr bwMode="auto">
                    <a:xfrm>
                      <a:off x="0" y="0"/>
                      <a:ext cx="1315085" cy="1087120"/>
                    </a:xfrm>
                    <a:prstGeom prst="rect">
                      <a:avLst/>
                    </a:prstGeom>
                    <a:noFill/>
                    <a:ln w="9525">
                      <a:noFill/>
                      <a:miter lim="800000"/>
                      <a:headEnd/>
                      <a:tailEnd/>
                    </a:ln>
                  </pic:spPr>
                </pic:pic>
              </a:graphicData>
            </a:graphic>
          </wp:anchor>
        </w:drawing>
      </w:r>
    </w:p>
    <w:p w:rsidR="00E030B7" w:rsidRPr="00F443FE" w:rsidRDefault="00293B8D" w:rsidP="00E030B7">
      <w:pPr>
        <w:pStyle w:val="ListParagraph"/>
        <w:ind w:left="-576"/>
        <w:rPr>
          <w:color w:val="336600"/>
          <w:sz w:val="28"/>
          <w:szCs w:val="28"/>
          <w:rtl/>
          <w:lang w:bidi="ar-EG"/>
        </w:rPr>
      </w:pPr>
      <w:r>
        <w:rPr>
          <w:noProof/>
          <w:color w:val="336600"/>
          <w:sz w:val="28"/>
          <w:szCs w:val="28"/>
          <w:rtl/>
          <w:lang w:bidi="ar-SA"/>
        </w:rPr>
        <w:drawing>
          <wp:anchor distT="0" distB="0" distL="114300" distR="114300" simplePos="0" relativeHeight="251727872" behindDoc="0" locked="0" layoutInCell="1" allowOverlap="1">
            <wp:simplePos x="0" y="0"/>
            <wp:positionH relativeFrom="column">
              <wp:posOffset>1758950</wp:posOffset>
            </wp:positionH>
            <wp:positionV relativeFrom="paragraph">
              <wp:posOffset>198755</wp:posOffset>
            </wp:positionV>
            <wp:extent cx="1372870" cy="790575"/>
            <wp:effectExtent l="19050" t="0" r="0" b="0"/>
            <wp:wrapSquare wrapText="bothSides"/>
            <wp:docPr id="81" name="Picture 22" descr="J:\DCIM\103MEDIA\IMG_00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J:\DCIM\103MEDIA\IMG_0077.JPG"/>
                    <pic:cNvPicPr>
                      <a:picLocks noChangeAspect="1" noChangeArrowheads="1"/>
                    </pic:cNvPicPr>
                  </pic:nvPicPr>
                  <pic:blipFill>
                    <a:blip r:embed="rId59" cstate="print"/>
                    <a:srcRect l="25727" t="57500" r="34403" b="11875"/>
                    <a:stretch>
                      <a:fillRect/>
                    </a:stretch>
                  </pic:blipFill>
                  <pic:spPr bwMode="auto">
                    <a:xfrm>
                      <a:off x="0" y="0"/>
                      <a:ext cx="1372870" cy="790575"/>
                    </a:xfrm>
                    <a:prstGeom prst="rect">
                      <a:avLst/>
                    </a:prstGeom>
                    <a:noFill/>
                    <a:ln w="9525">
                      <a:noFill/>
                      <a:miter lim="800000"/>
                      <a:headEnd/>
                      <a:tailEnd/>
                    </a:ln>
                  </pic:spPr>
                </pic:pic>
              </a:graphicData>
            </a:graphic>
          </wp:anchor>
        </w:drawing>
      </w:r>
    </w:p>
    <w:p w:rsidR="00DC3A8D" w:rsidRDefault="00293B8D" w:rsidP="00E030B7">
      <w:pPr>
        <w:pStyle w:val="ListParagraph"/>
        <w:ind w:left="-576"/>
        <w:jc w:val="center"/>
        <w:rPr>
          <w:color w:val="336600"/>
          <w:sz w:val="28"/>
          <w:szCs w:val="28"/>
          <w:rtl/>
          <w:lang w:bidi="ar-EG"/>
        </w:rPr>
      </w:pPr>
      <w:r>
        <w:rPr>
          <w:noProof/>
          <w:color w:val="336600"/>
          <w:sz w:val="28"/>
          <w:szCs w:val="28"/>
          <w:rtl/>
          <w:lang w:bidi="ar-SA"/>
        </w:rPr>
        <w:drawing>
          <wp:anchor distT="0" distB="0" distL="114300" distR="114300" simplePos="0" relativeHeight="251726848" behindDoc="0" locked="0" layoutInCell="1" allowOverlap="1">
            <wp:simplePos x="0" y="0"/>
            <wp:positionH relativeFrom="column">
              <wp:posOffset>70485</wp:posOffset>
            </wp:positionH>
            <wp:positionV relativeFrom="paragraph">
              <wp:posOffset>68580</wp:posOffset>
            </wp:positionV>
            <wp:extent cx="1094105" cy="576580"/>
            <wp:effectExtent l="19050" t="0" r="0" b="0"/>
            <wp:wrapSquare wrapText="bothSides"/>
            <wp:docPr id="80" name="Picture 22" descr="J:\DCIM\103MEDIA\IMG_00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J:\DCIM\103MEDIA\IMG_0077.JPG"/>
                    <pic:cNvPicPr>
                      <a:picLocks noChangeAspect="1" noChangeArrowheads="1"/>
                    </pic:cNvPicPr>
                  </pic:nvPicPr>
                  <pic:blipFill>
                    <a:blip r:embed="rId60" cstate="print"/>
                    <a:srcRect l="25727" t="27292" r="34403" b="44791"/>
                    <a:stretch>
                      <a:fillRect/>
                    </a:stretch>
                  </pic:blipFill>
                  <pic:spPr bwMode="auto">
                    <a:xfrm>
                      <a:off x="0" y="0"/>
                      <a:ext cx="1094105" cy="576580"/>
                    </a:xfrm>
                    <a:prstGeom prst="rect">
                      <a:avLst/>
                    </a:prstGeom>
                    <a:noFill/>
                    <a:ln w="9525">
                      <a:noFill/>
                      <a:miter lim="800000"/>
                      <a:headEnd/>
                      <a:tailEnd/>
                    </a:ln>
                  </pic:spPr>
                </pic:pic>
              </a:graphicData>
            </a:graphic>
          </wp:anchor>
        </w:drawing>
      </w:r>
    </w:p>
    <w:p w:rsidR="00DC3A8D" w:rsidRPr="00293B8D" w:rsidRDefault="00DC3A8D" w:rsidP="00293B8D">
      <w:pPr>
        <w:rPr>
          <w:color w:val="336600"/>
          <w:sz w:val="28"/>
          <w:szCs w:val="28"/>
          <w:rtl/>
          <w:lang w:bidi="ar-EG"/>
        </w:rPr>
      </w:pPr>
    </w:p>
    <w:p w:rsidR="00E030B7" w:rsidRPr="00DC3A8D" w:rsidRDefault="00E030B7" w:rsidP="00E030B7">
      <w:pPr>
        <w:pStyle w:val="ListParagraph"/>
        <w:ind w:left="-576"/>
        <w:jc w:val="center"/>
        <w:rPr>
          <w:color w:val="FF0000"/>
          <w:sz w:val="28"/>
          <w:szCs w:val="28"/>
          <w:rtl/>
          <w:lang w:bidi="ar-EG"/>
        </w:rPr>
      </w:pPr>
      <w:r w:rsidRPr="00DC3A8D">
        <w:rPr>
          <w:rFonts w:hint="cs"/>
          <w:color w:val="FF0000"/>
          <w:sz w:val="28"/>
          <w:szCs w:val="28"/>
          <w:rtl/>
          <w:lang w:bidi="ar-EG"/>
        </w:rPr>
        <w:lastRenderedPageBreak/>
        <w:t>المحاضره الثامنه</w:t>
      </w:r>
    </w:p>
    <w:p w:rsidR="0027272A" w:rsidRPr="00DC3A8D" w:rsidRDefault="00CB60F3" w:rsidP="00E030B7">
      <w:pPr>
        <w:pStyle w:val="ListParagraph"/>
        <w:ind w:left="-576"/>
        <w:jc w:val="center"/>
        <w:rPr>
          <w:color w:val="FF0000"/>
          <w:sz w:val="28"/>
          <w:szCs w:val="28"/>
          <w:rtl/>
          <w:lang w:bidi="ar-EG"/>
        </w:rPr>
      </w:pPr>
      <w:r w:rsidRPr="00DC3A8D">
        <w:rPr>
          <w:rFonts w:hint="cs"/>
          <w:color w:val="FF0000"/>
          <w:sz w:val="28"/>
          <w:szCs w:val="28"/>
          <w:rtl/>
          <w:lang w:bidi="ar-EG"/>
        </w:rPr>
        <w:t>التخلص من مخلفات المرافق الصحيه</w:t>
      </w:r>
    </w:p>
    <w:p w:rsidR="00CB60F3" w:rsidRPr="00F443FE" w:rsidRDefault="00CB60F3" w:rsidP="00332D69">
      <w:pPr>
        <w:pStyle w:val="ListParagraph"/>
        <w:numPr>
          <w:ilvl w:val="0"/>
          <w:numId w:val="48"/>
        </w:numPr>
        <w:spacing w:line="276" w:lineRule="auto"/>
        <w:ind w:left="-576"/>
        <w:rPr>
          <w:color w:val="336600"/>
          <w:sz w:val="28"/>
          <w:szCs w:val="28"/>
          <w:lang w:bidi="ar-EG"/>
        </w:rPr>
      </w:pPr>
      <w:r w:rsidRPr="00F443FE">
        <w:rPr>
          <w:rFonts w:hint="cs"/>
          <w:color w:val="336600"/>
          <w:sz w:val="28"/>
          <w:szCs w:val="28"/>
          <w:rtl/>
          <w:lang w:bidi="ar-EG"/>
        </w:rPr>
        <w:t xml:space="preserve">الصرف الخارجى للمجاري العمومية  </w:t>
      </w:r>
    </w:p>
    <w:p w:rsidR="00CB60F3" w:rsidRPr="00F443FE" w:rsidRDefault="00CB60F3" w:rsidP="00332D69">
      <w:pPr>
        <w:pStyle w:val="ListParagraph"/>
        <w:numPr>
          <w:ilvl w:val="0"/>
          <w:numId w:val="48"/>
        </w:numPr>
        <w:spacing w:line="276" w:lineRule="auto"/>
        <w:ind w:left="-576"/>
        <w:rPr>
          <w:color w:val="336600"/>
          <w:sz w:val="28"/>
          <w:szCs w:val="28"/>
          <w:lang w:bidi="ar-EG"/>
        </w:rPr>
      </w:pPr>
      <w:r w:rsidRPr="00F443FE">
        <w:rPr>
          <w:rFonts w:hint="cs"/>
          <w:color w:val="336600"/>
          <w:sz w:val="28"/>
          <w:szCs w:val="28"/>
          <w:rtl/>
          <w:lang w:bidi="ar-EG"/>
        </w:rPr>
        <w:t>الصرف الخارجى للمجاري الخاصة ( مرحلتان )</w:t>
      </w:r>
    </w:p>
    <w:p w:rsidR="00CB60F3" w:rsidRPr="00F443FE" w:rsidRDefault="00CB60F3" w:rsidP="00332D69">
      <w:pPr>
        <w:pStyle w:val="ListParagraph"/>
        <w:ind w:left="-576"/>
        <w:rPr>
          <w:color w:val="336600"/>
          <w:sz w:val="28"/>
          <w:szCs w:val="28"/>
          <w:rtl/>
          <w:lang w:bidi="ar-EG"/>
        </w:rPr>
      </w:pPr>
      <w:r w:rsidRPr="00F443FE">
        <w:rPr>
          <w:rFonts w:hint="cs"/>
          <w:color w:val="336600"/>
          <w:sz w:val="28"/>
          <w:szCs w:val="28"/>
          <w:rtl/>
          <w:lang w:bidi="ar-EG"/>
        </w:rPr>
        <w:t xml:space="preserve">المرحلة الاولى خزان التحليل </w:t>
      </w:r>
    </w:p>
    <w:p w:rsidR="00CB60F3" w:rsidRPr="00F443FE" w:rsidRDefault="00CB60F3" w:rsidP="00332D69">
      <w:pPr>
        <w:pStyle w:val="ListParagraph"/>
        <w:ind w:left="-576"/>
        <w:rPr>
          <w:color w:val="336600"/>
          <w:sz w:val="28"/>
          <w:szCs w:val="28"/>
          <w:rtl/>
          <w:lang w:bidi="ar-EG"/>
        </w:rPr>
      </w:pPr>
      <w:r w:rsidRPr="00F443FE">
        <w:rPr>
          <w:rFonts w:hint="cs"/>
          <w:color w:val="336600"/>
          <w:sz w:val="28"/>
          <w:szCs w:val="28"/>
          <w:rtl/>
          <w:lang w:bidi="ar-EG"/>
        </w:rPr>
        <w:t>المرحلة الثانية الصرف بعد خزان التحليل.</w:t>
      </w:r>
    </w:p>
    <w:p w:rsidR="00CB60F3" w:rsidRPr="00F443FE" w:rsidRDefault="00CB60F3" w:rsidP="00332D69">
      <w:pPr>
        <w:pStyle w:val="ListParagraph"/>
        <w:ind w:left="-576"/>
        <w:rPr>
          <w:color w:val="336600"/>
          <w:sz w:val="28"/>
          <w:szCs w:val="28"/>
          <w:rtl/>
          <w:lang w:bidi="ar-EG"/>
        </w:rPr>
      </w:pPr>
      <w:r w:rsidRPr="00F443FE">
        <w:rPr>
          <w:rFonts w:hint="cs"/>
          <w:color w:val="336600"/>
          <w:sz w:val="28"/>
          <w:szCs w:val="28"/>
          <w:rtl/>
          <w:lang w:bidi="ar-EG"/>
        </w:rPr>
        <w:t xml:space="preserve"> </w:t>
      </w:r>
    </w:p>
    <w:p w:rsidR="00CB60F3" w:rsidRPr="00DC3A8D" w:rsidRDefault="00CB60F3" w:rsidP="00332D69">
      <w:pPr>
        <w:pStyle w:val="ListParagraph"/>
        <w:numPr>
          <w:ilvl w:val="0"/>
          <w:numId w:val="49"/>
        </w:numPr>
        <w:ind w:left="-576"/>
        <w:rPr>
          <w:color w:val="C00000"/>
          <w:sz w:val="28"/>
          <w:szCs w:val="28"/>
          <w:lang w:bidi="ar-EG"/>
        </w:rPr>
      </w:pPr>
      <w:r w:rsidRPr="00DC3A8D">
        <w:rPr>
          <w:rFonts w:hint="cs"/>
          <w:color w:val="C00000"/>
          <w:sz w:val="28"/>
          <w:szCs w:val="28"/>
          <w:rtl/>
          <w:lang w:bidi="ar-EG"/>
        </w:rPr>
        <w:t>الصرف الخارجي للمجاري العموميه</w:t>
      </w:r>
    </w:p>
    <w:p w:rsidR="00CB60F3" w:rsidRPr="00F443FE" w:rsidRDefault="00CB60F3" w:rsidP="00332D69">
      <w:pPr>
        <w:pStyle w:val="ListParagraph"/>
        <w:ind w:left="-576"/>
        <w:rPr>
          <w:color w:val="336600"/>
          <w:sz w:val="28"/>
          <w:szCs w:val="28"/>
          <w:lang w:bidi="ar-EG"/>
        </w:rPr>
      </w:pPr>
      <w:r w:rsidRPr="00F443FE">
        <w:rPr>
          <w:rFonts w:hint="cs"/>
          <w:color w:val="336600"/>
          <w:sz w:val="28"/>
          <w:szCs w:val="28"/>
          <w:rtl/>
          <w:lang w:bidi="ar-EG"/>
        </w:rPr>
        <w:t xml:space="preserve">تصرف المياه والمخلفات الصلبه الاتيه من كافه منشآت المدن </w:t>
      </w:r>
      <w:r w:rsidR="008632A6" w:rsidRPr="00F443FE">
        <w:rPr>
          <w:rFonts w:hint="cs"/>
          <w:color w:val="336600"/>
          <w:sz w:val="28"/>
          <w:szCs w:val="28"/>
          <w:rtl/>
          <w:lang w:bidi="ar-EG"/>
        </w:rPr>
        <w:t>فتجرى خلال نقطه أو أكثر حتى تصل إلي المجاري العموميه التي تشييد خارج المدينه.</w:t>
      </w:r>
    </w:p>
    <w:p w:rsidR="00EF39E6" w:rsidRPr="00F443FE" w:rsidRDefault="008632A6" w:rsidP="00332D69">
      <w:pPr>
        <w:pStyle w:val="ListParagraph"/>
        <w:ind w:left="-576"/>
        <w:rPr>
          <w:color w:val="336600"/>
          <w:sz w:val="28"/>
          <w:szCs w:val="28"/>
          <w:lang w:bidi="ar-EG"/>
        </w:rPr>
      </w:pPr>
      <w:r w:rsidRPr="00F443FE">
        <w:rPr>
          <w:rFonts w:hint="cs"/>
          <w:color w:val="336600"/>
          <w:sz w:val="28"/>
          <w:szCs w:val="28"/>
          <w:rtl/>
          <w:lang w:bidi="ar-EG"/>
        </w:rPr>
        <w:t>حيث تجمع لتدخل عبر مراحل تطهيرها خلال محطات الامعالجه العموميه قبل التخلص منها نهائيا بإلقائها في نهر أو بحيره او إ</w:t>
      </w:r>
      <w:r w:rsidR="00EF39E6" w:rsidRPr="00F443FE">
        <w:rPr>
          <w:rFonts w:hint="cs"/>
          <w:color w:val="336600"/>
          <w:sz w:val="28"/>
          <w:szCs w:val="28"/>
          <w:rtl/>
          <w:lang w:bidi="ar-EG"/>
        </w:rPr>
        <w:t>ستعمالها في ري الأراضي الزراعيه.</w:t>
      </w:r>
    </w:p>
    <w:p w:rsidR="00EF39E6" w:rsidRPr="00F443FE" w:rsidRDefault="00EF39E6" w:rsidP="00332D69">
      <w:pPr>
        <w:pStyle w:val="ListParagraph"/>
        <w:numPr>
          <w:ilvl w:val="0"/>
          <w:numId w:val="49"/>
        </w:numPr>
        <w:ind w:left="-576"/>
        <w:rPr>
          <w:color w:val="336600"/>
          <w:sz w:val="28"/>
          <w:szCs w:val="28"/>
          <w:lang w:bidi="ar-EG"/>
        </w:rPr>
      </w:pPr>
      <w:r w:rsidRPr="00332D69">
        <w:rPr>
          <w:rFonts w:hint="cs"/>
          <w:color w:val="C00000"/>
          <w:sz w:val="28"/>
          <w:szCs w:val="28"/>
          <w:rtl/>
          <w:lang w:bidi="ar-EG"/>
        </w:rPr>
        <w:t>الصرف الخارجي للمجاري الخاصه</w:t>
      </w:r>
      <w:r w:rsidRPr="00F443FE">
        <w:rPr>
          <w:rFonts w:hint="cs"/>
          <w:color w:val="336600"/>
          <w:sz w:val="28"/>
          <w:szCs w:val="28"/>
          <w:rtl/>
          <w:lang w:bidi="ar-EG"/>
        </w:rPr>
        <w:t>:</w:t>
      </w:r>
    </w:p>
    <w:p w:rsidR="00EF39E6" w:rsidRPr="00F443FE" w:rsidRDefault="00EF39E6" w:rsidP="00332D69">
      <w:pPr>
        <w:pStyle w:val="ListParagraph"/>
        <w:ind w:left="-576"/>
        <w:rPr>
          <w:color w:val="336600"/>
          <w:sz w:val="28"/>
          <w:szCs w:val="28"/>
          <w:rtl/>
          <w:lang w:bidi="ar-EG"/>
        </w:rPr>
      </w:pPr>
      <w:r w:rsidRPr="00F443FE">
        <w:rPr>
          <w:rFonts w:hint="cs"/>
          <w:color w:val="336600"/>
          <w:sz w:val="28"/>
          <w:szCs w:val="28"/>
          <w:rtl/>
          <w:lang w:bidi="ar-EG"/>
        </w:rPr>
        <w:t>تستخدم في المناطق المنعزله الغير متصله بالمجاري العموميه فيتم صرف الماياه والمخلفات الصلبه إلي خزان التحليل بمعالجتهل إبتدائيا كمرحله أولى يتبعها المرحله الثانيه للتخلص منها والتي تحدد حسب نوعيه التربه.</w:t>
      </w:r>
    </w:p>
    <w:p w:rsidR="00EF39E6" w:rsidRDefault="00EF39E6" w:rsidP="00332D69">
      <w:pPr>
        <w:pStyle w:val="ListParagraph"/>
        <w:ind w:left="-576"/>
        <w:rPr>
          <w:color w:val="336600"/>
          <w:sz w:val="28"/>
          <w:szCs w:val="28"/>
          <w:rtl/>
          <w:lang w:bidi="ar-EG"/>
        </w:rPr>
      </w:pPr>
      <w:r w:rsidRPr="00F443FE">
        <w:rPr>
          <w:rFonts w:hint="cs"/>
          <w:color w:val="336600"/>
          <w:sz w:val="28"/>
          <w:szCs w:val="28"/>
          <w:rtl/>
          <w:lang w:bidi="ar-EG"/>
        </w:rPr>
        <w:t>في إطار ماسبق نتناول حاله الصرف الخاصه بالمناطق التي لا يتواجد بها أي مجاري عموميه كما يلى:</w:t>
      </w:r>
    </w:p>
    <w:p w:rsidR="00332D69" w:rsidRPr="00F443FE" w:rsidRDefault="00332D69" w:rsidP="00332D69">
      <w:pPr>
        <w:pStyle w:val="ListParagraph"/>
        <w:ind w:left="-576"/>
        <w:rPr>
          <w:color w:val="336600"/>
          <w:sz w:val="28"/>
          <w:szCs w:val="28"/>
          <w:rtl/>
          <w:lang w:bidi="ar-EG"/>
        </w:rPr>
      </w:pPr>
    </w:p>
    <w:p w:rsidR="008632A6" w:rsidRPr="00332D69" w:rsidRDefault="00EF39E6" w:rsidP="00332D69">
      <w:pPr>
        <w:pStyle w:val="ListParagraph"/>
        <w:ind w:left="-576"/>
        <w:rPr>
          <w:color w:val="003399"/>
          <w:sz w:val="28"/>
          <w:szCs w:val="28"/>
          <w:rtl/>
          <w:lang w:bidi="ar-EG"/>
        </w:rPr>
      </w:pPr>
      <w:r w:rsidRPr="00332D69">
        <w:rPr>
          <w:rFonts w:hint="cs"/>
          <w:color w:val="003399"/>
          <w:sz w:val="28"/>
          <w:szCs w:val="28"/>
          <w:rtl/>
          <w:lang w:bidi="ar-EG"/>
        </w:rPr>
        <w:t xml:space="preserve"> </w:t>
      </w:r>
      <w:r w:rsidR="008632A6" w:rsidRPr="00332D69">
        <w:rPr>
          <w:rFonts w:hint="cs"/>
          <w:color w:val="003399"/>
          <w:sz w:val="28"/>
          <w:szCs w:val="28"/>
          <w:rtl/>
          <w:lang w:bidi="ar-EG"/>
        </w:rPr>
        <w:t xml:space="preserve">  </w:t>
      </w:r>
      <w:r w:rsidRPr="00332D69">
        <w:rPr>
          <w:rFonts w:hint="cs"/>
          <w:color w:val="003399"/>
          <w:sz w:val="28"/>
          <w:szCs w:val="28"/>
          <w:rtl/>
          <w:lang w:bidi="ar-EG"/>
        </w:rPr>
        <w:t>المرحلة الاولى خزان التحليل:</w:t>
      </w:r>
    </w:p>
    <w:p w:rsidR="00EF39E6" w:rsidRPr="00F443FE" w:rsidRDefault="00EF39E6" w:rsidP="00332D69">
      <w:pPr>
        <w:pStyle w:val="ListParagraph"/>
        <w:numPr>
          <w:ilvl w:val="0"/>
          <w:numId w:val="50"/>
        </w:numPr>
        <w:ind w:left="-576"/>
        <w:rPr>
          <w:color w:val="336600"/>
          <w:sz w:val="28"/>
          <w:szCs w:val="28"/>
          <w:rtl/>
          <w:lang w:bidi="ar-EG"/>
        </w:rPr>
      </w:pPr>
      <w:r w:rsidRPr="00F443FE">
        <w:rPr>
          <w:rFonts w:hint="cs"/>
          <w:color w:val="336600"/>
          <w:sz w:val="28"/>
          <w:szCs w:val="28"/>
          <w:rtl/>
          <w:lang w:bidi="ar-EG"/>
        </w:rPr>
        <w:t>بعد شبكه الصرف المنتهيه بغرفه التفتيش تجرى المعالجه الإبتدائيه للمياه والمخلفات الصلبه عبر خزان التحليل فتترسب خلاله أكبر كميه من المخلفات الصلبه الموجوده في المخلفات السائله للمبنى</w:t>
      </w:r>
      <w:r w:rsidR="00BB078E" w:rsidRPr="00F443FE">
        <w:rPr>
          <w:rFonts w:hint="cs"/>
          <w:color w:val="336600"/>
          <w:sz w:val="28"/>
          <w:szCs w:val="28"/>
          <w:rtl/>
          <w:lang w:bidi="ar-EG"/>
        </w:rPr>
        <w:t xml:space="preserve"> لتحليلها</w:t>
      </w:r>
      <w:r w:rsidRPr="00F443FE">
        <w:rPr>
          <w:rFonts w:hint="cs"/>
          <w:color w:val="336600"/>
          <w:sz w:val="28"/>
          <w:szCs w:val="28"/>
          <w:rtl/>
          <w:lang w:bidi="ar-EG"/>
        </w:rPr>
        <w:t xml:space="preserve">. </w:t>
      </w:r>
    </w:p>
    <w:p w:rsidR="00BB078E" w:rsidRPr="00F443FE" w:rsidRDefault="00495CD6" w:rsidP="00332D69">
      <w:pPr>
        <w:pStyle w:val="ListParagraph"/>
        <w:numPr>
          <w:ilvl w:val="0"/>
          <w:numId w:val="50"/>
        </w:numPr>
        <w:ind w:left="-576"/>
        <w:rPr>
          <w:color w:val="336600"/>
          <w:sz w:val="28"/>
          <w:szCs w:val="28"/>
          <w:rtl/>
          <w:lang w:bidi="ar-EG"/>
        </w:rPr>
      </w:pPr>
      <w:r w:rsidRPr="00F443FE">
        <w:rPr>
          <w:rFonts w:hint="cs"/>
          <w:color w:val="336600"/>
          <w:sz w:val="28"/>
          <w:szCs w:val="28"/>
          <w:rtl/>
          <w:lang w:bidi="ar-EG"/>
        </w:rPr>
        <w:t>تبني خزان</w:t>
      </w:r>
      <w:r w:rsidR="00BB078E" w:rsidRPr="00F443FE">
        <w:rPr>
          <w:rFonts w:hint="cs"/>
          <w:color w:val="336600"/>
          <w:sz w:val="28"/>
          <w:szCs w:val="28"/>
          <w:rtl/>
          <w:lang w:bidi="ar-EG"/>
        </w:rPr>
        <w:t xml:space="preserve"> التحليل من الطوب أو الخرسانه المسلحه على شكل مستطيل حيث يشكل بنسبه طول مسقطها الأفقى 3 أمثال العرض كما بالشكل</w:t>
      </w:r>
    </w:p>
    <w:p w:rsidR="00BB078E" w:rsidRPr="00F443FE" w:rsidRDefault="00BB078E" w:rsidP="00332D69">
      <w:pPr>
        <w:pStyle w:val="ListParagraph"/>
        <w:ind w:left="-576"/>
        <w:rPr>
          <w:color w:val="336600"/>
          <w:sz w:val="28"/>
          <w:szCs w:val="28"/>
          <w:rtl/>
          <w:lang w:bidi="ar-EG"/>
        </w:rPr>
      </w:pPr>
    </w:p>
    <w:p w:rsidR="00BB078E" w:rsidRPr="00F443FE" w:rsidRDefault="002D0D1E" w:rsidP="00332D69">
      <w:pPr>
        <w:pStyle w:val="ListParagraph"/>
        <w:ind w:left="-576"/>
        <w:rPr>
          <w:color w:val="336600"/>
          <w:sz w:val="28"/>
          <w:szCs w:val="28"/>
          <w:rtl/>
          <w:lang w:bidi="ar-EG"/>
        </w:rPr>
      </w:pPr>
      <w:r>
        <w:rPr>
          <w:noProof/>
          <w:color w:val="336600"/>
          <w:sz w:val="28"/>
          <w:szCs w:val="28"/>
          <w:rtl/>
          <w:lang w:bidi="ar-SA"/>
        </w:rPr>
        <w:pict>
          <v:shape id="_x0000_s1028" type="#_x0000_t202" style="position:absolute;left:0;text-align:left;margin-left:150.75pt;margin-top:7.85pt;width:12pt;height:12pt;z-index:251664384;mso-width-relative:margin;mso-height-relative:margin">
            <v:textbox>
              <w:txbxContent>
                <w:p w:rsidR="0007576D" w:rsidRDefault="0007576D" w:rsidP="00BB078E"/>
              </w:txbxContent>
            </v:textbox>
          </v:shape>
        </w:pict>
      </w:r>
      <w:r>
        <w:rPr>
          <w:noProof/>
          <w:color w:val="336600"/>
          <w:sz w:val="28"/>
          <w:szCs w:val="28"/>
          <w:rtl/>
          <w:lang w:eastAsia="zh-TW" w:bidi="ar-EG"/>
        </w:rPr>
        <w:pict>
          <v:shape id="_x0000_s1026" type="#_x0000_t202" style="position:absolute;left:0;text-align:left;margin-left:162.75pt;margin-top:7.85pt;width:135.25pt;height:29.1pt;z-index:251662336;mso-width-relative:margin;mso-height-relative:margin">
            <v:textbox>
              <w:txbxContent>
                <w:p w:rsidR="0007576D" w:rsidRDefault="0007576D" w:rsidP="00BB078E"/>
              </w:txbxContent>
            </v:textbox>
          </v:shape>
        </w:pict>
      </w:r>
    </w:p>
    <w:p w:rsidR="00BB078E" w:rsidRPr="00F443FE" w:rsidRDefault="002D0D1E" w:rsidP="00332D69">
      <w:pPr>
        <w:pStyle w:val="ListParagraph"/>
        <w:ind w:left="-576"/>
        <w:rPr>
          <w:color w:val="336600"/>
          <w:sz w:val="28"/>
          <w:szCs w:val="28"/>
          <w:rtl/>
          <w:lang w:bidi="ar-EG"/>
        </w:rPr>
      </w:pPr>
      <w:r>
        <w:rPr>
          <w:noProof/>
          <w:color w:val="336600"/>
          <w:sz w:val="28"/>
          <w:szCs w:val="28"/>
          <w:rtl/>
          <w:lang w:bidi="ar-SA"/>
        </w:rPr>
        <w:pict>
          <v:shape id="_x0000_s1027" type="#_x0000_t202" style="position:absolute;left:0;text-align:left;margin-left:298pt;margin-top:8.05pt;width:12pt;height:12pt;z-index:251663360;mso-width-relative:margin;mso-height-relative:margin">
            <v:textbox>
              <w:txbxContent>
                <w:p w:rsidR="0007576D" w:rsidRDefault="0007576D" w:rsidP="00BB078E"/>
              </w:txbxContent>
            </v:textbox>
          </v:shape>
        </w:pict>
      </w:r>
    </w:p>
    <w:p w:rsidR="00BB078E" w:rsidRPr="00F443FE" w:rsidRDefault="00BB078E" w:rsidP="00332D69">
      <w:pPr>
        <w:pStyle w:val="ListParagraph"/>
        <w:ind w:left="-576"/>
        <w:rPr>
          <w:color w:val="336600"/>
          <w:sz w:val="28"/>
          <w:szCs w:val="28"/>
          <w:rtl/>
          <w:lang w:bidi="ar-EG"/>
        </w:rPr>
      </w:pPr>
    </w:p>
    <w:p w:rsidR="00BB078E" w:rsidRPr="00F443FE" w:rsidRDefault="00BB078E" w:rsidP="00332D69">
      <w:pPr>
        <w:pStyle w:val="ListParagraph"/>
        <w:numPr>
          <w:ilvl w:val="0"/>
          <w:numId w:val="51"/>
        </w:numPr>
        <w:ind w:left="-576"/>
        <w:rPr>
          <w:color w:val="336600"/>
          <w:sz w:val="28"/>
          <w:szCs w:val="28"/>
          <w:rtl/>
          <w:lang w:bidi="ar-EG"/>
        </w:rPr>
      </w:pPr>
      <w:r w:rsidRPr="00F443FE">
        <w:rPr>
          <w:rFonts w:hint="cs"/>
          <w:color w:val="336600"/>
          <w:sz w:val="28"/>
          <w:szCs w:val="28"/>
          <w:rtl/>
          <w:lang w:bidi="ar-EG"/>
        </w:rPr>
        <w:t>يبنى خزان التحليل فوق قاعدهع الخرسانه العاديه لايقل سمكها عن 30سم.</w:t>
      </w:r>
    </w:p>
    <w:p w:rsidR="00175B6A" w:rsidRPr="00F443FE" w:rsidRDefault="00175B6A" w:rsidP="00332D69">
      <w:pPr>
        <w:pStyle w:val="ListParagraph"/>
        <w:numPr>
          <w:ilvl w:val="0"/>
          <w:numId w:val="51"/>
        </w:numPr>
        <w:ind w:left="-576"/>
        <w:rPr>
          <w:color w:val="336600"/>
          <w:sz w:val="28"/>
          <w:szCs w:val="28"/>
          <w:rtl/>
          <w:lang w:bidi="ar-EG"/>
        </w:rPr>
      </w:pPr>
      <w:r w:rsidRPr="00F443FE">
        <w:rPr>
          <w:rFonts w:hint="cs"/>
          <w:color w:val="336600"/>
          <w:sz w:val="28"/>
          <w:szCs w:val="28"/>
          <w:rtl/>
          <w:lang w:bidi="ar-EG"/>
        </w:rPr>
        <w:t xml:space="preserve">ينفذ السقف من الخرسانه المسلحه بسمك لايقل عن 15سم </w:t>
      </w:r>
    </w:p>
    <w:p w:rsidR="00175B6A" w:rsidRPr="00F443FE" w:rsidRDefault="00175B6A" w:rsidP="00332D69">
      <w:pPr>
        <w:pStyle w:val="ListParagraph"/>
        <w:numPr>
          <w:ilvl w:val="0"/>
          <w:numId w:val="51"/>
        </w:numPr>
        <w:ind w:left="-576"/>
        <w:rPr>
          <w:color w:val="336600"/>
          <w:sz w:val="28"/>
          <w:szCs w:val="28"/>
          <w:rtl/>
          <w:lang w:bidi="ar-EG"/>
        </w:rPr>
      </w:pPr>
      <w:r w:rsidRPr="00F443FE">
        <w:rPr>
          <w:rFonts w:hint="cs"/>
          <w:color w:val="336600"/>
          <w:sz w:val="28"/>
          <w:szCs w:val="28"/>
          <w:rtl/>
          <w:lang w:bidi="ar-EG"/>
        </w:rPr>
        <w:t>تبنى جوانبه من ااطوب الأحمر بحيث لا يقل عن 25 سم أو أن تصب جوانبه من الخرسانه المسلحه بسمك لا يقل عن 15 سم .</w:t>
      </w:r>
    </w:p>
    <w:p w:rsidR="00175B6A" w:rsidRPr="00F443FE" w:rsidRDefault="00175B6A" w:rsidP="00332D69">
      <w:pPr>
        <w:pStyle w:val="ListParagraph"/>
        <w:numPr>
          <w:ilvl w:val="0"/>
          <w:numId w:val="51"/>
        </w:numPr>
        <w:ind w:left="-576"/>
        <w:rPr>
          <w:color w:val="336600"/>
          <w:sz w:val="28"/>
          <w:szCs w:val="28"/>
          <w:rtl/>
          <w:lang w:bidi="ar-EG"/>
        </w:rPr>
      </w:pPr>
      <w:r w:rsidRPr="00F443FE">
        <w:rPr>
          <w:rFonts w:hint="cs"/>
          <w:color w:val="336600"/>
          <w:sz w:val="28"/>
          <w:szCs w:val="28"/>
          <w:rtl/>
          <w:lang w:bidi="ar-EG"/>
        </w:rPr>
        <w:t>ينفذ بياض حوائط وسقف الخزان من الداخل بمونه الأسمنت والرمل بنسبه (1:3) وأن يخدم سطح البياض.</w:t>
      </w:r>
    </w:p>
    <w:p w:rsidR="00175B6A" w:rsidRPr="00F443FE" w:rsidRDefault="00495CD6" w:rsidP="00332D69">
      <w:pPr>
        <w:pStyle w:val="ListParagraph"/>
        <w:numPr>
          <w:ilvl w:val="0"/>
          <w:numId w:val="51"/>
        </w:numPr>
        <w:ind w:left="-576"/>
        <w:rPr>
          <w:color w:val="336600"/>
          <w:sz w:val="28"/>
          <w:szCs w:val="28"/>
          <w:lang w:bidi="ar-EG"/>
        </w:rPr>
      </w:pPr>
      <w:r w:rsidRPr="00F443FE">
        <w:rPr>
          <w:rFonts w:hint="cs"/>
          <w:color w:val="336600"/>
          <w:sz w:val="28"/>
          <w:szCs w:val="28"/>
          <w:rtl/>
          <w:lang w:bidi="ar-EG"/>
        </w:rPr>
        <w:t>يراعى وضع الطبقات العازله بالقاع والحوائط وذلك على الأجزاء الموجوده تحت منسوب مياه الرشح على أو تسند الطبقات العازله الرأسيه من الخارج بالمباني سمك 0.5 طوبه ومونه الأسمنت والرمل بنسبه 450كجم /م</w:t>
      </w:r>
      <w:r w:rsidRPr="00F443FE">
        <w:rPr>
          <w:rFonts w:hint="cs"/>
          <w:color w:val="336600"/>
          <w:sz w:val="28"/>
          <w:szCs w:val="28"/>
          <w:vertAlign w:val="superscript"/>
          <w:rtl/>
          <w:lang w:bidi="ar-EG"/>
        </w:rPr>
        <w:t>3</w:t>
      </w:r>
      <w:r w:rsidRPr="00F443FE">
        <w:rPr>
          <w:rFonts w:hint="cs"/>
          <w:color w:val="336600"/>
          <w:sz w:val="28"/>
          <w:szCs w:val="28"/>
          <w:rtl/>
          <w:lang w:bidi="ar-EG"/>
        </w:rPr>
        <w:t xml:space="preserve"> رمل على أن يعلو الطبقه العازله بمقدار 15 سم فوق أعلى منسوب مياه الرشح.</w:t>
      </w:r>
    </w:p>
    <w:p w:rsidR="00495CD6" w:rsidRPr="00F443FE" w:rsidRDefault="00495CD6" w:rsidP="00332D69">
      <w:pPr>
        <w:pStyle w:val="ListParagraph"/>
        <w:numPr>
          <w:ilvl w:val="0"/>
          <w:numId w:val="51"/>
        </w:numPr>
        <w:ind w:left="-576"/>
        <w:rPr>
          <w:color w:val="336600"/>
          <w:sz w:val="28"/>
          <w:szCs w:val="28"/>
          <w:lang w:bidi="ar-EG"/>
        </w:rPr>
      </w:pPr>
      <w:r w:rsidRPr="00F443FE">
        <w:rPr>
          <w:rFonts w:hint="cs"/>
          <w:color w:val="336600"/>
          <w:sz w:val="28"/>
          <w:szCs w:val="28"/>
          <w:rtl/>
          <w:lang w:bidi="ar-EG"/>
        </w:rPr>
        <w:t>يمكن أن تضاف ماده مانعه للرشح مثل السيكا لمونه البياض من الداخل.</w:t>
      </w:r>
    </w:p>
    <w:p w:rsidR="00495CD6" w:rsidRPr="00F443FE" w:rsidRDefault="00495CD6" w:rsidP="00332D69">
      <w:pPr>
        <w:pStyle w:val="ListParagraph"/>
        <w:ind w:left="-576"/>
        <w:rPr>
          <w:color w:val="336600"/>
          <w:sz w:val="28"/>
          <w:szCs w:val="28"/>
          <w:rtl/>
          <w:lang w:bidi="ar-EG"/>
        </w:rPr>
      </w:pPr>
      <w:r w:rsidRPr="00F443FE">
        <w:rPr>
          <w:rFonts w:hint="cs"/>
          <w:color w:val="336600"/>
          <w:sz w:val="28"/>
          <w:szCs w:val="28"/>
          <w:rtl/>
          <w:lang w:bidi="ar-EG"/>
        </w:rPr>
        <w:t>المواصفات الفنيه لخزان التحليل:</w:t>
      </w:r>
      <w:r w:rsidR="00EE23CD" w:rsidRPr="00EE23CD">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495CD6" w:rsidRPr="00F443FE" w:rsidRDefault="00495CD6" w:rsidP="00332D69">
      <w:pPr>
        <w:numPr>
          <w:ilvl w:val="0"/>
          <w:numId w:val="52"/>
        </w:numPr>
        <w:spacing w:after="0" w:line="240" w:lineRule="auto"/>
        <w:ind w:left="-576"/>
        <w:rPr>
          <w:rFonts w:asciiTheme="majorBidi" w:hAnsiTheme="majorBidi"/>
          <w:color w:val="336600"/>
          <w:sz w:val="28"/>
          <w:szCs w:val="28"/>
        </w:rPr>
      </w:pPr>
      <w:r w:rsidRPr="00F443FE">
        <w:rPr>
          <w:rFonts w:asciiTheme="majorBidi" w:hAnsiTheme="majorBidi"/>
          <w:color w:val="336600"/>
          <w:sz w:val="28"/>
          <w:szCs w:val="28"/>
          <w:rtl/>
          <w:lang w:bidi="ar-EG"/>
        </w:rPr>
        <w:lastRenderedPageBreak/>
        <w:t>أن</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يكون</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الخزان</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ذو</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سعة</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كافية</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يتناسب</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مع</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حجم</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المتصرف</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من</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سوائل</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ومخلفات</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المنازل</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التي</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تحسب</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بواقع</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1/4</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م</w:t>
      </w:r>
      <w:r w:rsidRPr="00F443FE">
        <w:rPr>
          <w:rFonts w:asciiTheme="majorBidi" w:hAnsiTheme="majorBidi"/>
          <w:color w:val="336600"/>
          <w:sz w:val="28"/>
          <w:szCs w:val="28"/>
          <w:vertAlign w:val="superscript"/>
          <w:rtl/>
          <w:lang w:bidi="ar-EG"/>
        </w:rPr>
        <w:t>3</w:t>
      </w:r>
      <w:r w:rsidRPr="00F443FE">
        <w:rPr>
          <w:rFonts w:asciiTheme="majorBidi" w:hAnsiTheme="majorBidi"/>
          <w:color w:val="336600"/>
          <w:sz w:val="28"/>
          <w:szCs w:val="28"/>
          <w:rtl/>
          <w:lang w:bidi="ar-EG"/>
        </w:rPr>
        <w:t xml:space="preserve"> لكل</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شخص</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بشرط</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ألا</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يقل</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مكعب</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الخزان</w:t>
      </w:r>
      <w:r w:rsidRPr="00F443FE">
        <w:rPr>
          <w:rFonts w:ascii="Times New Roman" w:hAnsiTheme="majorBidi"/>
          <w:color w:val="336600"/>
          <w:sz w:val="28"/>
          <w:szCs w:val="28"/>
          <w:rtl/>
        </w:rPr>
        <w:t xml:space="preserve">20 </w:t>
      </w:r>
      <w:r w:rsidRPr="00F443FE">
        <w:rPr>
          <w:rFonts w:asciiTheme="majorBidi" w:hAnsiTheme="majorBidi"/>
          <w:color w:val="336600"/>
          <w:sz w:val="28"/>
          <w:szCs w:val="28"/>
          <w:rtl/>
          <w:lang w:bidi="ar-EG"/>
        </w:rPr>
        <w:t>م</w:t>
      </w:r>
      <w:r w:rsidRPr="00F443FE">
        <w:rPr>
          <w:rFonts w:asciiTheme="majorBidi" w:hAnsiTheme="majorBidi"/>
          <w:color w:val="336600"/>
          <w:sz w:val="28"/>
          <w:szCs w:val="28"/>
          <w:vertAlign w:val="superscript"/>
          <w:rtl/>
          <w:lang w:bidi="ar-EG"/>
        </w:rPr>
        <w:t>3</w:t>
      </w:r>
      <w:r w:rsidRPr="00F443FE">
        <w:rPr>
          <w:rFonts w:asciiTheme="majorBidi" w:hAnsiTheme="majorBidi"/>
          <w:color w:val="336600"/>
          <w:sz w:val="28"/>
          <w:szCs w:val="28"/>
          <w:rtl/>
          <w:lang w:bidi="ar-EG"/>
        </w:rPr>
        <w:t>ولا</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يزيد</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عن</w:t>
      </w:r>
      <w:r w:rsidRPr="00F443FE">
        <w:rPr>
          <w:rFonts w:ascii="Times New Roman" w:hAnsiTheme="majorBidi"/>
          <w:color w:val="336600"/>
          <w:sz w:val="28"/>
          <w:szCs w:val="28"/>
          <w:rtl/>
        </w:rPr>
        <w:t xml:space="preserve"> 40 </w:t>
      </w:r>
      <w:r w:rsidRPr="00F443FE">
        <w:rPr>
          <w:rFonts w:asciiTheme="majorBidi" w:hAnsiTheme="majorBidi"/>
          <w:color w:val="336600"/>
          <w:sz w:val="28"/>
          <w:szCs w:val="28"/>
          <w:rtl/>
          <w:lang w:bidi="ar-EG"/>
        </w:rPr>
        <w:t>م</w:t>
      </w:r>
      <w:r w:rsidRPr="00F443FE">
        <w:rPr>
          <w:rFonts w:asciiTheme="majorBidi" w:hAnsiTheme="majorBidi"/>
          <w:color w:val="336600"/>
          <w:sz w:val="28"/>
          <w:szCs w:val="28"/>
          <w:vertAlign w:val="superscript"/>
          <w:rtl/>
          <w:lang w:bidi="ar-EG"/>
        </w:rPr>
        <w:t>3</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وألا</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يبنى</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أكثر</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من</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خزان.</w:t>
      </w:r>
    </w:p>
    <w:p w:rsidR="00495CD6" w:rsidRPr="00F443FE" w:rsidRDefault="00495CD6" w:rsidP="00332D69">
      <w:pPr>
        <w:numPr>
          <w:ilvl w:val="0"/>
          <w:numId w:val="52"/>
        </w:numPr>
        <w:spacing w:after="0" w:line="240" w:lineRule="auto"/>
        <w:ind w:left="-576"/>
        <w:rPr>
          <w:rFonts w:asciiTheme="majorBidi" w:hAnsiTheme="majorBidi"/>
          <w:color w:val="336600"/>
          <w:sz w:val="28"/>
          <w:szCs w:val="28"/>
        </w:rPr>
      </w:pPr>
      <w:r w:rsidRPr="00F443FE">
        <w:rPr>
          <w:rFonts w:asciiTheme="majorBidi" w:hAnsiTheme="majorBidi"/>
          <w:color w:val="336600"/>
          <w:sz w:val="28"/>
          <w:szCs w:val="28"/>
          <w:rtl/>
          <w:lang w:bidi="ar-EG"/>
        </w:rPr>
        <w:t>ينفذ لكل خزان غرفتان للتفتيش إحداهما للمدخ وتعتبر غرفه ترسيب مبدئيه والأخرى للمخرج.</w:t>
      </w:r>
    </w:p>
    <w:p w:rsidR="00495CD6" w:rsidRPr="00F443FE" w:rsidRDefault="00495CD6" w:rsidP="00332D69">
      <w:pPr>
        <w:numPr>
          <w:ilvl w:val="0"/>
          <w:numId w:val="52"/>
        </w:numPr>
        <w:spacing w:after="0" w:line="240" w:lineRule="auto"/>
        <w:ind w:left="-576"/>
        <w:rPr>
          <w:rFonts w:asciiTheme="majorBidi" w:hAnsiTheme="majorBidi"/>
          <w:color w:val="336600"/>
          <w:sz w:val="28"/>
          <w:szCs w:val="28"/>
        </w:rPr>
      </w:pPr>
      <w:r w:rsidRPr="00F443FE">
        <w:rPr>
          <w:rFonts w:asciiTheme="majorBidi" w:hAnsiTheme="majorBidi"/>
          <w:color w:val="336600"/>
          <w:sz w:val="28"/>
          <w:szCs w:val="28"/>
          <w:rtl/>
          <w:lang w:bidi="ar-EG"/>
        </w:rPr>
        <w:t>لا</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يقل</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عمق</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السائل</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بالخزان</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عند</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المخرج</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عن</w:t>
      </w:r>
      <w:r w:rsidRPr="00F443FE">
        <w:rPr>
          <w:rFonts w:ascii="Times New Roman" w:hAnsiTheme="majorBidi"/>
          <w:color w:val="336600"/>
          <w:sz w:val="28"/>
          <w:szCs w:val="28"/>
          <w:rtl/>
        </w:rPr>
        <w:t xml:space="preserve"> </w:t>
      </w:r>
      <w:r w:rsidRPr="00F443FE">
        <w:rPr>
          <w:rFonts w:asciiTheme="majorBidi" w:hAnsiTheme="majorBidi"/>
          <w:color w:val="336600"/>
          <w:sz w:val="28"/>
          <w:szCs w:val="28"/>
          <w:lang w:bidi="ar-EG"/>
        </w:rPr>
        <w:t>0</w:t>
      </w:r>
      <w:r w:rsidRPr="00F443FE">
        <w:rPr>
          <w:rFonts w:ascii="Times New Roman" w:hAnsiTheme="majorBidi"/>
          <w:color w:val="336600"/>
          <w:sz w:val="28"/>
          <w:szCs w:val="28"/>
          <w:rtl/>
        </w:rPr>
        <w:t>1.2</w:t>
      </w:r>
      <w:r w:rsidRPr="00F443FE">
        <w:rPr>
          <w:rFonts w:asciiTheme="majorBidi" w:hAnsiTheme="majorBidi"/>
          <w:color w:val="336600"/>
          <w:sz w:val="28"/>
          <w:szCs w:val="28"/>
          <w:rtl/>
          <w:lang w:bidi="ar-EG"/>
        </w:rPr>
        <w:t>م</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ولا</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يزيد</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عن</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2.00م</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مع</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عمل</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ميول</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في</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أرضية</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الخزان بنسبة</w:t>
      </w:r>
      <w:r w:rsidRPr="00F443FE">
        <w:rPr>
          <w:rFonts w:ascii="Times New Roman" w:hAnsiTheme="majorBidi"/>
          <w:color w:val="336600"/>
          <w:sz w:val="28"/>
          <w:szCs w:val="28"/>
          <w:rtl/>
        </w:rPr>
        <w:t xml:space="preserve"> 20:1 </w:t>
      </w:r>
      <w:r w:rsidRPr="00F443FE">
        <w:rPr>
          <w:rFonts w:asciiTheme="majorBidi" w:hAnsiTheme="majorBidi"/>
          <w:color w:val="336600"/>
          <w:sz w:val="28"/>
          <w:szCs w:val="28"/>
          <w:rtl/>
          <w:lang w:bidi="ar-EG"/>
        </w:rPr>
        <w:t>نحو</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المدخل.</w:t>
      </w:r>
    </w:p>
    <w:p w:rsidR="00495CD6" w:rsidRPr="00F443FE" w:rsidRDefault="00625448" w:rsidP="00332D69">
      <w:pPr>
        <w:numPr>
          <w:ilvl w:val="0"/>
          <w:numId w:val="52"/>
        </w:numPr>
        <w:spacing w:after="0" w:line="240" w:lineRule="auto"/>
        <w:ind w:left="-576"/>
        <w:rPr>
          <w:rFonts w:asciiTheme="majorBidi" w:hAnsiTheme="majorBidi"/>
          <w:color w:val="336600"/>
          <w:sz w:val="28"/>
          <w:szCs w:val="28"/>
        </w:rPr>
      </w:pPr>
      <w:r w:rsidRPr="00F443FE">
        <w:rPr>
          <w:rFonts w:asciiTheme="majorBidi" w:hAnsiTheme="majorBidi"/>
          <w:color w:val="336600"/>
          <w:sz w:val="28"/>
          <w:szCs w:val="28"/>
          <w:rtl/>
          <w:lang w:bidi="ar-EG"/>
        </w:rPr>
        <w:t>يزود</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كل</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من</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المدخل</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والمخرج</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بمشترك</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فخار</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 xml:space="preserve">حجري مطلي بطلاء ملحي </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أو</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 xml:space="preserve"> مشترك من</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الزهر</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بقطر</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لا</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يقل</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عن</w:t>
      </w:r>
      <w:r w:rsidRPr="00F443FE">
        <w:rPr>
          <w:rFonts w:ascii="Times New Roman" w:hAnsiTheme="majorBidi"/>
          <w:color w:val="336600"/>
          <w:sz w:val="28"/>
          <w:szCs w:val="28"/>
          <w:rtl/>
        </w:rPr>
        <w:t xml:space="preserve"> 5 </w:t>
      </w:r>
      <w:r w:rsidRPr="00F443FE">
        <w:rPr>
          <w:rFonts w:asciiTheme="majorBidi" w:hAnsiTheme="majorBidi"/>
          <w:color w:val="336600"/>
          <w:sz w:val="28"/>
          <w:szCs w:val="28"/>
          <w:rtl/>
          <w:lang w:bidi="ar-EG"/>
        </w:rPr>
        <w:t>بوصة</w:t>
      </w:r>
      <w:r w:rsidRPr="00F443FE">
        <w:rPr>
          <w:rFonts w:ascii="Times New Roman" w:hAnsiTheme="majorBidi"/>
          <w:color w:val="336600"/>
          <w:sz w:val="28"/>
          <w:szCs w:val="28"/>
          <w:rtl/>
        </w:rPr>
        <w:t>.</w:t>
      </w:r>
    </w:p>
    <w:p w:rsidR="00625448" w:rsidRPr="00F443FE" w:rsidRDefault="00625448" w:rsidP="00332D69">
      <w:pPr>
        <w:numPr>
          <w:ilvl w:val="0"/>
          <w:numId w:val="52"/>
        </w:numPr>
        <w:spacing w:after="0" w:line="240" w:lineRule="auto"/>
        <w:ind w:left="-576"/>
        <w:rPr>
          <w:rFonts w:asciiTheme="majorBidi" w:hAnsiTheme="majorBidi"/>
          <w:color w:val="336600"/>
          <w:sz w:val="28"/>
          <w:szCs w:val="28"/>
        </w:rPr>
      </w:pPr>
      <w:r w:rsidRPr="00F443FE">
        <w:rPr>
          <w:rFonts w:asciiTheme="majorBidi" w:hAnsiTheme="majorBidi"/>
          <w:color w:val="336600"/>
          <w:sz w:val="28"/>
          <w:szCs w:val="28"/>
          <w:rtl/>
          <w:lang w:bidi="ar-EG"/>
        </w:rPr>
        <w:t>أن</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يكون</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منسوب</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قاع</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ماسورة</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المخرج</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أقل</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من</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منسوب</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المدخل</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بمقدار</w:t>
      </w:r>
      <w:r w:rsidRPr="00F443FE">
        <w:rPr>
          <w:rFonts w:ascii="Times New Roman" w:hAnsiTheme="majorBidi"/>
          <w:color w:val="336600"/>
          <w:sz w:val="28"/>
          <w:szCs w:val="28"/>
          <w:rtl/>
        </w:rPr>
        <w:t xml:space="preserve"> 5</w:t>
      </w:r>
      <w:r w:rsidRPr="00F443FE">
        <w:rPr>
          <w:rFonts w:asciiTheme="majorBidi" w:hAnsiTheme="majorBidi"/>
          <w:color w:val="336600"/>
          <w:sz w:val="28"/>
          <w:szCs w:val="28"/>
          <w:rtl/>
          <w:lang w:bidi="ar-EG"/>
        </w:rPr>
        <w:t>سم</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على</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الأقل</w:t>
      </w:r>
      <w:r w:rsidRPr="00F443FE">
        <w:rPr>
          <w:rFonts w:ascii="Times New Roman" w:hAnsiTheme="majorBidi"/>
          <w:color w:val="336600"/>
          <w:sz w:val="28"/>
          <w:szCs w:val="28"/>
          <w:rtl/>
        </w:rPr>
        <w:t>.</w:t>
      </w:r>
    </w:p>
    <w:p w:rsidR="00625448" w:rsidRPr="00F443FE" w:rsidRDefault="00625448" w:rsidP="00332D69">
      <w:pPr>
        <w:numPr>
          <w:ilvl w:val="0"/>
          <w:numId w:val="52"/>
        </w:numPr>
        <w:spacing w:after="0" w:line="240" w:lineRule="auto"/>
        <w:ind w:left="-576"/>
        <w:rPr>
          <w:rFonts w:asciiTheme="majorBidi" w:hAnsiTheme="majorBidi"/>
          <w:color w:val="336600"/>
          <w:sz w:val="28"/>
          <w:szCs w:val="28"/>
        </w:rPr>
      </w:pPr>
      <w:r w:rsidRPr="00F443FE">
        <w:rPr>
          <w:rFonts w:asciiTheme="majorBidi" w:hAnsiTheme="majorBidi"/>
          <w:color w:val="336600"/>
          <w:sz w:val="28"/>
          <w:szCs w:val="28"/>
          <w:rtl/>
          <w:lang w:bidi="ar-EG"/>
        </w:rPr>
        <w:t>ينفذ</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بسقف</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الخزان</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فتحات</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كشف</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بغطاء</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بكابورت</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مزدوجة</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من</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الزهر</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الثقيل</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أو</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الخرسانة</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المسلحة</w:t>
      </w:r>
      <w:r w:rsidRPr="00F443FE">
        <w:rPr>
          <w:rFonts w:ascii="Times New Roman" w:hAnsiTheme="majorBidi"/>
          <w:color w:val="336600"/>
          <w:sz w:val="28"/>
          <w:szCs w:val="28"/>
          <w:rtl/>
        </w:rPr>
        <w:t>.</w:t>
      </w:r>
    </w:p>
    <w:p w:rsidR="00625448" w:rsidRPr="00F443FE" w:rsidRDefault="00625448" w:rsidP="00332D69">
      <w:pPr>
        <w:numPr>
          <w:ilvl w:val="0"/>
          <w:numId w:val="52"/>
        </w:numPr>
        <w:spacing w:after="0" w:line="240" w:lineRule="auto"/>
        <w:ind w:left="-576"/>
        <w:rPr>
          <w:rFonts w:asciiTheme="majorBidi" w:hAnsiTheme="majorBidi"/>
          <w:color w:val="336600"/>
          <w:sz w:val="28"/>
          <w:szCs w:val="28"/>
        </w:rPr>
      </w:pPr>
      <w:r w:rsidRPr="00F443FE">
        <w:rPr>
          <w:rFonts w:asciiTheme="majorBidi" w:hAnsiTheme="majorBidi"/>
          <w:color w:val="336600"/>
          <w:sz w:val="28"/>
          <w:szCs w:val="28"/>
          <w:rtl/>
          <w:lang w:bidi="ar-EG"/>
        </w:rPr>
        <w:t>يتم</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الكشف</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عن</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الخزان</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دوريا</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إذا</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زاد</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سمك</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الرواسب</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الحمأة</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عن</w:t>
      </w:r>
      <w:r w:rsidRPr="00F443FE">
        <w:rPr>
          <w:rFonts w:ascii="Times New Roman" w:hAnsiTheme="majorBidi"/>
          <w:color w:val="336600"/>
          <w:sz w:val="28"/>
          <w:szCs w:val="28"/>
          <w:rtl/>
        </w:rPr>
        <w:t xml:space="preserve"> 0.5</w:t>
      </w:r>
      <w:r w:rsidRPr="00F443FE">
        <w:rPr>
          <w:rFonts w:asciiTheme="majorBidi" w:hAnsiTheme="majorBidi"/>
          <w:color w:val="336600"/>
          <w:sz w:val="28"/>
          <w:szCs w:val="28"/>
          <w:rtl/>
          <w:lang w:bidi="ar-EG"/>
        </w:rPr>
        <w:t>م يجب</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كسحه</w:t>
      </w:r>
      <w:r w:rsidRPr="00F443FE">
        <w:rPr>
          <w:rFonts w:ascii="Times New Roman" w:hAnsiTheme="majorBidi"/>
          <w:color w:val="336600"/>
          <w:sz w:val="28"/>
          <w:szCs w:val="28"/>
          <w:rtl/>
        </w:rPr>
        <w:t>.</w:t>
      </w:r>
    </w:p>
    <w:p w:rsidR="00625448" w:rsidRPr="00F443FE" w:rsidRDefault="00625448" w:rsidP="00332D69">
      <w:pPr>
        <w:pStyle w:val="ListParagraph"/>
        <w:numPr>
          <w:ilvl w:val="0"/>
          <w:numId w:val="52"/>
        </w:numPr>
        <w:spacing w:line="276" w:lineRule="auto"/>
        <w:ind w:left="-576"/>
        <w:rPr>
          <w:rFonts w:asciiTheme="majorBidi" w:hAnsiTheme="majorBidi"/>
          <w:color w:val="336600"/>
          <w:sz w:val="28"/>
          <w:szCs w:val="28"/>
          <w:lang w:bidi="ar-EG"/>
        </w:rPr>
      </w:pPr>
      <w:r w:rsidRPr="00F443FE">
        <w:rPr>
          <w:rFonts w:asciiTheme="majorBidi" w:hAnsiTheme="majorBidi"/>
          <w:color w:val="336600"/>
          <w:sz w:val="28"/>
          <w:szCs w:val="28"/>
          <w:rtl/>
          <w:lang w:bidi="ar-EG"/>
        </w:rPr>
        <w:t>يجوز</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أن</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يقسم</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خزان</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التحليل</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من</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الداخل</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إلى</w:t>
      </w:r>
      <w:r w:rsidRPr="00F443FE">
        <w:rPr>
          <w:rFonts w:ascii="Times New Roman" w:hAnsiTheme="majorBidi"/>
          <w:color w:val="336600"/>
          <w:sz w:val="28"/>
          <w:szCs w:val="28"/>
          <w:rtl/>
        </w:rPr>
        <w:t xml:space="preserve"> </w:t>
      </w:r>
      <w:r w:rsidRPr="00F443FE">
        <w:rPr>
          <w:rFonts w:asciiTheme="majorBidi" w:hAnsiTheme="majorBidi" w:hint="cs"/>
          <w:color w:val="336600"/>
          <w:sz w:val="28"/>
          <w:szCs w:val="28"/>
          <w:rtl/>
          <w:lang w:bidi="ar-EG"/>
        </w:rPr>
        <w:t xml:space="preserve">أكثر من غرفه </w:t>
      </w:r>
      <w:r w:rsidRPr="00F443FE">
        <w:rPr>
          <w:rFonts w:asciiTheme="majorBidi" w:hAnsiTheme="majorBidi"/>
          <w:color w:val="336600"/>
          <w:sz w:val="28"/>
          <w:szCs w:val="28"/>
          <w:rtl/>
          <w:lang w:bidi="ar-EG"/>
        </w:rPr>
        <w:t>بحيث</w:t>
      </w:r>
      <w:r w:rsidRPr="00F443FE">
        <w:rPr>
          <w:rFonts w:ascii="Times New Roman" w:hAnsiTheme="majorBidi"/>
          <w:color w:val="336600"/>
          <w:sz w:val="28"/>
          <w:szCs w:val="28"/>
          <w:rtl/>
        </w:rPr>
        <w:t xml:space="preserve"> </w:t>
      </w:r>
      <w:r w:rsidRPr="00F443FE">
        <w:rPr>
          <w:rFonts w:asciiTheme="majorBidi" w:hAnsiTheme="majorBidi" w:hint="cs"/>
          <w:color w:val="336600"/>
          <w:sz w:val="28"/>
          <w:szCs w:val="28"/>
          <w:rtl/>
          <w:lang w:bidi="ar-EG"/>
        </w:rPr>
        <w:t xml:space="preserve"> لا يزيد عددها عن 3 وبحيث </w:t>
      </w:r>
      <w:r w:rsidRPr="00F443FE">
        <w:rPr>
          <w:rFonts w:asciiTheme="majorBidi" w:hAnsiTheme="majorBidi"/>
          <w:color w:val="336600"/>
          <w:sz w:val="28"/>
          <w:szCs w:val="28"/>
          <w:rtl/>
          <w:lang w:bidi="ar-EG"/>
        </w:rPr>
        <w:t>لا</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يقل</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حجم</w:t>
      </w:r>
      <w:r w:rsidRPr="00F443FE">
        <w:rPr>
          <w:rFonts w:ascii="Times New Roman" w:hAnsiTheme="majorBidi"/>
          <w:color w:val="336600"/>
          <w:sz w:val="28"/>
          <w:szCs w:val="28"/>
          <w:rtl/>
        </w:rPr>
        <w:t xml:space="preserve"> </w:t>
      </w:r>
      <w:r w:rsidRPr="00F443FE">
        <w:rPr>
          <w:rFonts w:asciiTheme="majorBidi" w:hAnsiTheme="majorBidi" w:hint="cs"/>
          <w:color w:val="336600"/>
          <w:sz w:val="28"/>
          <w:szCs w:val="28"/>
          <w:rtl/>
          <w:lang w:bidi="ar-EG"/>
        </w:rPr>
        <w:t>الغرفه</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الأولى</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عن</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نصف</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حجم</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الخزان</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الكلي</w:t>
      </w:r>
      <w:r w:rsidRPr="00F443FE">
        <w:rPr>
          <w:rFonts w:ascii="Times New Roman" w:hAnsiTheme="majorBidi"/>
          <w:color w:val="336600"/>
          <w:sz w:val="28"/>
          <w:szCs w:val="28"/>
          <w:rtl/>
        </w:rPr>
        <w:t xml:space="preserve"> </w:t>
      </w:r>
      <w:r w:rsidRPr="00F443FE">
        <w:rPr>
          <w:rFonts w:asciiTheme="majorBidi" w:hAnsiTheme="majorBidi"/>
          <w:color w:val="336600"/>
          <w:sz w:val="28"/>
          <w:szCs w:val="28"/>
          <w:rtl/>
          <w:lang w:bidi="ar-EG"/>
        </w:rPr>
        <w:t>وتتساوى</w:t>
      </w:r>
      <w:r w:rsidRPr="00F443FE">
        <w:rPr>
          <w:rFonts w:ascii="Times New Roman" w:hAnsiTheme="majorBidi"/>
          <w:color w:val="336600"/>
          <w:sz w:val="28"/>
          <w:szCs w:val="28"/>
          <w:rtl/>
        </w:rPr>
        <w:t xml:space="preserve"> </w:t>
      </w:r>
      <w:r w:rsidRPr="00F443FE">
        <w:rPr>
          <w:rFonts w:asciiTheme="majorBidi" w:hAnsiTheme="majorBidi" w:hint="cs"/>
          <w:color w:val="336600"/>
          <w:sz w:val="28"/>
          <w:szCs w:val="28"/>
          <w:rtl/>
          <w:lang w:bidi="ar-EG"/>
        </w:rPr>
        <w:t xml:space="preserve">الغرفتان </w:t>
      </w:r>
      <w:r w:rsidRPr="00F443FE">
        <w:rPr>
          <w:rFonts w:asciiTheme="majorBidi" w:hAnsiTheme="majorBidi"/>
          <w:color w:val="336600"/>
          <w:sz w:val="28"/>
          <w:szCs w:val="28"/>
          <w:rtl/>
          <w:lang w:bidi="ar-EG"/>
        </w:rPr>
        <w:t>التاليتان</w:t>
      </w:r>
      <w:r w:rsidRPr="00F443FE">
        <w:rPr>
          <w:rFonts w:asciiTheme="majorBidi" w:hAnsiTheme="majorBidi" w:hint="cs"/>
          <w:color w:val="336600"/>
          <w:sz w:val="28"/>
          <w:szCs w:val="28"/>
          <w:rtl/>
          <w:lang w:bidi="ar-EG"/>
        </w:rPr>
        <w:t>.</w:t>
      </w:r>
    </w:p>
    <w:p w:rsidR="00625448" w:rsidRPr="00F443FE" w:rsidRDefault="00625448" w:rsidP="00332D69">
      <w:pPr>
        <w:pStyle w:val="ListParagraph"/>
        <w:numPr>
          <w:ilvl w:val="0"/>
          <w:numId w:val="52"/>
        </w:numPr>
        <w:spacing w:line="276" w:lineRule="auto"/>
        <w:ind w:left="-576"/>
        <w:rPr>
          <w:rFonts w:asciiTheme="majorBidi" w:hAnsiTheme="majorBidi"/>
          <w:color w:val="336600"/>
          <w:sz w:val="28"/>
          <w:szCs w:val="28"/>
          <w:lang w:bidi="ar-EG"/>
        </w:rPr>
      </w:pPr>
      <w:r w:rsidRPr="00F443FE">
        <w:rPr>
          <w:rFonts w:asciiTheme="majorBidi" w:hAnsiTheme="majorBidi" w:hint="cs"/>
          <w:color w:val="336600"/>
          <w:sz w:val="28"/>
          <w:szCs w:val="28"/>
          <w:rtl/>
          <w:lang w:bidi="ar-EG"/>
        </w:rPr>
        <w:t>ينقل السواءل من غرفه إلي غرفه بعنل فتحه طوليه بإرتفاع 20سم لخروج السائل وتكون إما بعرض الخزان أو أقل بحيث لا يقل عن 25 سم وبحيث تكون فتحته أسفل سطح السائل بالخزان بمقدار 40 سم .</w:t>
      </w:r>
    </w:p>
    <w:p w:rsidR="00625448" w:rsidRPr="00F443FE" w:rsidRDefault="00625448" w:rsidP="00332D69">
      <w:pPr>
        <w:pStyle w:val="ListParagraph"/>
        <w:numPr>
          <w:ilvl w:val="0"/>
          <w:numId w:val="52"/>
        </w:numPr>
        <w:spacing w:line="276" w:lineRule="auto"/>
        <w:ind w:left="-576"/>
        <w:rPr>
          <w:rFonts w:asciiTheme="majorBidi" w:hAnsiTheme="majorBidi"/>
          <w:color w:val="336600"/>
          <w:sz w:val="28"/>
          <w:szCs w:val="28"/>
          <w:lang w:bidi="ar-EG"/>
        </w:rPr>
      </w:pPr>
      <w:r w:rsidRPr="00F443FE">
        <w:rPr>
          <w:rFonts w:asciiTheme="majorBidi" w:hAnsiTheme="majorBidi" w:hint="cs"/>
          <w:color w:val="336600"/>
          <w:sz w:val="28"/>
          <w:szCs w:val="28"/>
          <w:rtl/>
          <w:lang w:bidi="ar-EG"/>
        </w:rPr>
        <w:t>عند إختيار موقع الخزان يجبي مراعاة الا يترتب على كسحه المرور بإحدى غرف الخزان والأ يترتب على وجوده أي أضرار يمكن أن تسبب تلف العناصر الإنشائيه للمبنى.</w:t>
      </w:r>
      <w:r w:rsidR="00AB7965" w:rsidRPr="00F443FE">
        <w:rPr>
          <w:rFonts w:asciiTheme="majorBidi" w:hAnsiTheme="majorBidi" w:hint="cs"/>
          <w:color w:val="336600"/>
          <w:sz w:val="28"/>
          <w:szCs w:val="28"/>
          <w:rtl/>
          <w:lang w:bidi="ar-EG"/>
        </w:rPr>
        <w:t xml:space="preserve"> </w:t>
      </w:r>
    </w:p>
    <w:p w:rsidR="00625448" w:rsidRPr="00332D69" w:rsidRDefault="00AB7965" w:rsidP="00332D69">
      <w:pPr>
        <w:spacing w:after="0" w:line="240" w:lineRule="auto"/>
        <w:ind w:left="-576"/>
        <w:rPr>
          <w:rFonts w:asciiTheme="majorBidi" w:hAnsiTheme="majorBidi"/>
          <w:color w:val="003399"/>
          <w:sz w:val="28"/>
          <w:szCs w:val="28"/>
          <w:rtl/>
          <w:lang w:bidi="ar-EG"/>
        </w:rPr>
      </w:pPr>
      <w:r w:rsidRPr="00332D69">
        <w:rPr>
          <w:rFonts w:asciiTheme="majorBidi" w:hAnsiTheme="majorBidi" w:hint="cs"/>
          <w:color w:val="003399"/>
          <w:sz w:val="28"/>
          <w:szCs w:val="28"/>
          <w:rtl/>
          <w:lang w:bidi="ar-EG"/>
        </w:rPr>
        <w:t>مسار سير المخلفات السائله والصلبه خلال خزان التحليل (</w:t>
      </w:r>
      <w:r w:rsidRPr="00332D69">
        <w:rPr>
          <w:rFonts w:asciiTheme="majorBidi" w:hAnsiTheme="majorBidi"/>
          <w:color w:val="003399"/>
          <w:sz w:val="28"/>
          <w:szCs w:val="28"/>
          <w:lang w:bidi="ar-EG"/>
        </w:rPr>
        <w:t>septic tank</w:t>
      </w:r>
      <w:r w:rsidRPr="00332D69">
        <w:rPr>
          <w:rFonts w:asciiTheme="majorBidi" w:hAnsiTheme="majorBidi" w:hint="cs"/>
          <w:color w:val="003399"/>
          <w:sz w:val="28"/>
          <w:szCs w:val="28"/>
          <w:rtl/>
          <w:lang w:bidi="ar-EG"/>
        </w:rPr>
        <w:t>):</w:t>
      </w:r>
    </w:p>
    <w:p w:rsidR="00AB7965" w:rsidRPr="00F443FE" w:rsidRDefault="00AB7965" w:rsidP="00332D69">
      <w:pPr>
        <w:spacing w:after="0" w:line="240" w:lineRule="auto"/>
        <w:ind w:left="-576"/>
        <w:rPr>
          <w:rFonts w:asciiTheme="majorBidi" w:hAnsiTheme="majorBidi"/>
          <w:color w:val="336600"/>
          <w:sz w:val="28"/>
          <w:szCs w:val="28"/>
          <w:rtl/>
          <w:lang w:bidi="ar-EG"/>
        </w:rPr>
      </w:pPr>
      <w:r w:rsidRPr="00F443FE">
        <w:rPr>
          <w:rFonts w:asciiTheme="majorBidi" w:hAnsiTheme="majorBidi" w:hint="cs"/>
          <w:color w:val="336600"/>
          <w:sz w:val="28"/>
          <w:szCs w:val="28"/>
          <w:rtl/>
          <w:lang w:bidi="ar-EG"/>
        </w:rPr>
        <w:t>تدخل المياه الحامله للمخلفات الصلبه أو السائله من أحد طرفيه (غرفه الترسيب المبدئيه)،وتسير خلالها ببطء شديد إلي أن تصل إلي الغرفه الاولى(تصف حول الخزان )ثم إلي الغرفتين الآخيرتين (تصف باقي الطول)إلي أن تخرج من الطرف الثاني(غرفه تفتيش المخرج )مما يسمح أثناء ذلك بترسيب نسبه كبيره من المواد الصلبه التي تتجمع في القاع.</w:t>
      </w:r>
    </w:p>
    <w:p w:rsidR="00AB7965" w:rsidRPr="00F443FE" w:rsidRDefault="00AB7965" w:rsidP="00332D69">
      <w:pPr>
        <w:spacing w:after="0" w:line="240" w:lineRule="auto"/>
        <w:ind w:left="-576"/>
        <w:rPr>
          <w:rFonts w:asciiTheme="majorBidi" w:hAnsiTheme="majorBidi"/>
          <w:color w:val="336600"/>
          <w:sz w:val="28"/>
          <w:szCs w:val="28"/>
          <w:rtl/>
          <w:lang w:bidi="ar-EG"/>
        </w:rPr>
      </w:pPr>
      <w:r w:rsidRPr="00F443FE">
        <w:rPr>
          <w:rFonts w:asciiTheme="majorBidi" w:hAnsiTheme="majorBidi" w:hint="cs"/>
          <w:color w:val="336600"/>
          <w:sz w:val="28"/>
          <w:szCs w:val="28"/>
          <w:rtl/>
          <w:lang w:bidi="ar-EG"/>
        </w:rPr>
        <w:t>تنمو في فراغات الغرفه أنواع من البكتريا اللاهوائيه التي تعمل على تحليل المواد البرازيه وتحويل الجزء الأكبر منها إلي سائل أو غاز يتسرب الغاز خلال فتحات التهويه ويبقى الجزء الصلب الذي يصبح مع الوقت ماء طينيه رغوه عديمه الرائحه،تصلح بعد كسحها سماد جيدا للأراضي الزراعيه.</w:t>
      </w:r>
    </w:p>
    <w:p w:rsidR="00AB7965" w:rsidRPr="00F443FE" w:rsidRDefault="00AB7965" w:rsidP="00332D69">
      <w:pPr>
        <w:spacing w:after="0" w:line="240" w:lineRule="auto"/>
        <w:rPr>
          <w:rFonts w:asciiTheme="majorBidi" w:hAnsiTheme="majorBidi"/>
          <w:color w:val="336600"/>
          <w:sz w:val="28"/>
          <w:szCs w:val="28"/>
          <w:rtl/>
          <w:lang w:bidi="ar-EG"/>
        </w:rPr>
      </w:pPr>
    </w:p>
    <w:p w:rsidR="00133D44" w:rsidRPr="00F443FE" w:rsidRDefault="00AB7965" w:rsidP="00332D69">
      <w:pPr>
        <w:spacing w:after="0" w:line="240" w:lineRule="auto"/>
        <w:ind w:left="-576"/>
        <w:rPr>
          <w:rFonts w:asciiTheme="majorBidi" w:hAnsiTheme="majorBidi"/>
          <w:color w:val="336600"/>
          <w:sz w:val="28"/>
          <w:szCs w:val="28"/>
          <w:rtl/>
          <w:lang w:bidi="ar-EG"/>
        </w:rPr>
      </w:pPr>
      <w:r w:rsidRPr="00332D69">
        <w:rPr>
          <w:rFonts w:asciiTheme="majorBidi" w:hAnsiTheme="majorBidi" w:hint="cs"/>
          <w:color w:val="003399"/>
          <w:sz w:val="28"/>
          <w:szCs w:val="28"/>
          <w:rtl/>
          <w:lang w:bidi="ar-EG"/>
        </w:rPr>
        <w:t>المرحله الثانيه :الصرف بعد خزان التحليل</w:t>
      </w:r>
      <w:r w:rsidR="00133D44" w:rsidRPr="00F443FE">
        <w:rPr>
          <w:rFonts w:asciiTheme="majorBidi" w:hAnsiTheme="majorBidi" w:hint="cs"/>
          <w:color w:val="336600"/>
          <w:sz w:val="28"/>
          <w:szCs w:val="28"/>
          <w:rtl/>
          <w:lang w:bidi="ar-EG"/>
        </w:rPr>
        <w:t>:</w:t>
      </w:r>
    </w:p>
    <w:p w:rsidR="00133D44" w:rsidRPr="00F443FE" w:rsidRDefault="00133D44" w:rsidP="00332D69">
      <w:pPr>
        <w:pStyle w:val="BlockText"/>
        <w:spacing w:line="240" w:lineRule="auto"/>
        <w:ind w:left="-576" w:right="180"/>
        <w:jc w:val="left"/>
        <w:rPr>
          <w:rFonts w:asciiTheme="majorBidi" w:hAnsiTheme="majorBidi" w:cstheme="majorBidi"/>
          <w:color w:val="336600"/>
          <w:sz w:val="28"/>
          <w:szCs w:val="28"/>
          <w:rtl/>
        </w:rPr>
      </w:pPr>
      <w:r w:rsidRPr="00F443FE">
        <w:rPr>
          <w:rFonts w:asciiTheme="majorBidi" w:hAnsiTheme="majorBidi" w:cstheme="majorBidi"/>
          <w:color w:val="336600"/>
          <w:sz w:val="28"/>
          <w:szCs w:val="28"/>
          <w:rtl/>
        </w:rPr>
        <w:t xml:space="preserve">يخرج السائل من خزان التحليل السابق يكاد لا يعتريه تغير سوى تخلصه من المواد الصلبة التي </w:t>
      </w:r>
      <w:r w:rsidRPr="00F443FE">
        <w:rPr>
          <w:rFonts w:asciiTheme="majorBidi" w:hAnsiTheme="majorBidi" w:cstheme="majorBidi" w:hint="cs"/>
          <w:color w:val="336600"/>
          <w:sz w:val="28"/>
          <w:szCs w:val="28"/>
          <w:rtl/>
        </w:rPr>
        <w:t xml:space="preserve"> تم ت</w:t>
      </w:r>
      <w:r w:rsidRPr="00F443FE">
        <w:rPr>
          <w:rFonts w:asciiTheme="majorBidi" w:hAnsiTheme="majorBidi" w:cstheme="majorBidi"/>
          <w:color w:val="336600"/>
          <w:sz w:val="28"/>
          <w:szCs w:val="28"/>
          <w:rtl/>
        </w:rPr>
        <w:t>رس</w:t>
      </w:r>
      <w:r w:rsidRPr="00F443FE">
        <w:rPr>
          <w:rFonts w:asciiTheme="majorBidi" w:hAnsiTheme="majorBidi" w:cstheme="majorBidi" w:hint="cs"/>
          <w:color w:val="336600"/>
          <w:sz w:val="28"/>
          <w:szCs w:val="28"/>
          <w:rtl/>
        </w:rPr>
        <w:t xml:space="preserve">يبها نسبيا </w:t>
      </w:r>
      <w:r w:rsidRPr="00F443FE">
        <w:rPr>
          <w:rFonts w:asciiTheme="majorBidi" w:hAnsiTheme="majorBidi" w:cstheme="majorBidi"/>
          <w:color w:val="336600"/>
          <w:sz w:val="28"/>
          <w:szCs w:val="28"/>
          <w:rtl/>
        </w:rPr>
        <w:t xml:space="preserve"> فيكون محملا بالميكروبات و المواد ال</w:t>
      </w:r>
      <w:r w:rsidRPr="00F443FE">
        <w:rPr>
          <w:rFonts w:asciiTheme="majorBidi" w:hAnsiTheme="majorBidi" w:cstheme="majorBidi"/>
          <w:color w:val="336600"/>
          <w:sz w:val="28"/>
          <w:szCs w:val="28"/>
          <w:rtl/>
          <w:lang w:bidi="ar-EG"/>
        </w:rPr>
        <w:t>عض</w:t>
      </w:r>
      <w:r w:rsidRPr="00F443FE">
        <w:rPr>
          <w:rFonts w:asciiTheme="majorBidi" w:hAnsiTheme="majorBidi" w:cstheme="majorBidi"/>
          <w:color w:val="336600"/>
          <w:sz w:val="28"/>
          <w:szCs w:val="28"/>
          <w:rtl/>
        </w:rPr>
        <w:t>وية ال</w:t>
      </w:r>
      <w:r w:rsidRPr="00F443FE">
        <w:rPr>
          <w:rFonts w:asciiTheme="majorBidi" w:hAnsiTheme="majorBidi" w:cstheme="majorBidi" w:hint="cs"/>
          <w:color w:val="336600"/>
          <w:sz w:val="28"/>
          <w:szCs w:val="28"/>
          <w:rtl/>
        </w:rPr>
        <w:t>ذائبه</w:t>
      </w:r>
      <w:r w:rsidR="00332D69">
        <w:rPr>
          <w:rFonts w:asciiTheme="majorBidi" w:hAnsiTheme="majorBidi" w:cstheme="majorBidi"/>
          <w:color w:val="336600"/>
          <w:sz w:val="28"/>
          <w:szCs w:val="28"/>
          <w:rtl/>
        </w:rPr>
        <w:t xml:space="preserve"> فيه التي لم ترسب لصغر حجمها </w:t>
      </w:r>
    </w:p>
    <w:p w:rsidR="00133D44" w:rsidRPr="00F443FE" w:rsidRDefault="00133D44" w:rsidP="00332D69">
      <w:pPr>
        <w:pStyle w:val="BlockText"/>
        <w:spacing w:line="240" w:lineRule="auto"/>
        <w:ind w:left="-576" w:right="180"/>
        <w:jc w:val="left"/>
        <w:rPr>
          <w:rFonts w:asciiTheme="majorBidi" w:hAnsiTheme="majorBidi" w:cstheme="majorBidi"/>
          <w:color w:val="336600"/>
          <w:sz w:val="28"/>
          <w:szCs w:val="28"/>
          <w:rtl/>
        </w:rPr>
      </w:pPr>
      <w:r w:rsidRPr="00F443FE">
        <w:rPr>
          <w:rFonts w:asciiTheme="majorBidi" w:hAnsiTheme="majorBidi" w:cstheme="majorBidi"/>
          <w:color w:val="336600"/>
          <w:sz w:val="28"/>
          <w:szCs w:val="28"/>
          <w:rtl/>
        </w:rPr>
        <w:t xml:space="preserve"> </w:t>
      </w:r>
      <w:r w:rsidRPr="00F443FE">
        <w:rPr>
          <w:rFonts w:asciiTheme="majorBidi" w:hAnsiTheme="majorBidi" w:cstheme="majorBidi" w:hint="cs"/>
          <w:color w:val="336600"/>
          <w:sz w:val="28"/>
          <w:szCs w:val="28"/>
          <w:rtl/>
        </w:rPr>
        <w:t xml:space="preserve">وهو ما يعني </w:t>
      </w:r>
      <w:r w:rsidRPr="00F443FE">
        <w:rPr>
          <w:rFonts w:asciiTheme="majorBidi" w:hAnsiTheme="majorBidi" w:cstheme="majorBidi"/>
          <w:color w:val="336600"/>
          <w:sz w:val="28"/>
          <w:szCs w:val="28"/>
          <w:rtl/>
        </w:rPr>
        <w:t>ضرورة عدم إلقائه في نهرا أو ترعة أو حتى استعماله في</w:t>
      </w:r>
      <w:r w:rsidRPr="00F443FE">
        <w:rPr>
          <w:rFonts w:asciiTheme="majorBidi" w:hAnsiTheme="majorBidi" w:cstheme="majorBidi"/>
          <w:color w:val="336600"/>
          <w:sz w:val="28"/>
          <w:szCs w:val="28"/>
          <w:rtl/>
          <w:lang w:bidi="ar-EG"/>
        </w:rPr>
        <w:t xml:space="preserve"> </w:t>
      </w:r>
      <w:r w:rsidRPr="00F443FE">
        <w:rPr>
          <w:rFonts w:asciiTheme="majorBidi" w:hAnsiTheme="majorBidi" w:cstheme="majorBidi"/>
          <w:color w:val="336600"/>
          <w:sz w:val="28"/>
          <w:szCs w:val="28"/>
          <w:rtl/>
        </w:rPr>
        <w:t>الري السطحي إلا بعد</w:t>
      </w:r>
      <w:r w:rsidRPr="00F443FE">
        <w:rPr>
          <w:rFonts w:asciiTheme="majorBidi" w:hAnsiTheme="majorBidi" w:cstheme="majorBidi" w:hint="cs"/>
          <w:color w:val="336600"/>
          <w:sz w:val="28"/>
          <w:szCs w:val="28"/>
          <w:rtl/>
        </w:rPr>
        <w:t xml:space="preserve"> معالجته في </w:t>
      </w:r>
      <w:r w:rsidRPr="00F443FE">
        <w:rPr>
          <w:rFonts w:asciiTheme="majorBidi" w:hAnsiTheme="majorBidi" w:cstheme="majorBidi"/>
          <w:color w:val="336600"/>
          <w:sz w:val="28"/>
          <w:szCs w:val="28"/>
          <w:rtl/>
        </w:rPr>
        <w:t xml:space="preserve"> مرحلة ثانية</w:t>
      </w:r>
      <w:r w:rsidRPr="00F443FE">
        <w:rPr>
          <w:rFonts w:asciiTheme="majorBidi" w:hAnsiTheme="majorBidi" w:cstheme="majorBidi" w:hint="cs"/>
          <w:color w:val="336600"/>
          <w:sz w:val="28"/>
          <w:szCs w:val="28"/>
          <w:rtl/>
        </w:rPr>
        <w:t>،</w:t>
      </w:r>
      <w:r w:rsidRPr="00F443FE">
        <w:rPr>
          <w:rFonts w:asciiTheme="majorBidi" w:hAnsiTheme="majorBidi" w:cstheme="majorBidi"/>
          <w:color w:val="336600"/>
          <w:sz w:val="28"/>
          <w:szCs w:val="28"/>
          <w:rtl/>
        </w:rPr>
        <w:t xml:space="preserve"> تحدد حسب نوع التربة و منسوب مياه الرشح مع حمية </w:t>
      </w:r>
      <w:r w:rsidRPr="00F443FE">
        <w:rPr>
          <w:rFonts w:asciiTheme="majorBidi" w:hAnsiTheme="majorBidi" w:cstheme="majorBidi" w:hint="cs"/>
          <w:color w:val="336600"/>
          <w:sz w:val="28"/>
          <w:szCs w:val="28"/>
          <w:rtl/>
        </w:rPr>
        <w:t xml:space="preserve">منسوب </w:t>
      </w:r>
      <w:r w:rsidRPr="00F443FE">
        <w:rPr>
          <w:rFonts w:asciiTheme="majorBidi" w:hAnsiTheme="majorBidi" w:cstheme="majorBidi"/>
          <w:color w:val="336600"/>
          <w:sz w:val="28"/>
          <w:szCs w:val="28"/>
          <w:rtl/>
        </w:rPr>
        <w:t>المياه الجوفية من التلوث و ألا تؤثر على سلامة المباني و الأساسات .</w:t>
      </w:r>
    </w:p>
    <w:p w:rsidR="00133D44" w:rsidRPr="00332D69" w:rsidRDefault="00BA5D75" w:rsidP="00332D69">
      <w:pPr>
        <w:pStyle w:val="BlockText"/>
        <w:spacing w:line="240" w:lineRule="auto"/>
        <w:ind w:left="-576" w:right="180"/>
        <w:jc w:val="left"/>
        <w:rPr>
          <w:rFonts w:asciiTheme="majorBidi" w:hAnsiTheme="majorBidi" w:cstheme="majorBidi"/>
          <w:color w:val="003399"/>
          <w:sz w:val="28"/>
          <w:szCs w:val="28"/>
          <w:rtl/>
        </w:rPr>
      </w:pPr>
      <w:r w:rsidRPr="00332D69">
        <w:rPr>
          <w:rFonts w:asciiTheme="majorBidi" w:hAnsiTheme="majorBidi" w:cstheme="majorBidi" w:hint="cs"/>
          <w:color w:val="003399"/>
          <w:sz w:val="28"/>
          <w:szCs w:val="28"/>
          <w:rtl/>
        </w:rPr>
        <w:t>ففي حاله التربه المساميه:</w:t>
      </w:r>
    </w:p>
    <w:p w:rsidR="00BA5D75" w:rsidRPr="00F443FE" w:rsidRDefault="00BA5D75" w:rsidP="00332D69">
      <w:pPr>
        <w:pStyle w:val="BlockText"/>
        <w:spacing w:line="240" w:lineRule="auto"/>
        <w:ind w:left="-576" w:right="180"/>
        <w:jc w:val="left"/>
        <w:rPr>
          <w:rFonts w:asciiTheme="majorBidi" w:hAnsiTheme="majorBidi" w:cstheme="majorBidi"/>
          <w:color w:val="336600"/>
          <w:sz w:val="28"/>
          <w:szCs w:val="28"/>
          <w:rtl/>
        </w:rPr>
      </w:pPr>
      <w:r w:rsidRPr="00F443FE">
        <w:rPr>
          <w:rFonts w:asciiTheme="majorBidi" w:hAnsiTheme="majorBidi" w:cstheme="majorBidi" w:hint="cs"/>
          <w:color w:val="336600"/>
          <w:sz w:val="28"/>
          <w:szCs w:val="28"/>
          <w:rtl/>
        </w:rPr>
        <w:t>يتم الصرف خلال نفس التربه بالإستعانه إما بالبياره أو خندق التصريف (الترنش)أو مواسير الصرف المغطاه حسب سعه المكان وإرتفاع منسوب مياه الرشح.</w:t>
      </w:r>
    </w:p>
    <w:p w:rsidR="00BA5D75" w:rsidRPr="00332D69" w:rsidRDefault="00BA5D75" w:rsidP="00332D69">
      <w:pPr>
        <w:pStyle w:val="BlockText"/>
        <w:spacing w:line="240" w:lineRule="auto"/>
        <w:ind w:left="-576" w:right="180"/>
        <w:jc w:val="left"/>
        <w:rPr>
          <w:rFonts w:asciiTheme="majorBidi" w:hAnsiTheme="majorBidi" w:cstheme="majorBidi"/>
          <w:color w:val="003399"/>
          <w:sz w:val="28"/>
          <w:szCs w:val="28"/>
          <w:rtl/>
        </w:rPr>
      </w:pPr>
      <w:r w:rsidRPr="00332D69">
        <w:rPr>
          <w:rFonts w:asciiTheme="majorBidi" w:hAnsiTheme="majorBidi" w:cstheme="majorBidi" w:hint="cs"/>
          <w:color w:val="003399"/>
          <w:sz w:val="28"/>
          <w:szCs w:val="28"/>
          <w:rtl/>
        </w:rPr>
        <w:t>أما في حاله التربه  الغيرالمساميه:</w:t>
      </w:r>
    </w:p>
    <w:p w:rsidR="00DF495B" w:rsidRPr="00F443FE" w:rsidRDefault="00BA5D75" w:rsidP="00332D69">
      <w:pPr>
        <w:pStyle w:val="BlockText"/>
        <w:spacing w:line="240" w:lineRule="auto"/>
        <w:ind w:left="-576" w:right="180"/>
        <w:jc w:val="left"/>
        <w:rPr>
          <w:rFonts w:asciiTheme="majorBidi" w:hAnsiTheme="majorBidi" w:cstheme="majorBidi"/>
          <w:color w:val="336600"/>
          <w:sz w:val="28"/>
          <w:szCs w:val="28"/>
          <w:rtl/>
        </w:rPr>
      </w:pPr>
      <w:r w:rsidRPr="00F443FE">
        <w:rPr>
          <w:rFonts w:asciiTheme="majorBidi" w:hAnsiTheme="majorBidi" w:cstheme="majorBidi" w:hint="cs"/>
          <w:color w:val="336600"/>
          <w:sz w:val="28"/>
          <w:szCs w:val="28"/>
          <w:rtl/>
        </w:rPr>
        <w:t>فيتم معالجه السوائل الختارجه من خزان التحليل خلال خنادق الترشيح أو مرشح الرمل المكشوف أو مرشح الرمل المغطى وذلك قبل التخلص النهائي من هذه السوائل بإلقائها في مجرى نهر أو ترعه أو نشرها فوق سطح الأرض بما يسمى بالري السطحي.</w:t>
      </w:r>
    </w:p>
    <w:p w:rsidR="00DF495B" w:rsidRPr="00F443FE" w:rsidRDefault="00DF495B" w:rsidP="00332D69">
      <w:pPr>
        <w:pStyle w:val="BlockText"/>
        <w:spacing w:line="240" w:lineRule="auto"/>
        <w:ind w:left="-576" w:right="180"/>
        <w:jc w:val="left"/>
        <w:rPr>
          <w:rFonts w:asciiTheme="majorBidi" w:hAnsiTheme="majorBidi" w:cstheme="majorBidi"/>
          <w:color w:val="336600"/>
          <w:sz w:val="28"/>
          <w:szCs w:val="28"/>
          <w:rtl/>
        </w:rPr>
      </w:pPr>
    </w:p>
    <w:p w:rsidR="00DF495B" w:rsidRPr="00F443FE" w:rsidRDefault="00DF495B" w:rsidP="00133D44">
      <w:pPr>
        <w:pStyle w:val="BlockText"/>
        <w:spacing w:line="240" w:lineRule="auto"/>
        <w:ind w:left="26" w:right="180"/>
        <w:jc w:val="left"/>
        <w:rPr>
          <w:rFonts w:asciiTheme="majorBidi" w:hAnsiTheme="majorBidi" w:cstheme="majorBidi"/>
          <w:color w:val="336600"/>
          <w:sz w:val="28"/>
          <w:szCs w:val="28"/>
          <w:rtl/>
        </w:rPr>
      </w:pPr>
    </w:p>
    <w:p w:rsidR="00EE23CD" w:rsidRDefault="00EE23CD" w:rsidP="00133D44">
      <w:pPr>
        <w:pStyle w:val="BlockText"/>
        <w:spacing w:line="240" w:lineRule="auto"/>
        <w:ind w:left="26" w:right="180"/>
        <w:jc w:val="left"/>
        <w:rPr>
          <w:rFonts w:asciiTheme="majorBidi" w:hAnsiTheme="majorBidi" w:cstheme="majorBidi"/>
          <w:color w:val="336600"/>
          <w:sz w:val="28"/>
          <w:szCs w:val="28"/>
          <w:rtl/>
        </w:rPr>
      </w:pPr>
    </w:p>
    <w:p w:rsidR="00EE23CD" w:rsidRDefault="00EE23CD" w:rsidP="00133D44">
      <w:pPr>
        <w:pStyle w:val="BlockText"/>
        <w:spacing w:line="240" w:lineRule="auto"/>
        <w:ind w:left="26" w:right="180"/>
        <w:jc w:val="left"/>
        <w:rPr>
          <w:rFonts w:asciiTheme="majorBidi" w:hAnsiTheme="majorBidi" w:cstheme="majorBidi"/>
          <w:color w:val="336600"/>
          <w:sz w:val="28"/>
          <w:szCs w:val="28"/>
          <w:rtl/>
        </w:rPr>
      </w:pPr>
    </w:p>
    <w:p w:rsidR="00EE23CD" w:rsidRDefault="00EE23CD" w:rsidP="00133D44">
      <w:pPr>
        <w:pStyle w:val="BlockText"/>
        <w:spacing w:line="240" w:lineRule="auto"/>
        <w:ind w:left="26" w:right="180"/>
        <w:jc w:val="left"/>
        <w:rPr>
          <w:rFonts w:asciiTheme="majorBidi" w:hAnsiTheme="majorBidi" w:cstheme="majorBidi"/>
          <w:color w:val="336600"/>
          <w:sz w:val="28"/>
          <w:szCs w:val="28"/>
          <w:rtl/>
        </w:rPr>
      </w:pPr>
    </w:p>
    <w:p w:rsidR="00EE23CD" w:rsidRDefault="00EE23CD" w:rsidP="00133D44">
      <w:pPr>
        <w:pStyle w:val="BlockText"/>
        <w:spacing w:line="240" w:lineRule="auto"/>
        <w:ind w:left="26" w:right="180"/>
        <w:jc w:val="left"/>
        <w:rPr>
          <w:rFonts w:asciiTheme="majorBidi" w:hAnsiTheme="majorBidi" w:cstheme="majorBidi"/>
          <w:color w:val="336600"/>
          <w:sz w:val="28"/>
          <w:szCs w:val="28"/>
          <w:rtl/>
        </w:rPr>
      </w:pPr>
    </w:p>
    <w:p w:rsidR="00EE23CD" w:rsidRDefault="00EE23CD" w:rsidP="00133D44">
      <w:pPr>
        <w:pStyle w:val="BlockText"/>
        <w:spacing w:line="240" w:lineRule="auto"/>
        <w:ind w:left="26" w:right="180"/>
        <w:jc w:val="left"/>
        <w:rPr>
          <w:rFonts w:asciiTheme="majorBidi" w:hAnsiTheme="majorBidi" w:cstheme="majorBidi"/>
          <w:color w:val="336600"/>
          <w:sz w:val="28"/>
          <w:szCs w:val="28"/>
          <w:rtl/>
        </w:rPr>
      </w:pPr>
    </w:p>
    <w:p w:rsidR="00EE23CD" w:rsidRDefault="00EE23CD" w:rsidP="00133D44">
      <w:pPr>
        <w:pStyle w:val="BlockText"/>
        <w:spacing w:line="240" w:lineRule="auto"/>
        <w:ind w:left="26" w:right="180"/>
        <w:jc w:val="left"/>
        <w:rPr>
          <w:rFonts w:asciiTheme="majorBidi" w:hAnsiTheme="majorBidi" w:cstheme="majorBidi"/>
          <w:color w:val="336600"/>
          <w:sz w:val="28"/>
          <w:szCs w:val="28"/>
          <w:rtl/>
        </w:rPr>
      </w:pPr>
    </w:p>
    <w:p w:rsidR="00EE23CD" w:rsidRDefault="00EE23CD" w:rsidP="00133D44">
      <w:pPr>
        <w:pStyle w:val="BlockText"/>
        <w:spacing w:line="240" w:lineRule="auto"/>
        <w:ind w:left="26" w:right="180"/>
        <w:jc w:val="left"/>
        <w:rPr>
          <w:rFonts w:asciiTheme="majorBidi" w:hAnsiTheme="majorBidi" w:cstheme="majorBidi"/>
          <w:color w:val="336600"/>
          <w:sz w:val="28"/>
          <w:szCs w:val="28"/>
          <w:rtl/>
        </w:rPr>
      </w:pPr>
      <w:r>
        <w:rPr>
          <w:rFonts w:asciiTheme="majorBidi" w:hAnsiTheme="majorBidi" w:cstheme="majorBidi" w:hint="cs"/>
          <w:noProof/>
          <w:color w:val="336600"/>
          <w:sz w:val="28"/>
          <w:szCs w:val="28"/>
          <w:rtl/>
          <w:lang w:eastAsia="en-US"/>
        </w:rPr>
        <w:drawing>
          <wp:anchor distT="0" distB="0" distL="114300" distR="114300" simplePos="0" relativeHeight="251734016" behindDoc="0" locked="0" layoutInCell="1" allowOverlap="1">
            <wp:simplePos x="0" y="0"/>
            <wp:positionH relativeFrom="column">
              <wp:posOffset>968375</wp:posOffset>
            </wp:positionH>
            <wp:positionV relativeFrom="paragraph">
              <wp:posOffset>57785</wp:posOffset>
            </wp:positionV>
            <wp:extent cx="3432175" cy="3780790"/>
            <wp:effectExtent l="19050" t="0" r="0" b="0"/>
            <wp:wrapSquare wrapText="bothSides"/>
            <wp:docPr id="54" name="Picture 3" descr="J:\DCIM\103MEDIA\IMG_00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DCIM\103MEDIA\IMG_0089.JPG"/>
                    <pic:cNvPicPr>
                      <a:picLocks noChangeAspect="1" noChangeArrowheads="1"/>
                    </pic:cNvPicPr>
                  </pic:nvPicPr>
                  <pic:blipFill>
                    <a:blip r:embed="rId61" cstate="print">
                      <a:lum bright="20000"/>
                    </a:blip>
                    <a:srcRect l="15422" r="19412" b="4300"/>
                    <a:stretch>
                      <a:fillRect/>
                    </a:stretch>
                  </pic:blipFill>
                  <pic:spPr bwMode="auto">
                    <a:xfrm>
                      <a:off x="0" y="0"/>
                      <a:ext cx="3432175" cy="3780790"/>
                    </a:xfrm>
                    <a:prstGeom prst="rect">
                      <a:avLst/>
                    </a:prstGeom>
                    <a:noFill/>
                    <a:ln w="9525">
                      <a:noFill/>
                      <a:miter lim="800000"/>
                      <a:headEnd/>
                      <a:tailEnd/>
                    </a:ln>
                  </pic:spPr>
                </pic:pic>
              </a:graphicData>
            </a:graphic>
          </wp:anchor>
        </w:drawing>
      </w:r>
    </w:p>
    <w:p w:rsidR="00EE23CD" w:rsidRDefault="00EE23CD" w:rsidP="00133D44">
      <w:pPr>
        <w:pStyle w:val="BlockText"/>
        <w:spacing w:line="240" w:lineRule="auto"/>
        <w:ind w:left="26" w:right="180"/>
        <w:jc w:val="left"/>
        <w:rPr>
          <w:rFonts w:asciiTheme="majorBidi" w:hAnsiTheme="majorBidi" w:cstheme="majorBidi"/>
          <w:color w:val="336600"/>
          <w:sz w:val="28"/>
          <w:szCs w:val="28"/>
          <w:rtl/>
        </w:rPr>
      </w:pPr>
    </w:p>
    <w:p w:rsidR="00EE23CD" w:rsidRDefault="00EE23CD" w:rsidP="00133D44">
      <w:pPr>
        <w:pStyle w:val="BlockText"/>
        <w:spacing w:line="240" w:lineRule="auto"/>
        <w:ind w:left="26" w:right="180"/>
        <w:jc w:val="left"/>
        <w:rPr>
          <w:rFonts w:asciiTheme="majorBidi" w:hAnsiTheme="majorBidi" w:cstheme="majorBidi"/>
          <w:color w:val="336600"/>
          <w:sz w:val="28"/>
          <w:szCs w:val="28"/>
          <w:rtl/>
        </w:rPr>
      </w:pPr>
    </w:p>
    <w:p w:rsidR="00EE23CD" w:rsidRDefault="00EE23CD" w:rsidP="00133D44">
      <w:pPr>
        <w:pStyle w:val="BlockText"/>
        <w:spacing w:line="240" w:lineRule="auto"/>
        <w:ind w:left="26" w:right="180"/>
        <w:jc w:val="left"/>
        <w:rPr>
          <w:rFonts w:asciiTheme="majorBidi" w:hAnsiTheme="majorBidi" w:cstheme="majorBidi"/>
          <w:color w:val="336600"/>
          <w:sz w:val="28"/>
          <w:szCs w:val="28"/>
          <w:rtl/>
        </w:rPr>
      </w:pPr>
    </w:p>
    <w:p w:rsidR="00EE23CD" w:rsidRDefault="00EE23CD" w:rsidP="00133D44">
      <w:pPr>
        <w:pStyle w:val="BlockText"/>
        <w:spacing w:line="240" w:lineRule="auto"/>
        <w:ind w:left="26" w:right="180"/>
        <w:jc w:val="left"/>
        <w:rPr>
          <w:rFonts w:asciiTheme="majorBidi" w:hAnsiTheme="majorBidi" w:cstheme="majorBidi"/>
          <w:color w:val="336600"/>
          <w:sz w:val="28"/>
          <w:szCs w:val="28"/>
          <w:rtl/>
        </w:rPr>
      </w:pPr>
    </w:p>
    <w:p w:rsidR="00EE23CD" w:rsidRDefault="00EE23CD" w:rsidP="00133D44">
      <w:pPr>
        <w:pStyle w:val="BlockText"/>
        <w:spacing w:line="240" w:lineRule="auto"/>
        <w:ind w:left="26" w:right="180"/>
        <w:jc w:val="left"/>
        <w:rPr>
          <w:rFonts w:asciiTheme="majorBidi" w:hAnsiTheme="majorBidi" w:cstheme="majorBidi"/>
          <w:color w:val="336600"/>
          <w:sz w:val="28"/>
          <w:szCs w:val="28"/>
          <w:rtl/>
        </w:rPr>
      </w:pPr>
    </w:p>
    <w:p w:rsidR="00EE23CD" w:rsidRDefault="00EE23CD" w:rsidP="00133D44">
      <w:pPr>
        <w:pStyle w:val="BlockText"/>
        <w:spacing w:line="240" w:lineRule="auto"/>
        <w:ind w:left="26" w:right="180"/>
        <w:jc w:val="left"/>
        <w:rPr>
          <w:rFonts w:asciiTheme="majorBidi" w:hAnsiTheme="majorBidi" w:cstheme="majorBidi"/>
          <w:color w:val="336600"/>
          <w:sz w:val="28"/>
          <w:szCs w:val="28"/>
          <w:rtl/>
        </w:rPr>
      </w:pPr>
    </w:p>
    <w:p w:rsidR="00EE23CD" w:rsidRDefault="00EE23CD" w:rsidP="00133D44">
      <w:pPr>
        <w:pStyle w:val="BlockText"/>
        <w:spacing w:line="240" w:lineRule="auto"/>
        <w:ind w:left="26" w:right="180"/>
        <w:jc w:val="left"/>
        <w:rPr>
          <w:rFonts w:asciiTheme="majorBidi" w:hAnsiTheme="majorBidi" w:cstheme="majorBidi"/>
          <w:color w:val="336600"/>
          <w:sz w:val="28"/>
          <w:szCs w:val="28"/>
          <w:rtl/>
        </w:rPr>
      </w:pPr>
    </w:p>
    <w:p w:rsidR="00EE23CD" w:rsidRDefault="00EE23CD" w:rsidP="00133D44">
      <w:pPr>
        <w:pStyle w:val="BlockText"/>
        <w:spacing w:line="240" w:lineRule="auto"/>
        <w:ind w:left="26" w:right="180"/>
        <w:jc w:val="left"/>
        <w:rPr>
          <w:rFonts w:asciiTheme="majorBidi" w:hAnsiTheme="majorBidi" w:cstheme="majorBidi"/>
          <w:color w:val="336600"/>
          <w:sz w:val="28"/>
          <w:szCs w:val="28"/>
          <w:rtl/>
        </w:rPr>
      </w:pPr>
    </w:p>
    <w:p w:rsidR="00EE23CD" w:rsidRDefault="00EE23CD" w:rsidP="00133D44">
      <w:pPr>
        <w:pStyle w:val="BlockText"/>
        <w:spacing w:line="240" w:lineRule="auto"/>
        <w:ind w:left="26" w:right="180"/>
        <w:jc w:val="left"/>
        <w:rPr>
          <w:rFonts w:asciiTheme="majorBidi" w:hAnsiTheme="majorBidi" w:cstheme="majorBidi"/>
          <w:color w:val="336600"/>
          <w:sz w:val="28"/>
          <w:szCs w:val="28"/>
          <w:rtl/>
        </w:rPr>
      </w:pPr>
    </w:p>
    <w:p w:rsidR="00EE23CD" w:rsidRDefault="00EE23CD" w:rsidP="00133D44">
      <w:pPr>
        <w:pStyle w:val="BlockText"/>
        <w:spacing w:line="240" w:lineRule="auto"/>
        <w:ind w:left="26" w:right="180"/>
        <w:jc w:val="left"/>
        <w:rPr>
          <w:rFonts w:asciiTheme="majorBidi" w:hAnsiTheme="majorBidi" w:cstheme="majorBidi"/>
          <w:color w:val="336600"/>
          <w:sz w:val="28"/>
          <w:szCs w:val="28"/>
          <w:rtl/>
        </w:rPr>
      </w:pPr>
    </w:p>
    <w:p w:rsidR="00EE23CD" w:rsidRDefault="00EE23CD" w:rsidP="00133D44">
      <w:pPr>
        <w:pStyle w:val="BlockText"/>
        <w:spacing w:line="240" w:lineRule="auto"/>
        <w:ind w:left="26" w:right="180"/>
        <w:jc w:val="left"/>
        <w:rPr>
          <w:rFonts w:asciiTheme="majorBidi" w:hAnsiTheme="majorBidi" w:cstheme="majorBidi"/>
          <w:color w:val="336600"/>
          <w:sz w:val="28"/>
          <w:szCs w:val="28"/>
          <w:rtl/>
        </w:rPr>
      </w:pPr>
    </w:p>
    <w:p w:rsidR="00EE23CD" w:rsidRDefault="00EE23CD" w:rsidP="00133D44">
      <w:pPr>
        <w:pStyle w:val="BlockText"/>
        <w:spacing w:line="240" w:lineRule="auto"/>
        <w:ind w:left="26" w:right="180"/>
        <w:jc w:val="left"/>
        <w:rPr>
          <w:rFonts w:asciiTheme="majorBidi" w:hAnsiTheme="majorBidi" w:cstheme="majorBidi"/>
          <w:color w:val="336600"/>
          <w:sz w:val="28"/>
          <w:szCs w:val="28"/>
          <w:rtl/>
        </w:rPr>
      </w:pPr>
    </w:p>
    <w:p w:rsidR="00EE23CD" w:rsidRDefault="00EE23CD" w:rsidP="00133D44">
      <w:pPr>
        <w:pStyle w:val="BlockText"/>
        <w:spacing w:line="240" w:lineRule="auto"/>
        <w:ind w:left="26" w:right="180"/>
        <w:jc w:val="left"/>
        <w:rPr>
          <w:rFonts w:asciiTheme="majorBidi" w:hAnsiTheme="majorBidi" w:cstheme="majorBidi"/>
          <w:color w:val="336600"/>
          <w:sz w:val="28"/>
          <w:szCs w:val="28"/>
          <w:rtl/>
        </w:rPr>
      </w:pPr>
    </w:p>
    <w:p w:rsidR="00EE23CD" w:rsidRDefault="00EE23CD" w:rsidP="00133D44">
      <w:pPr>
        <w:pStyle w:val="BlockText"/>
        <w:spacing w:line="240" w:lineRule="auto"/>
        <w:ind w:left="26" w:right="180"/>
        <w:jc w:val="left"/>
        <w:rPr>
          <w:rFonts w:asciiTheme="majorBidi" w:hAnsiTheme="majorBidi" w:cstheme="majorBidi"/>
          <w:color w:val="336600"/>
          <w:sz w:val="28"/>
          <w:szCs w:val="28"/>
          <w:rtl/>
        </w:rPr>
      </w:pPr>
    </w:p>
    <w:p w:rsidR="00EE23CD" w:rsidRDefault="00EE23CD" w:rsidP="00133D44">
      <w:pPr>
        <w:pStyle w:val="BlockText"/>
        <w:spacing w:line="240" w:lineRule="auto"/>
        <w:ind w:left="26" w:right="180"/>
        <w:jc w:val="left"/>
        <w:rPr>
          <w:rFonts w:asciiTheme="majorBidi" w:hAnsiTheme="majorBidi" w:cstheme="majorBidi"/>
          <w:color w:val="336600"/>
          <w:sz w:val="28"/>
          <w:szCs w:val="28"/>
          <w:rtl/>
        </w:rPr>
      </w:pPr>
    </w:p>
    <w:p w:rsidR="00EE23CD" w:rsidRDefault="00EE23CD" w:rsidP="00133D44">
      <w:pPr>
        <w:pStyle w:val="BlockText"/>
        <w:spacing w:line="240" w:lineRule="auto"/>
        <w:ind w:left="26" w:right="180"/>
        <w:jc w:val="left"/>
        <w:rPr>
          <w:rFonts w:asciiTheme="majorBidi" w:hAnsiTheme="majorBidi" w:cstheme="majorBidi"/>
          <w:color w:val="336600"/>
          <w:sz w:val="28"/>
          <w:szCs w:val="28"/>
          <w:rtl/>
        </w:rPr>
      </w:pPr>
    </w:p>
    <w:p w:rsidR="00EE23CD" w:rsidRDefault="00EE23CD" w:rsidP="00133D44">
      <w:pPr>
        <w:pStyle w:val="BlockText"/>
        <w:spacing w:line="240" w:lineRule="auto"/>
        <w:ind w:left="26" w:right="180"/>
        <w:jc w:val="left"/>
        <w:rPr>
          <w:rFonts w:asciiTheme="majorBidi" w:hAnsiTheme="majorBidi" w:cstheme="majorBidi"/>
          <w:color w:val="336600"/>
          <w:sz w:val="28"/>
          <w:szCs w:val="28"/>
          <w:rtl/>
        </w:rPr>
      </w:pPr>
    </w:p>
    <w:p w:rsidR="00EE23CD" w:rsidRDefault="00EE23CD" w:rsidP="00133D44">
      <w:pPr>
        <w:pStyle w:val="BlockText"/>
        <w:spacing w:line="240" w:lineRule="auto"/>
        <w:ind w:left="26" w:right="180"/>
        <w:jc w:val="left"/>
        <w:rPr>
          <w:rFonts w:asciiTheme="majorBidi" w:hAnsiTheme="majorBidi" w:cstheme="majorBidi"/>
          <w:color w:val="336600"/>
          <w:sz w:val="28"/>
          <w:szCs w:val="28"/>
          <w:rtl/>
        </w:rPr>
      </w:pPr>
    </w:p>
    <w:p w:rsidR="00EE23CD" w:rsidRDefault="00EE23CD" w:rsidP="00133D44">
      <w:pPr>
        <w:pStyle w:val="BlockText"/>
        <w:spacing w:line="240" w:lineRule="auto"/>
        <w:ind w:left="26" w:right="180"/>
        <w:jc w:val="left"/>
        <w:rPr>
          <w:rFonts w:asciiTheme="majorBidi" w:hAnsiTheme="majorBidi" w:cstheme="majorBidi"/>
          <w:color w:val="336600"/>
          <w:sz w:val="28"/>
          <w:szCs w:val="28"/>
          <w:rtl/>
        </w:rPr>
      </w:pPr>
    </w:p>
    <w:p w:rsidR="00EE23CD" w:rsidRDefault="00EE23CD" w:rsidP="00133D44">
      <w:pPr>
        <w:pStyle w:val="BlockText"/>
        <w:spacing w:line="240" w:lineRule="auto"/>
        <w:ind w:left="26" w:right="180"/>
        <w:jc w:val="left"/>
        <w:rPr>
          <w:rFonts w:asciiTheme="majorBidi" w:hAnsiTheme="majorBidi" w:cstheme="majorBidi"/>
          <w:color w:val="336600"/>
          <w:sz w:val="28"/>
          <w:szCs w:val="28"/>
          <w:rtl/>
        </w:rPr>
      </w:pPr>
    </w:p>
    <w:p w:rsidR="00EE23CD" w:rsidRDefault="00EE23CD" w:rsidP="00133D44">
      <w:pPr>
        <w:pStyle w:val="BlockText"/>
        <w:spacing w:line="240" w:lineRule="auto"/>
        <w:ind w:left="26" w:right="180"/>
        <w:jc w:val="left"/>
        <w:rPr>
          <w:rFonts w:asciiTheme="majorBidi" w:hAnsiTheme="majorBidi" w:cstheme="majorBidi"/>
          <w:color w:val="336600"/>
          <w:sz w:val="28"/>
          <w:szCs w:val="28"/>
          <w:rtl/>
        </w:rPr>
      </w:pPr>
    </w:p>
    <w:p w:rsidR="00EE23CD" w:rsidRDefault="002D0D1E" w:rsidP="00133D44">
      <w:pPr>
        <w:pStyle w:val="BlockText"/>
        <w:spacing w:line="240" w:lineRule="auto"/>
        <w:ind w:left="26" w:right="180"/>
        <w:jc w:val="left"/>
        <w:rPr>
          <w:rFonts w:asciiTheme="majorBidi" w:hAnsiTheme="majorBidi" w:cstheme="majorBidi"/>
          <w:color w:val="336600"/>
          <w:sz w:val="28"/>
          <w:szCs w:val="28"/>
          <w:rtl/>
        </w:rPr>
      </w:pPr>
      <w:r>
        <w:rPr>
          <w:rFonts w:asciiTheme="majorBidi" w:hAnsiTheme="majorBidi" w:cstheme="majorBidi"/>
          <w:noProof/>
          <w:color w:val="336600"/>
          <w:sz w:val="28"/>
          <w:szCs w:val="28"/>
          <w:rtl/>
          <w:lang w:eastAsia="en-US"/>
        </w:rPr>
        <w:pict>
          <v:shape id="_x0000_s1046" type="#_x0000_t202" style="position:absolute;left:0;text-align:left;margin-left:55.95pt;margin-top:2pt;width:336pt;height:253pt;z-index:251735040">
            <v:textbox>
              <w:txbxContent>
                <w:p w:rsidR="0007576D" w:rsidRDefault="0007576D" w:rsidP="00F557E9">
                  <w:pPr>
                    <w:pStyle w:val="ListParagraph"/>
                    <w:numPr>
                      <w:ilvl w:val="0"/>
                      <w:numId w:val="75"/>
                    </w:numPr>
                  </w:pPr>
                  <w:r>
                    <w:rPr>
                      <w:rFonts w:hint="cs"/>
                      <w:rtl/>
                      <w:lang w:bidi="ar-EG"/>
                    </w:rPr>
                    <w:t>منسوب سطح الارض.</w:t>
                  </w:r>
                </w:p>
                <w:p w:rsidR="0007576D" w:rsidRDefault="0007576D" w:rsidP="00F557E9">
                  <w:pPr>
                    <w:pStyle w:val="ListParagraph"/>
                    <w:numPr>
                      <w:ilvl w:val="0"/>
                      <w:numId w:val="75"/>
                    </w:numPr>
                  </w:pPr>
                  <w:r>
                    <w:rPr>
                      <w:rFonts w:hint="cs"/>
                      <w:rtl/>
                      <w:lang w:bidi="ar-EG"/>
                    </w:rPr>
                    <w:t>بكابورت زهر مزدوج 0.60*0.60م مزدوج.</w:t>
                  </w:r>
                </w:p>
                <w:p w:rsidR="0007576D" w:rsidRDefault="0007576D" w:rsidP="00F557E9">
                  <w:pPr>
                    <w:pStyle w:val="ListParagraph"/>
                    <w:numPr>
                      <w:ilvl w:val="0"/>
                      <w:numId w:val="75"/>
                    </w:numPr>
                  </w:pPr>
                  <w:r>
                    <w:rPr>
                      <w:rFonts w:hint="cs"/>
                      <w:rtl/>
                      <w:lang w:bidi="ar-EG"/>
                    </w:rPr>
                    <w:t>سقف خرسانه مسلحه .</w:t>
                  </w:r>
                </w:p>
                <w:p w:rsidR="0007576D" w:rsidRDefault="0007576D" w:rsidP="00F557E9">
                  <w:pPr>
                    <w:pStyle w:val="ListParagraph"/>
                    <w:numPr>
                      <w:ilvl w:val="0"/>
                      <w:numId w:val="75"/>
                    </w:numPr>
                  </w:pPr>
                  <w:r>
                    <w:rPr>
                      <w:rFonts w:hint="cs"/>
                      <w:rtl/>
                      <w:lang w:bidi="ar-EG"/>
                    </w:rPr>
                    <w:t>ماسوره المدخل فخار 6 بوصه.</w:t>
                  </w:r>
                </w:p>
                <w:p w:rsidR="0007576D" w:rsidRDefault="0007576D" w:rsidP="00F557E9">
                  <w:pPr>
                    <w:pStyle w:val="ListParagraph"/>
                    <w:numPr>
                      <w:ilvl w:val="0"/>
                      <w:numId w:val="75"/>
                    </w:numPr>
                  </w:pPr>
                  <w:r>
                    <w:rPr>
                      <w:rFonts w:hint="cs"/>
                      <w:rtl/>
                      <w:lang w:bidi="ar-EG"/>
                    </w:rPr>
                    <w:t>غرفه ترسيب مبدئيه.</w:t>
                  </w:r>
                </w:p>
                <w:p w:rsidR="0007576D" w:rsidRDefault="0007576D" w:rsidP="00F557E9">
                  <w:pPr>
                    <w:pStyle w:val="ListParagraph"/>
                    <w:numPr>
                      <w:ilvl w:val="0"/>
                      <w:numId w:val="75"/>
                    </w:numPr>
                  </w:pPr>
                  <w:r>
                    <w:rPr>
                      <w:rFonts w:hint="cs"/>
                      <w:rtl/>
                      <w:lang w:bidi="ar-EG"/>
                    </w:rPr>
                    <w:t>مشترك فخار 6بوصه مطلي بالطلاء الملحي.</w:t>
                  </w:r>
                </w:p>
                <w:p w:rsidR="0007576D" w:rsidRDefault="0007576D" w:rsidP="00F557E9">
                  <w:pPr>
                    <w:pStyle w:val="ListParagraph"/>
                    <w:numPr>
                      <w:ilvl w:val="0"/>
                      <w:numId w:val="75"/>
                    </w:numPr>
                  </w:pPr>
                  <w:r>
                    <w:rPr>
                      <w:rFonts w:hint="cs"/>
                      <w:rtl/>
                      <w:lang w:bidi="ar-EG"/>
                    </w:rPr>
                    <w:t>ماسوره تهويه.</w:t>
                  </w:r>
                </w:p>
                <w:p w:rsidR="0007576D" w:rsidRDefault="0007576D" w:rsidP="00F557E9">
                  <w:pPr>
                    <w:pStyle w:val="ListParagraph"/>
                    <w:numPr>
                      <w:ilvl w:val="0"/>
                      <w:numId w:val="75"/>
                    </w:numPr>
                  </w:pPr>
                  <w:r>
                    <w:rPr>
                      <w:rFonts w:hint="cs"/>
                      <w:rtl/>
                      <w:lang w:bidi="ar-EG"/>
                    </w:rPr>
                    <w:t>قواطع داخليهسمك نصف طوبه.</w:t>
                  </w:r>
                </w:p>
                <w:p w:rsidR="0007576D" w:rsidRDefault="0007576D" w:rsidP="00F557E9">
                  <w:pPr>
                    <w:pStyle w:val="ListParagraph"/>
                    <w:numPr>
                      <w:ilvl w:val="0"/>
                      <w:numId w:val="75"/>
                    </w:numPr>
                  </w:pPr>
                  <w:r>
                    <w:rPr>
                      <w:rFonts w:hint="cs"/>
                      <w:rtl/>
                      <w:lang w:bidi="ar-EG"/>
                    </w:rPr>
                    <w:t>غرفه تفتيش المخرج.</w:t>
                  </w:r>
                </w:p>
                <w:p w:rsidR="0007576D" w:rsidRDefault="0007576D" w:rsidP="00F557E9">
                  <w:pPr>
                    <w:pStyle w:val="ListParagraph"/>
                    <w:numPr>
                      <w:ilvl w:val="0"/>
                      <w:numId w:val="75"/>
                    </w:numPr>
                  </w:pPr>
                  <w:r>
                    <w:rPr>
                      <w:rFonts w:hint="cs"/>
                      <w:rtl/>
                      <w:lang w:bidi="ar-EG"/>
                    </w:rPr>
                    <w:t>ماسوره المخرج فخار 6 بوصه.</w:t>
                  </w:r>
                </w:p>
                <w:p w:rsidR="0007576D" w:rsidRDefault="0007576D" w:rsidP="00F557E9">
                  <w:pPr>
                    <w:pStyle w:val="ListParagraph"/>
                    <w:numPr>
                      <w:ilvl w:val="0"/>
                      <w:numId w:val="75"/>
                    </w:numPr>
                  </w:pPr>
                  <w:r>
                    <w:rPr>
                      <w:rFonts w:hint="cs"/>
                      <w:rtl/>
                      <w:lang w:bidi="ar-EG"/>
                    </w:rPr>
                    <w:t>مباني بالطوب الحمر سمك لا يقل عن 25 سم.</w:t>
                  </w:r>
                </w:p>
                <w:p w:rsidR="0007576D" w:rsidRDefault="0007576D" w:rsidP="00F557E9">
                  <w:pPr>
                    <w:pStyle w:val="ListParagraph"/>
                    <w:numPr>
                      <w:ilvl w:val="0"/>
                      <w:numId w:val="75"/>
                    </w:numPr>
                  </w:pPr>
                  <w:r>
                    <w:rPr>
                      <w:rFonts w:hint="cs"/>
                      <w:rtl/>
                      <w:lang w:bidi="ar-EG"/>
                    </w:rPr>
                    <w:t>طبقه عازله مكونه من ولياسه اسمنتيه.</w:t>
                  </w:r>
                </w:p>
                <w:p w:rsidR="0007576D" w:rsidRDefault="0007576D" w:rsidP="00F557E9">
                  <w:pPr>
                    <w:pStyle w:val="ListParagraph"/>
                    <w:numPr>
                      <w:ilvl w:val="0"/>
                      <w:numId w:val="75"/>
                    </w:numPr>
                  </w:pPr>
                  <w:r>
                    <w:rPr>
                      <w:rFonts w:hint="cs"/>
                      <w:rtl/>
                      <w:lang w:bidi="ar-EG"/>
                    </w:rPr>
                    <w:t>حائط نصف طوبه لحمايه وسند الطبقه العازله.</w:t>
                  </w:r>
                </w:p>
                <w:p w:rsidR="0007576D" w:rsidRDefault="0007576D" w:rsidP="00F557E9">
                  <w:pPr>
                    <w:pStyle w:val="ListParagraph"/>
                    <w:numPr>
                      <w:ilvl w:val="0"/>
                      <w:numId w:val="75"/>
                    </w:numPr>
                  </w:pPr>
                  <w:r>
                    <w:rPr>
                      <w:rFonts w:hint="cs"/>
                      <w:rtl/>
                      <w:lang w:bidi="ar-EG"/>
                    </w:rPr>
                    <w:t>دكه خرسانيه أسمنتيه لعمل الميول لازم بالارضيه.</w:t>
                  </w:r>
                </w:p>
                <w:p w:rsidR="0007576D" w:rsidRDefault="0007576D" w:rsidP="00F557E9">
                  <w:pPr>
                    <w:pStyle w:val="ListParagraph"/>
                    <w:numPr>
                      <w:ilvl w:val="0"/>
                      <w:numId w:val="75"/>
                    </w:numPr>
                  </w:pPr>
                  <w:r>
                    <w:rPr>
                      <w:rFonts w:hint="cs"/>
                      <w:rtl/>
                      <w:lang w:bidi="ar-EG"/>
                    </w:rPr>
                    <w:t>قاعده من الخرسانه الأسمنتيه بإرتفاع 40سم.</w:t>
                  </w:r>
                </w:p>
              </w:txbxContent>
            </v:textbox>
          </v:shape>
        </w:pict>
      </w:r>
    </w:p>
    <w:p w:rsidR="00EE23CD" w:rsidRDefault="00EE23CD" w:rsidP="00133D44">
      <w:pPr>
        <w:pStyle w:val="BlockText"/>
        <w:spacing w:line="240" w:lineRule="auto"/>
        <w:ind w:left="26" w:right="180"/>
        <w:jc w:val="left"/>
        <w:rPr>
          <w:rFonts w:asciiTheme="majorBidi" w:hAnsiTheme="majorBidi" w:cstheme="majorBidi"/>
          <w:color w:val="336600"/>
          <w:sz w:val="28"/>
          <w:szCs w:val="28"/>
          <w:rtl/>
        </w:rPr>
      </w:pPr>
    </w:p>
    <w:p w:rsidR="00EE23CD" w:rsidRDefault="00EE23CD" w:rsidP="00133D44">
      <w:pPr>
        <w:pStyle w:val="BlockText"/>
        <w:spacing w:line="240" w:lineRule="auto"/>
        <w:ind w:left="26" w:right="180"/>
        <w:jc w:val="left"/>
        <w:rPr>
          <w:rFonts w:asciiTheme="majorBidi" w:hAnsiTheme="majorBidi" w:cstheme="majorBidi"/>
          <w:color w:val="336600"/>
          <w:sz w:val="28"/>
          <w:szCs w:val="28"/>
          <w:rtl/>
        </w:rPr>
      </w:pPr>
    </w:p>
    <w:p w:rsidR="00EE23CD" w:rsidRDefault="00EE23CD" w:rsidP="00133D44">
      <w:pPr>
        <w:pStyle w:val="BlockText"/>
        <w:spacing w:line="240" w:lineRule="auto"/>
        <w:ind w:left="26" w:right="180"/>
        <w:jc w:val="left"/>
        <w:rPr>
          <w:rFonts w:asciiTheme="majorBidi" w:hAnsiTheme="majorBidi" w:cstheme="majorBidi"/>
          <w:color w:val="336600"/>
          <w:sz w:val="28"/>
          <w:szCs w:val="28"/>
          <w:rtl/>
        </w:rPr>
      </w:pPr>
    </w:p>
    <w:p w:rsidR="00EE23CD" w:rsidRDefault="00EE23CD" w:rsidP="00133D44">
      <w:pPr>
        <w:pStyle w:val="BlockText"/>
        <w:spacing w:line="240" w:lineRule="auto"/>
        <w:ind w:left="26" w:right="180"/>
        <w:jc w:val="left"/>
        <w:rPr>
          <w:rFonts w:asciiTheme="majorBidi" w:hAnsiTheme="majorBidi" w:cstheme="majorBidi"/>
          <w:color w:val="336600"/>
          <w:sz w:val="28"/>
          <w:szCs w:val="28"/>
          <w:rtl/>
        </w:rPr>
      </w:pPr>
    </w:p>
    <w:p w:rsidR="00EE23CD" w:rsidRDefault="00EE23CD" w:rsidP="00133D44">
      <w:pPr>
        <w:pStyle w:val="BlockText"/>
        <w:spacing w:line="240" w:lineRule="auto"/>
        <w:ind w:left="26" w:right="180"/>
        <w:jc w:val="left"/>
        <w:rPr>
          <w:rFonts w:asciiTheme="majorBidi" w:hAnsiTheme="majorBidi" w:cstheme="majorBidi"/>
          <w:color w:val="336600"/>
          <w:sz w:val="28"/>
          <w:szCs w:val="28"/>
          <w:rtl/>
        </w:rPr>
      </w:pPr>
    </w:p>
    <w:p w:rsidR="00EE23CD" w:rsidRDefault="00EE23CD" w:rsidP="00133D44">
      <w:pPr>
        <w:pStyle w:val="BlockText"/>
        <w:spacing w:line="240" w:lineRule="auto"/>
        <w:ind w:left="26" w:right="180"/>
        <w:jc w:val="left"/>
        <w:rPr>
          <w:rFonts w:asciiTheme="majorBidi" w:hAnsiTheme="majorBidi" w:cstheme="majorBidi"/>
          <w:color w:val="336600"/>
          <w:sz w:val="28"/>
          <w:szCs w:val="28"/>
          <w:rtl/>
        </w:rPr>
      </w:pPr>
    </w:p>
    <w:p w:rsidR="00EE23CD" w:rsidRDefault="00EE23CD" w:rsidP="00133D44">
      <w:pPr>
        <w:pStyle w:val="BlockText"/>
        <w:spacing w:line="240" w:lineRule="auto"/>
        <w:ind w:left="26" w:right="180"/>
        <w:jc w:val="left"/>
        <w:rPr>
          <w:rFonts w:asciiTheme="majorBidi" w:hAnsiTheme="majorBidi" w:cstheme="majorBidi"/>
          <w:color w:val="336600"/>
          <w:sz w:val="28"/>
          <w:szCs w:val="28"/>
          <w:rtl/>
        </w:rPr>
      </w:pPr>
    </w:p>
    <w:p w:rsidR="00EE23CD" w:rsidRDefault="00EE23CD" w:rsidP="00133D44">
      <w:pPr>
        <w:pStyle w:val="BlockText"/>
        <w:spacing w:line="240" w:lineRule="auto"/>
        <w:ind w:left="26" w:right="180"/>
        <w:jc w:val="left"/>
        <w:rPr>
          <w:rFonts w:asciiTheme="majorBidi" w:hAnsiTheme="majorBidi" w:cstheme="majorBidi"/>
          <w:color w:val="336600"/>
          <w:sz w:val="28"/>
          <w:szCs w:val="28"/>
          <w:rtl/>
        </w:rPr>
      </w:pPr>
    </w:p>
    <w:p w:rsidR="00EE23CD" w:rsidRDefault="00EE23CD" w:rsidP="00133D44">
      <w:pPr>
        <w:pStyle w:val="BlockText"/>
        <w:spacing w:line="240" w:lineRule="auto"/>
        <w:ind w:left="26" w:right="180"/>
        <w:jc w:val="left"/>
        <w:rPr>
          <w:rFonts w:asciiTheme="majorBidi" w:hAnsiTheme="majorBidi" w:cstheme="majorBidi"/>
          <w:color w:val="336600"/>
          <w:sz w:val="28"/>
          <w:szCs w:val="28"/>
          <w:rtl/>
        </w:rPr>
      </w:pPr>
    </w:p>
    <w:p w:rsidR="00EE23CD" w:rsidRDefault="00EE23CD" w:rsidP="00133D44">
      <w:pPr>
        <w:pStyle w:val="BlockText"/>
        <w:spacing w:line="240" w:lineRule="auto"/>
        <w:ind w:left="26" w:right="180"/>
        <w:jc w:val="left"/>
        <w:rPr>
          <w:rFonts w:asciiTheme="majorBidi" w:hAnsiTheme="majorBidi" w:cstheme="majorBidi"/>
          <w:color w:val="336600"/>
          <w:sz w:val="28"/>
          <w:szCs w:val="28"/>
          <w:rtl/>
        </w:rPr>
      </w:pPr>
    </w:p>
    <w:p w:rsidR="00EE23CD" w:rsidRDefault="00EE23CD" w:rsidP="00133D44">
      <w:pPr>
        <w:pStyle w:val="BlockText"/>
        <w:spacing w:line="240" w:lineRule="auto"/>
        <w:ind w:left="26" w:right="180"/>
        <w:jc w:val="left"/>
        <w:rPr>
          <w:rFonts w:asciiTheme="majorBidi" w:hAnsiTheme="majorBidi" w:cstheme="majorBidi"/>
          <w:color w:val="336600"/>
          <w:sz w:val="28"/>
          <w:szCs w:val="28"/>
          <w:rtl/>
        </w:rPr>
      </w:pPr>
    </w:p>
    <w:p w:rsidR="00EE23CD" w:rsidRDefault="00EE23CD" w:rsidP="00133D44">
      <w:pPr>
        <w:pStyle w:val="BlockText"/>
        <w:spacing w:line="240" w:lineRule="auto"/>
        <w:ind w:left="26" w:right="180"/>
        <w:jc w:val="left"/>
        <w:rPr>
          <w:rFonts w:asciiTheme="majorBidi" w:hAnsiTheme="majorBidi" w:cstheme="majorBidi"/>
          <w:color w:val="336600"/>
          <w:sz w:val="28"/>
          <w:szCs w:val="28"/>
          <w:rtl/>
        </w:rPr>
      </w:pPr>
    </w:p>
    <w:p w:rsidR="00EE23CD" w:rsidRDefault="00EE23CD" w:rsidP="00133D44">
      <w:pPr>
        <w:pStyle w:val="BlockText"/>
        <w:spacing w:line="240" w:lineRule="auto"/>
        <w:ind w:left="26" w:right="180"/>
        <w:jc w:val="left"/>
        <w:rPr>
          <w:rFonts w:asciiTheme="majorBidi" w:hAnsiTheme="majorBidi" w:cstheme="majorBidi"/>
          <w:color w:val="336600"/>
          <w:sz w:val="28"/>
          <w:szCs w:val="28"/>
          <w:rtl/>
        </w:rPr>
      </w:pPr>
    </w:p>
    <w:p w:rsidR="00EE23CD" w:rsidRDefault="00EE23CD" w:rsidP="00133D44">
      <w:pPr>
        <w:pStyle w:val="BlockText"/>
        <w:spacing w:line="240" w:lineRule="auto"/>
        <w:ind w:left="26" w:right="180"/>
        <w:jc w:val="left"/>
        <w:rPr>
          <w:rFonts w:asciiTheme="majorBidi" w:hAnsiTheme="majorBidi" w:cstheme="majorBidi"/>
          <w:color w:val="336600"/>
          <w:sz w:val="28"/>
          <w:szCs w:val="28"/>
          <w:rtl/>
        </w:rPr>
      </w:pPr>
    </w:p>
    <w:p w:rsidR="00DB1F99" w:rsidRPr="009D4DE8" w:rsidRDefault="00302809" w:rsidP="009D4DE8">
      <w:pPr>
        <w:jc w:val="center"/>
        <w:rPr>
          <w:rFonts w:ascii="Times New Roman" w:hAnsiTheme="majorBidi"/>
          <w:color w:val="FF0000"/>
          <w:sz w:val="28"/>
          <w:szCs w:val="28"/>
          <w:u w:val="single"/>
          <w:rtl/>
          <w:lang w:bidi="ar-EG"/>
        </w:rPr>
      </w:pPr>
      <w:r w:rsidRPr="00302809">
        <w:rPr>
          <w:rFonts w:asciiTheme="majorBidi" w:hAnsiTheme="majorBidi"/>
          <w:color w:val="FF0000"/>
          <w:sz w:val="28"/>
          <w:szCs w:val="28"/>
          <w:u w:val="single"/>
          <w:rtl/>
          <w:lang w:bidi="ar-EG"/>
        </w:rPr>
        <w:lastRenderedPageBreak/>
        <w:t>المحاضرة</w:t>
      </w:r>
      <w:r w:rsidRPr="00302809">
        <w:rPr>
          <w:rFonts w:ascii="Times New Roman" w:hAnsiTheme="majorBidi"/>
          <w:color w:val="FF0000"/>
          <w:sz w:val="28"/>
          <w:szCs w:val="28"/>
          <w:u w:val="single"/>
          <w:rtl/>
        </w:rPr>
        <w:t xml:space="preserve"> </w:t>
      </w:r>
      <w:r w:rsidRPr="00302809">
        <w:rPr>
          <w:rFonts w:asciiTheme="majorBidi" w:hAnsiTheme="majorBidi"/>
          <w:color w:val="FF0000"/>
          <w:sz w:val="28"/>
          <w:szCs w:val="28"/>
          <w:u w:val="single"/>
          <w:rtl/>
          <w:lang w:bidi="ar-EG"/>
        </w:rPr>
        <w:t>رقم</w:t>
      </w:r>
      <w:r w:rsidRPr="00302809">
        <w:rPr>
          <w:rFonts w:ascii="Times New Roman" w:hAnsiTheme="majorBidi"/>
          <w:color w:val="FF0000"/>
          <w:sz w:val="28"/>
          <w:szCs w:val="28"/>
          <w:u w:val="single"/>
          <w:rtl/>
        </w:rPr>
        <w:t xml:space="preserve"> 9 ( 21/11/2010 )</w:t>
      </w:r>
    </w:p>
    <w:p w:rsidR="00302809" w:rsidRPr="00302809" w:rsidRDefault="00302809" w:rsidP="00440E6B">
      <w:pPr>
        <w:jc w:val="center"/>
        <w:rPr>
          <w:rFonts w:ascii="Times New Roman" w:hAnsiTheme="majorBidi"/>
          <w:color w:val="FF0000"/>
          <w:sz w:val="28"/>
          <w:szCs w:val="28"/>
          <w:rtl/>
        </w:rPr>
      </w:pPr>
      <w:r w:rsidRPr="00302809">
        <w:rPr>
          <w:rFonts w:asciiTheme="majorBidi" w:hAnsiTheme="majorBidi"/>
          <w:color w:val="FF0000"/>
          <w:sz w:val="28"/>
          <w:szCs w:val="28"/>
          <w:rtl/>
          <w:lang w:bidi="ar-EG"/>
        </w:rPr>
        <w:t>التخلص</w:t>
      </w:r>
      <w:r w:rsidRPr="00302809">
        <w:rPr>
          <w:rFonts w:ascii="Times New Roman" w:hAnsiTheme="majorBidi"/>
          <w:color w:val="FF0000"/>
          <w:sz w:val="28"/>
          <w:szCs w:val="28"/>
          <w:rtl/>
        </w:rPr>
        <w:t xml:space="preserve"> </w:t>
      </w:r>
      <w:r w:rsidRPr="00302809">
        <w:rPr>
          <w:rFonts w:asciiTheme="majorBidi" w:hAnsiTheme="majorBidi"/>
          <w:color w:val="FF0000"/>
          <w:sz w:val="28"/>
          <w:szCs w:val="28"/>
          <w:rtl/>
          <w:lang w:bidi="ar-EG"/>
        </w:rPr>
        <w:t>من</w:t>
      </w:r>
      <w:r w:rsidRPr="00302809">
        <w:rPr>
          <w:rFonts w:ascii="Times New Roman" w:hAnsiTheme="majorBidi"/>
          <w:color w:val="FF0000"/>
          <w:sz w:val="28"/>
          <w:szCs w:val="28"/>
          <w:rtl/>
        </w:rPr>
        <w:t xml:space="preserve"> </w:t>
      </w:r>
      <w:r w:rsidRPr="00302809">
        <w:rPr>
          <w:rFonts w:asciiTheme="majorBidi" w:hAnsiTheme="majorBidi"/>
          <w:color w:val="FF0000"/>
          <w:sz w:val="28"/>
          <w:szCs w:val="28"/>
          <w:rtl/>
          <w:lang w:bidi="ar-EG"/>
        </w:rPr>
        <w:t>مخلفات</w:t>
      </w:r>
      <w:r w:rsidRPr="00302809">
        <w:rPr>
          <w:rFonts w:ascii="Times New Roman" w:hAnsiTheme="majorBidi"/>
          <w:color w:val="FF0000"/>
          <w:sz w:val="28"/>
          <w:szCs w:val="28"/>
          <w:rtl/>
        </w:rPr>
        <w:t xml:space="preserve"> </w:t>
      </w:r>
      <w:r w:rsidRPr="00302809">
        <w:rPr>
          <w:rFonts w:asciiTheme="majorBidi" w:hAnsiTheme="majorBidi"/>
          <w:color w:val="FF0000"/>
          <w:sz w:val="28"/>
          <w:szCs w:val="28"/>
          <w:rtl/>
          <w:lang w:bidi="ar-EG"/>
        </w:rPr>
        <w:t>المرافق</w:t>
      </w:r>
      <w:r w:rsidRPr="00302809">
        <w:rPr>
          <w:rFonts w:ascii="Times New Roman" w:hAnsiTheme="majorBidi"/>
          <w:color w:val="FF0000"/>
          <w:sz w:val="28"/>
          <w:szCs w:val="28"/>
          <w:rtl/>
        </w:rPr>
        <w:t xml:space="preserve"> </w:t>
      </w:r>
      <w:r w:rsidRPr="00302809">
        <w:rPr>
          <w:rFonts w:asciiTheme="majorBidi" w:hAnsiTheme="majorBidi"/>
          <w:color w:val="FF0000"/>
          <w:sz w:val="28"/>
          <w:szCs w:val="28"/>
          <w:rtl/>
          <w:lang w:bidi="ar-EG"/>
        </w:rPr>
        <w:t>الصحية</w:t>
      </w:r>
    </w:p>
    <w:p w:rsidR="00302809" w:rsidRPr="00302809" w:rsidRDefault="00302809" w:rsidP="00440E6B">
      <w:pPr>
        <w:ind w:left="-576"/>
        <w:rPr>
          <w:rFonts w:ascii="Times New Roman" w:hAnsiTheme="majorBidi"/>
          <w:color w:val="006600"/>
          <w:sz w:val="28"/>
          <w:szCs w:val="28"/>
          <w:rtl/>
        </w:rPr>
      </w:pPr>
      <w:r w:rsidRPr="00302809">
        <w:rPr>
          <w:rFonts w:asciiTheme="majorBidi" w:hAnsiTheme="majorBidi"/>
          <w:color w:val="006600"/>
          <w:sz w:val="28"/>
          <w:szCs w:val="28"/>
          <w:rtl/>
          <w:lang w:bidi="ar-EG"/>
        </w:rPr>
        <w:t>خلال</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تربة</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تصريف</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المجارى</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الخاصة</w:t>
      </w:r>
      <w:r w:rsidRPr="00302809">
        <w:rPr>
          <w:rFonts w:ascii="Times New Roman" w:hAnsiTheme="majorBidi"/>
          <w:color w:val="006600"/>
          <w:sz w:val="28"/>
          <w:szCs w:val="28"/>
          <w:rtl/>
        </w:rPr>
        <w:t xml:space="preserve"> </w:t>
      </w:r>
    </w:p>
    <w:p w:rsidR="00302809" w:rsidRPr="00302809" w:rsidRDefault="00302809" w:rsidP="00440E6B">
      <w:pPr>
        <w:ind w:left="-576"/>
        <w:rPr>
          <w:rFonts w:ascii="Times New Roman" w:hAnsiTheme="majorBidi"/>
          <w:color w:val="006600"/>
          <w:sz w:val="28"/>
          <w:szCs w:val="28"/>
          <w:rtl/>
        </w:rPr>
      </w:pPr>
      <w:r w:rsidRPr="00302809">
        <w:rPr>
          <w:rFonts w:asciiTheme="majorBidi" w:hAnsiTheme="majorBidi"/>
          <w:color w:val="006600"/>
          <w:sz w:val="28"/>
          <w:szCs w:val="28"/>
          <w:rtl/>
          <w:lang w:bidi="ar-EG"/>
        </w:rPr>
        <w:t>المرحلة</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الأولى</w:t>
      </w:r>
      <w:r w:rsidRPr="00302809">
        <w:rPr>
          <w:rFonts w:ascii="Times New Roman" w:hAnsiTheme="majorBidi"/>
          <w:color w:val="006600"/>
          <w:sz w:val="28"/>
          <w:szCs w:val="28"/>
          <w:rtl/>
        </w:rPr>
        <w:t xml:space="preserve"> :- </w:t>
      </w:r>
      <w:r w:rsidRPr="00302809">
        <w:rPr>
          <w:rFonts w:asciiTheme="majorBidi" w:hAnsiTheme="majorBidi"/>
          <w:color w:val="006600"/>
          <w:sz w:val="28"/>
          <w:szCs w:val="28"/>
          <w:rtl/>
          <w:lang w:bidi="ar-EG"/>
        </w:rPr>
        <w:t>خزان</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التحليل</w:t>
      </w:r>
      <w:r w:rsidRPr="00302809">
        <w:rPr>
          <w:rFonts w:ascii="Times New Roman" w:hAnsiTheme="majorBidi"/>
          <w:color w:val="006600"/>
          <w:sz w:val="28"/>
          <w:szCs w:val="28"/>
          <w:rtl/>
        </w:rPr>
        <w:t xml:space="preserve"> </w:t>
      </w:r>
    </w:p>
    <w:p w:rsidR="00302809" w:rsidRPr="00302809" w:rsidRDefault="00302809" w:rsidP="00440E6B">
      <w:pPr>
        <w:ind w:left="-576"/>
        <w:rPr>
          <w:rFonts w:ascii="Times New Roman" w:hAnsiTheme="majorBidi"/>
          <w:color w:val="006600"/>
          <w:sz w:val="28"/>
          <w:szCs w:val="28"/>
          <w:rtl/>
        </w:rPr>
      </w:pPr>
      <w:r w:rsidRPr="00302809">
        <w:rPr>
          <w:rFonts w:asciiTheme="majorBidi" w:hAnsiTheme="majorBidi"/>
          <w:color w:val="006600"/>
          <w:sz w:val="28"/>
          <w:szCs w:val="28"/>
          <w:rtl/>
          <w:lang w:bidi="ar-EG"/>
        </w:rPr>
        <w:t>المرحلة</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الثانية</w:t>
      </w:r>
      <w:r w:rsidRPr="00302809">
        <w:rPr>
          <w:rFonts w:ascii="Times New Roman" w:hAnsiTheme="majorBidi"/>
          <w:color w:val="006600"/>
          <w:sz w:val="28"/>
          <w:szCs w:val="28"/>
          <w:rtl/>
        </w:rPr>
        <w:t xml:space="preserve"> :- </w:t>
      </w:r>
      <w:r w:rsidRPr="00302809">
        <w:rPr>
          <w:rFonts w:asciiTheme="majorBidi" w:hAnsiTheme="majorBidi"/>
          <w:color w:val="006600"/>
          <w:sz w:val="28"/>
          <w:szCs w:val="28"/>
          <w:rtl/>
          <w:lang w:bidi="ar-EG"/>
        </w:rPr>
        <w:t>تربة</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تصريف</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المجارى</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الخاصة</w:t>
      </w:r>
      <w:r w:rsidRPr="00302809">
        <w:rPr>
          <w:rFonts w:ascii="Times New Roman" w:hAnsiTheme="majorBidi"/>
          <w:color w:val="006600"/>
          <w:sz w:val="28"/>
          <w:szCs w:val="28"/>
          <w:rtl/>
        </w:rPr>
        <w:t xml:space="preserve"> .</w:t>
      </w:r>
    </w:p>
    <w:p w:rsidR="00302809" w:rsidRPr="00302809" w:rsidRDefault="00302809" w:rsidP="00440E6B">
      <w:pPr>
        <w:ind w:left="-576"/>
        <w:rPr>
          <w:rFonts w:ascii="Times New Roman" w:hAnsiTheme="majorBidi"/>
          <w:color w:val="006600"/>
          <w:sz w:val="28"/>
          <w:szCs w:val="28"/>
          <w:rtl/>
        </w:rPr>
      </w:pPr>
      <w:r w:rsidRPr="00302809">
        <w:rPr>
          <w:rFonts w:asciiTheme="majorBidi" w:hAnsiTheme="majorBidi"/>
          <w:color w:val="006600"/>
          <w:sz w:val="28"/>
          <w:szCs w:val="28"/>
          <w:rtl/>
          <w:lang w:bidi="ar-EG"/>
        </w:rPr>
        <w:t>الصرف</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فى</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حالة</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التربة</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المسامية</w:t>
      </w:r>
      <w:r w:rsidRPr="00302809">
        <w:rPr>
          <w:rFonts w:ascii="Times New Roman" w:hAnsiTheme="majorBidi"/>
          <w:color w:val="006600"/>
          <w:sz w:val="28"/>
          <w:szCs w:val="28"/>
          <w:rtl/>
        </w:rPr>
        <w:t xml:space="preserve"> :-</w:t>
      </w:r>
    </w:p>
    <w:p w:rsidR="00302809" w:rsidRPr="00302809" w:rsidRDefault="00302809" w:rsidP="00F557E9">
      <w:pPr>
        <w:numPr>
          <w:ilvl w:val="0"/>
          <w:numId w:val="81"/>
        </w:numPr>
        <w:tabs>
          <w:tab w:val="clear" w:pos="900"/>
          <w:tab w:val="num" w:pos="720"/>
        </w:tabs>
        <w:spacing w:after="0" w:line="240" w:lineRule="auto"/>
        <w:ind w:left="-576"/>
        <w:rPr>
          <w:rFonts w:asciiTheme="majorBidi" w:hAnsiTheme="majorBidi"/>
          <w:color w:val="006600"/>
          <w:sz w:val="28"/>
          <w:szCs w:val="28"/>
        </w:rPr>
      </w:pPr>
      <w:r w:rsidRPr="00302809">
        <w:rPr>
          <w:rFonts w:asciiTheme="majorBidi" w:hAnsiTheme="majorBidi"/>
          <w:color w:val="006600"/>
          <w:sz w:val="28"/>
          <w:szCs w:val="28"/>
          <w:rtl/>
          <w:lang w:bidi="ar-SA"/>
        </w:rPr>
        <w:t xml:space="preserve">بيارة التصريف </w:t>
      </w:r>
    </w:p>
    <w:p w:rsidR="00302809" w:rsidRPr="00302809" w:rsidRDefault="00302809" w:rsidP="00F557E9">
      <w:pPr>
        <w:numPr>
          <w:ilvl w:val="0"/>
          <w:numId w:val="81"/>
        </w:numPr>
        <w:tabs>
          <w:tab w:val="clear" w:pos="900"/>
          <w:tab w:val="num" w:pos="720"/>
        </w:tabs>
        <w:spacing w:after="0" w:line="240" w:lineRule="auto"/>
        <w:ind w:left="-576"/>
        <w:rPr>
          <w:rFonts w:asciiTheme="majorBidi" w:hAnsiTheme="majorBidi"/>
          <w:color w:val="006600"/>
          <w:sz w:val="28"/>
          <w:szCs w:val="28"/>
        </w:rPr>
      </w:pPr>
      <w:r w:rsidRPr="00302809">
        <w:rPr>
          <w:rFonts w:asciiTheme="majorBidi" w:hAnsiTheme="majorBidi"/>
          <w:color w:val="006600"/>
          <w:sz w:val="28"/>
          <w:szCs w:val="28"/>
          <w:rtl/>
          <w:lang w:bidi="ar-SA"/>
        </w:rPr>
        <w:t xml:space="preserve">خندق التصريف </w:t>
      </w:r>
    </w:p>
    <w:p w:rsidR="00302809" w:rsidRDefault="00302809" w:rsidP="00F557E9">
      <w:pPr>
        <w:numPr>
          <w:ilvl w:val="0"/>
          <w:numId w:val="81"/>
        </w:numPr>
        <w:tabs>
          <w:tab w:val="clear" w:pos="900"/>
          <w:tab w:val="num" w:pos="720"/>
        </w:tabs>
        <w:spacing w:after="0" w:line="240" w:lineRule="auto"/>
        <w:ind w:left="-576"/>
        <w:rPr>
          <w:rFonts w:asciiTheme="majorBidi" w:hAnsiTheme="majorBidi"/>
          <w:color w:val="006600"/>
          <w:sz w:val="28"/>
          <w:szCs w:val="28"/>
        </w:rPr>
      </w:pPr>
      <w:r w:rsidRPr="00302809">
        <w:rPr>
          <w:rFonts w:asciiTheme="majorBidi" w:hAnsiTheme="majorBidi"/>
          <w:color w:val="006600"/>
          <w:sz w:val="28"/>
          <w:szCs w:val="28"/>
          <w:rtl/>
          <w:lang w:bidi="ar-SA"/>
        </w:rPr>
        <w:t xml:space="preserve">مواسير الصرف المغطاه </w:t>
      </w:r>
    </w:p>
    <w:p w:rsidR="00440E6B" w:rsidRPr="00302809" w:rsidRDefault="00440E6B" w:rsidP="00440E6B">
      <w:pPr>
        <w:spacing w:after="0" w:line="240" w:lineRule="auto"/>
        <w:rPr>
          <w:rFonts w:asciiTheme="majorBidi" w:hAnsiTheme="majorBidi"/>
          <w:color w:val="006600"/>
          <w:sz w:val="28"/>
          <w:szCs w:val="28"/>
        </w:rPr>
      </w:pPr>
    </w:p>
    <w:p w:rsidR="00302809" w:rsidRPr="00302809" w:rsidRDefault="00302809" w:rsidP="00440E6B">
      <w:pPr>
        <w:ind w:left="-576"/>
        <w:rPr>
          <w:rFonts w:ascii="Times New Roman" w:hAnsiTheme="majorBidi"/>
          <w:color w:val="006600"/>
          <w:sz w:val="28"/>
          <w:szCs w:val="28"/>
          <w:rtl/>
        </w:rPr>
      </w:pPr>
      <w:r w:rsidRPr="00302809">
        <w:rPr>
          <w:rFonts w:asciiTheme="majorBidi" w:hAnsiTheme="majorBidi"/>
          <w:color w:val="006600"/>
          <w:sz w:val="28"/>
          <w:szCs w:val="28"/>
          <w:rtl/>
          <w:lang w:bidi="ar-EG"/>
        </w:rPr>
        <w:t>الصرف</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فى</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حالة</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التربة</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الغير</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المسامية</w:t>
      </w:r>
      <w:r w:rsidRPr="00302809">
        <w:rPr>
          <w:rFonts w:ascii="Times New Roman" w:hAnsiTheme="majorBidi"/>
          <w:color w:val="006600"/>
          <w:sz w:val="28"/>
          <w:szCs w:val="28"/>
          <w:rtl/>
        </w:rPr>
        <w:t xml:space="preserve"> :</w:t>
      </w:r>
    </w:p>
    <w:p w:rsidR="00302809" w:rsidRPr="00302809" w:rsidRDefault="00302809" w:rsidP="00F557E9">
      <w:pPr>
        <w:pStyle w:val="ListParagraph"/>
        <w:numPr>
          <w:ilvl w:val="0"/>
          <w:numId w:val="86"/>
        </w:numPr>
        <w:spacing w:line="276" w:lineRule="auto"/>
        <w:ind w:left="-576"/>
        <w:rPr>
          <w:rFonts w:asciiTheme="majorBidi" w:hAnsiTheme="majorBidi"/>
          <w:b/>
          <w:bCs/>
          <w:color w:val="006600"/>
          <w:sz w:val="28"/>
          <w:szCs w:val="28"/>
        </w:rPr>
      </w:pPr>
      <w:r w:rsidRPr="00302809">
        <w:rPr>
          <w:rFonts w:asciiTheme="majorBidi" w:hAnsiTheme="majorBidi"/>
          <w:color w:val="006600"/>
          <w:sz w:val="28"/>
          <w:szCs w:val="28"/>
          <w:rtl/>
          <w:lang w:bidi="ar-SA"/>
        </w:rPr>
        <w:t xml:space="preserve">خندق الترشيح </w:t>
      </w:r>
    </w:p>
    <w:p w:rsidR="00302809" w:rsidRPr="00302809" w:rsidRDefault="00302809" w:rsidP="00F557E9">
      <w:pPr>
        <w:pStyle w:val="ListParagraph"/>
        <w:numPr>
          <w:ilvl w:val="0"/>
          <w:numId w:val="84"/>
        </w:numPr>
        <w:spacing w:line="276" w:lineRule="auto"/>
        <w:ind w:left="-576"/>
        <w:rPr>
          <w:rFonts w:asciiTheme="majorBidi" w:hAnsiTheme="majorBidi"/>
          <w:b/>
          <w:bCs/>
          <w:color w:val="006600"/>
          <w:sz w:val="28"/>
          <w:szCs w:val="28"/>
        </w:rPr>
      </w:pPr>
      <w:r w:rsidRPr="00302809">
        <w:rPr>
          <w:rFonts w:asciiTheme="majorBidi" w:hAnsiTheme="majorBidi"/>
          <w:color w:val="006600"/>
          <w:sz w:val="28"/>
          <w:szCs w:val="28"/>
          <w:rtl/>
          <w:lang w:bidi="ar-SA"/>
        </w:rPr>
        <w:t xml:space="preserve">مرشح الرمل المكشوف </w:t>
      </w:r>
    </w:p>
    <w:p w:rsidR="00302809" w:rsidRPr="00302809" w:rsidRDefault="00302809" w:rsidP="00F557E9">
      <w:pPr>
        <w:pStyle w:val="ListParagraph"/>
        <w:numPr>
          <w:ilvl w:val="0"/>
          <w:numId w:val="84"/>
        </w:numPr>
        <w:spacing w:line="276" w:lineRule="auto"/>
        <w:ind w:left="-576"/>
        <w:rPr>
          <w:rFonts w:asciiTheme="majorBidi" w:hAnsiTheme="majorBidi"/>
          <w:b/>
          <w:bCs/>
          <w:color w:val="006600"/>
          <w:sz w:val="28"/>
          <w:szCs w:val="28"/>
        </w:rPr>
      </w:pPr>
      <w:r w:rsidRPr="00302809">
        <w:rPr>
          <w:rFonts w:asciiTheme="majorBidi" w:hAnsiTheme="majorBidi"/>
          <w:color w:val="006600"/>
          <w:sz w:val="28"/>
          <w:szCs w:val="28"/>
          <w:rtl/>
          <w:lang w:bidi="ar-SA"/>
        </w:rPr>
        <w:t>مرشح الرمل المغطى</w:t>
      </w:r>
    </w:p>
    <w:p w:rsidR="00302809" w:rsidRPr="00302809" w:rsidRDefault="00302809" w:rsidP="00440E6B">
      <w:pPr>
        <w:ind w:left="-576"/>
        <w:rPr>
          <w:rFonts w:ascii="Times New Roman" w:hAnsiTheme="majorBidi"/>
          <w:b/>
          <w:bCs/>
          <w:color w:val="006600"/>
          <w:sz w:val="28"/>
          <w:szCs w:val="28"/>
          <w:rtl/>
        </w:rPr>
      </w:pPr>
      <w:r w:rsidRPr="00302809">
        <w:rPr>
          <w:rFonts w:asciiTheme="majorBidi" w:hAnsiTheme="majorBidi"/>
          <w:b/>
          <w:bCs/>
          <w:color w:val="006600"/>
          <w:sz w:val="28"/>
          <w:szCs w:val="28"/>
          <w:rtl/>
          <w:lang w:bidi="ar-SA"/>
        </w:rPr>
        <w:t xml:space="preserve">التخلص النهائى من السوائل </w:t>
      </w:r>
      <w:r w:rsidRPr="00302809">
        <w:rPr>
          <w:rFonts w:ascii="Times New Roman" w:hAnsiTheme="majorBidi"/>
          <w:b/>
          <w:bCs/>
          <w:color w:val="006600"/>
          <w:sz w:val="28"/>
          <w:szCs w:val="28"/>
          <w:rtl/>
        </w:rPr>
        <w:t>:</w:t>
      </w:r>
    </w:p>
    <w:p w:rsidR="00302809" w:rsidRPr="00302809" w:rsidRDefault="00302809" w:rsidP="00F557E9">
      <w:pPr>
        <w:pStyle w:val="ListParagraph"/>
        <w:numPr>
          <w:ilvl w:val="0"/>
          <w:numId w:val="87"/>
        </w:numPr>
        <w:spacing w:line="276" w:lineRule="auto"/>
        <w:ind w:left="-576"/>
        <w:rPr>
          <w:rFonts w:asciiTheme="majorBidi" w:hAnsiTheme="majorBidi"/>
          <w:color w:val="006600"/>
          <w:sz w:val="28"/>
          <w:szCs w:val="28"/>
        </w:rPr>
      </w:pPr>
      <w:r w:rsidRPr="00302809">
        <w:rPr>
          <w:rFonts w:asciiTheme="majorBidi" w:hAnsiTheme="majorBidi"/>
          <w:color w:val="006600"/>
          <w:sz w:val="28"/>
          <w:szCs w:val="28"/>
          <w:rtl/>
          <w:lang w:bidi="ar-SA"/>
        </w:rPr>
        <w:t>الرى السطحى</w:t>
      </w:r>
    </w:p>
    <w:p w:rsidR="00302809" w:rsidRPr="00302809" w:rsidRDefault="00302809" w:rsidP="00F557E9">
      <w:pPr>
        <w:pStyle w:val="ListParagraph"/>
        <w:numPr>
          <w:ilvl w:val="0"/>
          <w:numId w:val="87"/>
        </w:numPr>
        <w:spacing w:line="276" w:lineRule="auto"/>
        <w:ind w:left="-576"/>
        <w:rPr>
          <w:rFonts w:asciiTheme="majorBidi" w:hAnsiTheme="majorBidi"/>
          <w:color w:val="006600"/>
          <w:sz w:val="28"/>
          <w:szCs w:val="28"/>
        </w:rPr>
      </w:pPr>
      <w:r w:rsidRPr="00302809">
        <w:rPr>
          <w:rFonts w:asciiTheme="majorBidi" w:hAnsiTheme="majorBidi"/>
          <w:color w:val="006600"/>
          <w:sz w:val="28"/>
          <w:szCs w:val="28"/>
          <w:rtl/>
          <w:lang w:bidi="ar-SA"/>
        </w:rPr>
        <w:t>الترع والأنهار</w:t>
      </w:r>
    </w:p>
    <w:p w:rsidR="00302809" w:rsidRPr="00302809" w:rsidRDefault="00302809" w:rsidP="00440E6B">
      <w:pPr>
        <w:ind w:left="-576"/>
        <w:rPr>
          <w:rFonts w:ascii="Times New Roman" w:hAnsiTheme="majorBidi"/>
          <w:color w:val="C00000"/>
          <w:sz w:val="28"/>
          <w:szCs w:val="28"/>
          <w:rtl/>
        </w:rPr>
      </w:pPr>
      <w:r w:rsidRPr="00302809">
        <w:rPr>
          <w:rFonts w:asciiTheme="majorBidi" w:hAnsiTheme="majorBidi"/>
          <w:color w:val="C00000"/>
          <w:sz w:val="28"/>
          <w:szCs w:val="28"/>
          <w:rtl/>
          <w:lang w:bidi="ar-SA"/>
        </w:rPr>
        <w:t xml:space="preserve">المرحلة الأولى </w:t>
      </w:r>
      <w:r w:rsidRPr="00302809">
        <w:rPr>
          <w:rFonts w:ascii="Times New Roman" w:hAnsiTheme="majorBidi"/>
          <w:color w:val="C00000"/>
          <w:sz w:val="28"/>
          <w:szCs w:val="28"/>
          <w:rtl/>
        </w:rPr>
        <w:t xml:space="preserve">:- </w:t>
      </w:r>
      <w:r w:rsidRPr="00302809">
        <w:rPr>
          <w:rFonts w:asciiTheme="majorBidi" w:hAnsiTheme="majorBidi"/>
          <w:color w:val="C00000"/>
          <w:sz w:val="28"/>
          <w:szCs w:val="28"/>
          <w:rtl/>
          <w:lang w:bidi="ar-SA"/>
        </w:rPr>
        <w:t xml:space="preserve">خزان التحليل </w:t>
      </w:r>
      <w:r w:rsidRPr="00302809">
        <w:rPr>
          <w:rFonts w:ascii="Times New Roman" w:hAnsiTheme="majorBidi"/>
          <w:color w:val="C00000"/>
          <w:sz w:val="28"/>
          <w:szCs w:val="28"/>
          <w:rtl/>
        </w:rPr>
        <w:t>:-</w:t>
      </w:r>
    </w:p>
    <w:p w:rsidR="00302809" w:rsidRPr="00302809" w:rsidRDefault="00302809" w:rsidP="00440E6B">
      <w:pPr>
        <w:ind w:left="-576"/>
        <w:rPr>
          <w:rFonts w:ascii="Times New Roman" w:hAnsiTheme="majorBidi"/>
          <w:color w:val="006600"/>
          <w:sz w:val="28"/>
          <w:szCs w:val="28"/>
          <w:rtl/>
        </w:rPr>
      </w:pPr>
      <w:r w:rsidRPr="00302809">
        <w:rPr>
          <w:rFonts w:asciiTheme="majorBidi" w:hAnsiTheme="majorBidi"/>
          <w:color w:val="006600"/>
          <w:sz w:val="28"/>
          <w:szCs w:val="28"/>
          <w:rtl/>
          <w:lang w:bidi="ar-EG"/>
        </w:rPr>
        <w:t>حيث</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انتهت</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إلى</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معالجة</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وخروج</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السائل</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يكاد</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لا</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يعتريه</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تغير</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سوى</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تخلصه</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من</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المواد</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الصلبة</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التى</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تم</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ترسيبها</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نسبيا</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وحمله</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بالميكروبات</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والمواد</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العضوية</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الذائبة</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فيه</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والتى</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لم</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ترسب</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لصغر</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حجمها</w:t>
      </w:r>
      <w:r>
        <w:rPr>
          <w:rFonts w:ascii="Times New Roman" w:hAnsiTheme="majorBidi"/>
          <w:color w:val="006600"/>
          <w:sz w:val="28"/>
          <w:szCs w:val="28"/>
          <w:rtl/>
        </w:rPr>
        <w:t xml:space="preserve"> </w:t>
      </w:r>
    </w:p>
    <w:p w:rsidR="00302809" w:rsidRPr="00302809" w:rsidRDefault="00302809" w:rsidP="00440E6B">
      <w:pPr>
        <w:ind w:left="-576"/>
        <w:rPr>
          <w:rFonts w:ascii="Times New Roman" w:hAnsiTheme="majorBidi"/>
          <w:color w:val="C00000"/>
          <w:sz w:val="28"/>
          <w:szCs w:val="28"/>
          <w:rtl/>
        </w:rPr>
      </w:pPr>
      <w:r w:rsidRPr="00302809">
        <w:rPr>
          <w:rFonts w:asciiTheme="majorBidi" w:hAnsiTheme="majorBidi"/>
          <w:color w:val="C00000"/>
          <w:sz w:val="28"/>
          <w:szCs w:val="28"/>
          <w:rtl/>
          <w:lang w:bidi="ar-EG"/>
        </w:rPr>
        <w:t>المرحلة</w:t>
      </w:r>
      <w:r w:rsidRPr="00302809">
        <w:rPr>
          <w:rFonts w:ascii="Times New Roman" w:hAnsiTheme="majorBidi"/>
          <w:color w:val="C00000"/>
          <w:sz w:val="28"/>
          <w:szCs w:val="28"/>
          <w:rtl/>
        </w:rPr>
        <w:t xml:space="preserve"> </w:t>
      </w:r>
      <w:r w:rsidRPr="00302809">
        <w:rPr>
          <w:rFonts w:asciiTheme="majorBidi" w:hAnsiTheme="majorBidi"/>
          <w:color w:val="C00000"/>
          <w:sz w:val="28"/>
          <w:szCs w:val="28"/>
          <w:rtl/>
          <w:lang w:bidi="ar-EG"/>
        </w:rPr>
        <w:t>الثانية</w:t>
      </w:r>
      <w:r w:rsidRPr="00302809">
        <w:rPr>
          <w:rFonts w:ascii="Times New Roman" w:hAnsiTheme="majorBidi"/>
          <w:color w:val="C00000"/>
          <w:sz w:val="28"/>
          <w:szCs w:val="28"/>
          <w:rtl/>
        </w:rPr>
        <w:t xml:space="preserve"> :- </w:t>
      </w:r>
      <w:r w:rsidRPr="00302809">
        <w:rPr>
          <w:rFonts w:asciiTheme="majorBidi" w:hAnsiTheme="majorBidi"/>
          <w:color w:val="C00000"/>
          <w:sz w:val="28"/>
          <w:szCs w:val="28"/>
          <w:rtl/>
          <w:lang w:bidi="ar-EG"/>
        </w:rPr>
        <w:t>تربة</w:t>
      </w:r>
      <w:r w:rsidRPr="00302809">
        <w:rPr>
          <w:rFonts w:ascii="Times New Roman" w:hAnsiTheme="majorBidi"/>
          <w:color w:val="C00000"/>
          <w:sz w:val="28"/>
          <w:szCs w:val="28"/>
          <w:rtl/>
        </w:rPr>
        <w:t xml:space="preserve"> </w:t>
      </w:r>
      <w:r w:rsidRPr="00302809">
        <w:rPr>
          <w:rFonts w:asciiTheme="majorBidi" w:hAnsiTheme="majorBidi"/>
          <w:color w:val="C00000"/>
          <w:sz w:val="28"/>
          <w:szCs w:val="28"/>
          <w:rtl/>
          <w:lang w:bidi="ar-EG"/>
        </w:rPr>
        <w:t>تصريف</w:t>
      </w:r>
      <w:r w:rsidRPr="00302809">
        <w:rPr>
          <w:rFonts w:ascii="Times New Roman" w:hAnsiTheme="majorBidi"/>
          <w:color w:val="C00000"/>
          <w:sz w:val="28"/>
          <w:szCs w:val="28"/>
          <w:rtl/>
        </w:rPr>
        <w:t xml:space="preserve"> </w:t>
      </w:r>
      <w:r w:rsidRPr="00302809">
        <w:rPr>
          <w:rFonts w:asciiTheme="majorBidi" w:hAnsiTheme="majorBidi"/>
          <w:color w:val="C00000"/>
          <w:sz w:val="28"/>
          <w:szCs w:val="28"/>
          <w:rtl/>
          <w:lang w:bidi="ar-EG"/>
        </w:rPr>
        <w:t>المجارى</w:t>
      </w:r>
      <w:r w:rsidRPr="00302809">
        <w:rPr>
          <w:rFonts w:ascii="Times New Roman" w:hAnsiTheme="majorBidi"/>
          <w:color w:val="C00000"/>
          <w:sz w:val="28"/>
          <w:szCs w:val="28"/>
          <w:rtl/>
        </w:rPr>
        <w:t xml:space="preserve"> </w:t>
      </w:r>
      <w:r w:rsidRPr="00302809">
        <w:rPr>
          <w:rFonts w:asciiTheme="majorBidi" w:hAnsiTheme="majorBidi"/>
          <w:color w:val="C00000"/>
          <w:sz w:val="28"/>
          <w:szCs w:val="28"/>
          <w:rtl/>
          <w:lang w:bidi="ar-EG"/>
        </w:rPr>
        <w:t>الخاصة</w:t>
      </w:r>
      <w:r w:rsidRPr="00302809">
        <w:rPr>
          <w:rFonts w:ascii="Times New Roman" w:hAnsiTheme="majorBidi"/>
          <w:color w:val="C00000"/>
          <w:sz w:val="28"/>
          <w:szCs w:val="28"/>
          <w:rtl/>
        </w:rPr>
        <w:t xml:space="preserve"> :-</w:t>
      </w:r>
    </w:p>
    <w:p w:rsidR="00302809" w:rsidRPr="00302809" w:rsidRDefault="00302809" w:rsidP="00440E6B">
      <w:pPr>
        <w:ind w:left="-576"/>
        <w:rPr>
          <w:rFonts w:ascii="Times New Roman" w:hAnsiTheme="majorBidi"/>
          <w:color w:val="006600"/>
          <w:sz w:val="28"/>
          <w:szCs w:val="28"/>
          <w:rtl/>
        </w:rPr>
      </w:pPr>
      <w:r w:rsidRPr="00302809">
        <w:rPr>
          <w:rFonts w:asciiTheme="majorBidi" w:hAnsiTheme="majorBidi"/>
          <w:color w:val="006600"/>
          <w:sz w:val="28"/>
          <w:szCs w:val="28"/>
          <w:rtl/>
          <w:lang w:bidi="ar-EG"/>
        </w:rPr>
        <w:t>تختار</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حلول</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الصرف</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تبعا</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لنوعية</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التربة</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وسعة</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المكان</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ومستوى</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منسوب</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مياه</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الرشح</w:t>
      </w:r>
      <w:r w:rsidRPr="00302809">
        <w:rPr>
          <w:rFonts w:ascii="Times New Roman" w:hAnsiTheme="majorBidi"/>
          <w:color w:val="006600"/>
          <w:sz w:val="28"/>
          <w:szCs w:val="28"/>
          <w:rtl/>
        </w:rPr>
        <w:t xml:space="preserve"> </w:t>
      </w:r>
    </w:p>
    <w:p w:rsidR="00302809" w:rsidRPr="00440E6B" w:rsidRDefault="00302809" w:rsidP="00440E6B">
      <w:pPr>
        <w:ind w:left="-576"/>
        <w:rPr>
          <w:rFonts w:ascii="Times New Roman" w:hAnsiTheme="majorBidi"/>
          <w:color w:val="C00000"/>
          <w:sz w:val="28"/>
          <w:szCs w:val="28"/>
          <w:rtl/>
        </w:rPr>
      </w:pPr>
      <w:r w:rsidRPr="00440E6B">
        <w:rPr>
          <w:rFonts w:asciiTheme="majorBidi" w:hAnsiTheme="majorBidi"/>
          <w:color w:val="C00000"/>
          <w:sz w:val="28"/>
          <w:szCs w:val="28"/>
          <w:rtl/>
          <w:lang w:bidi="ar-EG"/>
        </w:rPr>
        <w:t>أولا</w:t>
      </w:r>
      <w:r w:rsidRPr="00440E6B">
        <w:rPr>
          <w:rFonts w:ascii="Times New Roman" w:hAnsiTheme="majorBidi"/>
          <w:color w:val="C00000"/>
          <w:sz w:val="28"/>
          <w:szCs w:val="28"/>
          <w:rtl/>
        </w:rPr>
        <w:t xml:space="preserve"> :- </w:t>
      </w:r>
      <w:r w:rsidRPr="00440E6B">
        <w:rPr>
          <w:rFonts w:asciiTheme="majorBidi" w:hAnsiTheme="majorBidi"/>
          <w:color w:val="C00000"/>
          <w:sz w:val="28"/>
          <w:szCs w:val="28"/>
          <w:rtl/>
          <w:lang w:bidi="ar-EG"/>
        </w:rPr>
        <w:t>الصرف</w:t>
      </w:r>
      <w:r w:rsidRPr="00440E6B">
        <w:rPr>
          <w:rFonts w:ascii="Times New Roman" w:hAnsiTheme="majorBidi"/>
          <w:color w:val="C00000"/>
          <w:sz w:val="28"/>
          <w:szCs w:val="28"/>
          <w:rtl/>
        </w:rPr>
        <w:t xml:space="preserve"> </w:t>
      </w:r>
      <w:r w:rsidRPr="00440E6B">
        <w:rPr>
          <w:rFonts w:asciiTheme="majorBidi" w:hAnsiTheme="majorBidi"/>
          <w:color w:val="C00000"/>
          <w:sz w:val="28"/>
          <w:szCs w:val="28"/>
          <w:rtl/>
          <w:lang w:bidi="ar-EG"/>
        </w:rPr>
        <w:t>فى</w:t>
      </w:r>
      <w:r w:rsidRPr="00440E6B">
        <w:rPr>
          <w:rFonts w:ascii="Times New Roman" w:hAnsiTheme="majorBidi"/>
          <w:color w:val="C00000"/>
          <w:sz w:val="28"/>
          <w:szCs w:val="28"/>
          <w:rtl/>
        </w:rPr>
        <w:t xml:space="preserve"> </w:t>
      </w:r>
      <w:r w:rsidRPr="00440E6B">
        <w:rPr>
          <w:rFonts w:asciiTheme="majorBidi" w:hAnsiTheme="majorBidi"/>
          <w:color w:val="C00000"/>
          <w:sz w:val="28"/>
          <w:szCs w:val="28"/>
          <w:rtl/>
          <w:lang w:bidi="ar-EG"/>
        </w:rPr>
        <w:t>حالة</w:t>
      </w:r>
      <w:r w:rsidRPr="00440E6B">
        <w:rPr>
          <w:rFonts w:ascii="Times New Roman" w:hAnsiTheme="majorBidi"/>
          <w:color w:val="C00000"/>
          <w:sz w:val="28"/>
          <w:szCs w:val="28"/>
          <w:rtl/>
        </w:rPr>
        <w:t xml:space="preserve"> </w:t>
      </w:r>
      <w:r w:rsidRPr="00440E6B">
        <w:rPr>
          <w:rFonts w:asciiTheme="majorBidi" w:hAnsiTheme="majorBidi"/>
          <w:color w:val="C00000"/>
          <w:sz w:val="28"/>
          <w:szCs w:val="28"/>
          <w:rtl/>
          <w:lang w:bidi="ar-EG"/>
        </w:rPr>
        <w:t>التربة</w:t>
      </w:r>
      <w:r w:rsidRPr="00440E6B">
        <w:rPr>
          <w:rFonts w:ascii="Times New Roman" w:hAnsiTheme="majorBidi"/>
          <w:color w:val="C00000"/>
          <w:sz w:val="28"/>
          <w:szCs w:val="28"/>
          <w:rtl/>
        </w:rPr>
        <w:t xml:space="preserve"> </w:t>
      </w:r>
      <w:r w:rsidRPr="00440E6B">
        <w:rPr>
          <w:rFonts w:asciiTheme="majorBidi" w:hAnsiTheme="majorBidi"/>
          <w:color w:val="C00000"/>
          <w:sz w:val="28"/>
          <w:szCs w:val="28"/>
          <w:rtl/>
          <w:lang w:bidi="ar-EG"/>
        </w:rPr>
        <w:t>المسامية</w:t>
      </w:r>
      <w:r w:rsidRPr="00440E6B">
        <w:rPr>
          <w:rFonts w:ascii="Times New Roman" w:hAnsiTheme="majorBidi"/>
          <w:color w:val="C00000"/>
          <w:sz w:val="28"/>
          <w:szCs w:val="28"/>
          <w:rtl/>
        </w:rPr>
        <w:t xml:space="preserve"> :-</w:t>
      </w:r>
    </w:p>
    <w:p w:rsidR="00302809" w:rsidRPr="00302809" w:rsidRDefault="00302809" w:rsidP="00F557E9">
      <w:pPr>
        <w:numPr>
          <w:ilvl w:val="0"/>
          <w:numId w:val="88"/>
        </w:numPr>
        <w:spacing w:line="276" w:lineRule="auto"/>
        <w:ind w:left="-576"/>
        <w:rPr>
          <w:rFonts w:asciiTheme="majorBidi" w:hAnsiTheme="majorBidi"/>
          <w:color w:val="000099"/>
          <w:sz w:val="28"/>
          <w:szCs w:val="28"/>
        </w:rPr>
      </w:pPr>
      <w:r w:rsidRPr="00302809">
        <w:rPr>
          <w:rFonts w:asciiTheme="majorBidi" w:hAnsiTheme="majorBidi"/>
          <w:color w:val="000099"/>
          <w:sz w:val="28"/>
          <w:szCs w:val="28"/>
          <w:rtl/>
          <w:lang w:bidi="ar-EG"/>
        </w:rPr>
        <w:t>بيارة التصريف :</w:t>
      </w:r>
    </w:p>
    <w:p w:rsidR="00302809" w:rsidRPr="00440E6B" w:rsidRDefault="00302809" w:rsidP="00F557E9">
      <w:pPr>
        <w:pStyle w:val="ListParagraph"/>
        <w:numPr>
          <w:ilvl w:val="0"/>
          <w:numId w:val="89"/>
        </w:numPr>
        <w:ind w:left="-576"/>
        <w:rPr>
          <w:rFonts w:asciiTheme="majorBidi" w:hAnsiTheme="majorBidi"/>
          <w:color w:val="006600"/>
          <w:sz w:val="28"/>
          <w:szCs w:val="28"/>
          <w:rtl/>
          <w:lang w:bidi="ar-EG"/>
        </w:rPr>
      </w:pPr>
      <w:r w:rsidRPr="00440E6B">
        <w:rPr>
          <w:rFonts w:asciiTheme="majorBidi" w:hAnsiTheme="majorBidi"/>
          <w:color w:val="006600"/>
          <w:sz w:val="28"/>
          <w:szCs w:val="28"/>
          <w:rtl/>
          <w:lang w:bidi="ar-EG"/>
        </w:rPr>
        <w:t xml:space="preserve">عبارة عن بئر مستدير يتراوح قطرها بين 1.5 و 3 متر </w:t>
      </w:r>
    </w:p>
    <w:p w:rsidR="00302809" w:rsidRPr="00440E6B" w:rsidRDefault="00302809" w:rsidP="00F557E9">
      <w:pPr>
        <w:pStyle w:val="ListParagraph"/>
        <w:numPr>
          <w:ilvl w:val="0"/>
          <w:numId w:val="89"/>
        </w:numPr>
        <w:ind w:left="-576"/>
        <w:rPr>
          <w:rFonts w:asciiTheme="majorBidi" w:hAnsiTheme="majorBidi"/>
          <w:color w:val="006600"/>
          <w:sz w:val="28"/>
          <w:szCs w:val="28"/>
          <w:rtl/>
          <w:lang w:bidi="ar-EG"/>
        </w:rPr>
      </w:pPr>
      <w:r w:rsidRPr="00440E6B">
        <w:rPr>
          <w:rFonts w:asciiTheme="majorBidi" w:hAnsiTheme="majorBidi"/>
          <w:color w:val="006600"/>
          <w:sz w:val="28"/>
          <w:szCs w:val="28"/>
          <w:rtl/>
          <w:lang w:bidi="ar-EG"/>
        </w:rPr>
        <w:t>تنشأ هذه الآبار بدون قاع بطريقة التغويص ، وذلك كما هو متبع فى تغويص آبار مياه الشرب</w:t>
      </w:r>
    </w:p>
    <w:p w:rsidR="00302809" w:rsidRPr="00440E6B" w:rsidRDefault="00302809" w:rsidP="00F557E9">
      <w:pPr>
        <w:pStyle w:val="ListParagraph"/>
        <w:numPr>
          <w:ilvl w:val="0"/>
          <w:numId w:val="89"/>
        </w:numPr>
        <w:ind w:left="-576"/>
        <w:rPr>
          <w:rFonts w:asciiTheme="majorBidi" w:hAnsiTheme="majorBidi"/>
          <w:color w:val="006600"/>
          <w:sz w:val="28"/>
          <w:szCs w:val="28"/>
          <w:rtl/>
          <w:lang w:bidi="ar-EG"/>
        </w:rPr>
      </w:pPr>
      <w:r w:rsidRPr="00440E6B">
        <w:rPr>
          <w:rFonts w:asciiTheme="majorBidi" w:hAnsiTheme="majorBidi"/>
          <w:color w:val="006600"/>
          <w:sz w:val="28"/>
          <w:szCs w:val="28"/>
          <w:rtl/>
          <w:lang w:bidi="ar-EG"/>
        </w:rPr>
        <w:t>تبنى جوانبها بالطوب الأحمر ومونة الأسمنت والرمل بنسبة 450 كجم اسمنت لكل 1 متر مكعب رمل</w:t>
      </w:r>
    </w:p>
    <w:p w:rsidR="00302809" w:rsidRPr="00440E6B" w:rsidRDefault="00302809" w:rsidP="00F557E9">
      <w:pPr>
        <w:pStyle w:val="ListParagraph"/>
        <w:numPr>
          <w:ilvl w:val="0"/>
          <w:numId w:val="89"/>
        </w:numPr>
        <w:ind w:left="-576"/>
        <w:rPr>
          <w:rFonts w:asciiTheme="majorBidi" w:hAnsiTheme="majorBidi"/>
          <w:color w:val="006600"/>
          <w:sz w:val="28"/>
          <w:szCs w:val="28"/>
        </w:rPr>
      </w:pPr>
      <w:r w:rsidRPr="00440E6B">
        <w:rPr>
          <w:rFonts w:asciiTheme="majorBidi" w:hAnsiTheme="majorBidi"/>
          <w:color w:val="006600"/>
          <w:sz w:val="28"/>
          <w:szCs w:val="28"/>
          <w:rtl/>
          <w:lang w:bidi="ar-EG"/>
        </w:rPr>
        <w:t>يتم البناء على خنزيرة من خشب اللبخ المقطرن الموضوع فوق طوق من الصاج الأسود عرضه 30 سم وسمكه 4/1 بوصة.</w:t>
      </w:r>
    </w:p>
    <w:p w:rsidR="00302809" w:rsidRPr="00440E6B" w:rsidRDefault="00302809" w:rsidP="00F557E9">
      <w:pPr>
        <w:pStyle w:val="ListParagraph"/>
        <w:numPr>
          <w:ilvl w:val="0"/>
          <w:numId w:val="89"/>
        </w:numPr>
        <w:ind w:left="-576"/>
        <w:rPr>
          <w:rFonts w:asciiTheme="majorBidi" w:hAnsiTheme="majorBidi"/>
          <w:color w:val="006600"/>
          <w:sz w:val="28"/>
          <w:szCs w:val="28"/>
          <w:lang w:bidi="ar-EG"/>
        </w:rPr>
      </w:pPr>
      <w:r w:rsidRPr="00440E6B">
        <w:rPr>
          <w:rFonts w:asciiTheme="majorBidi" w:hAnsiTheme="majorBidi"/>
          <w:color w:val="006600"/>
          <w:sz w:val="28"/>
          <w:szCs w:val="28"/>
          <w:rtl/>
          <w:lang w:bidi="ar-EG"/>
        </w:rPr>
        <w:lastRenderedPageBreak/>
        <w:t>يتم الحفر بداخلها أثناء بناء جدرانها التى تغوص فى باطن الأرض تحت تأثير ثقل المبانى إلى أن يصل قاع البئر إلى ما تحت منسوب لمياه الرشح بمسافة لا تقل عن 1 متر .</w:t>
      </w:r>
    </w:p>
    <w:p w:rsidR="00302809" w:rsidRPr="00440E6B" w:rsidRDefault="00302809" w:rsidP="00F557E9">
      <w:pPr>
        <w:pStyle w:val="ListParagraph"/>
        <w:numPr>
          <w:ilvl w:val="0"/>
          <w:numId w:val="89"/>
        </w:numPr>
        <w:ind w:left="-576"/>
        <w:rPr>
          <w:rFonts w:asciiTheme="majorBidi" w:hAnsiTheme="majorBidi"/>
          <w:color w:val="006600"/>
          <w:sz w:val="28"/>
          <w:szCs w:val="28"/>
          <w:rtl/>
          <w:lang w:bidi="ar-EG"/>
        </w:rPr>
      </w:pPr>
      <w:r w:rsidRPr="00440E6B">
        <w:rPr>
          <w:rFonts w:asciiTheme="majorBidi" w:hAnsiTheme="majorBidi"/>
          <w:color w:val="006600"/>
          <w:sz w:val="28"/>
          <w:szCs w:val="28"/>
          <w:rtl/>
          <w:lang w:bidi="ar-EG"/>
        </w:rPr>
        <w:t>فى حالة انخفاض منسوب مياه الرشح عن الطبقة الرملية أو الطبقة القابلة لتشرب المياه فإنه يكتفى بتغويص البياره إلى العمق الذى يسمح بالصرف مع تخليق الفتحات اللازمة بجوانبها فى الطبقات الصالحة للصرف .</w:t>
      </w:r>
    </w:p>
    <w:p w:rsidR="00302809" w:rsidRPr="00440E6B" w:rsidRDefault="00302809" w:rsidP="00F557E9">
      <w:pPr>
        <w:pStyle w:val="ListParagraph"/>
        <w:numPr>
          <w:ilvl w:val="0"/>
          <w:numId w:val="89"/>
        </w:numPr>
        <w:ind w:left="-576"/>
        <w:rPr>
          <w:rFonts w:asciiTheme="majorBidi" w:hAnsiTheme="majorBidi"/>
          <w:color w:val="006600"/>
          <w:sz w:val="28"/>
          <w:szCs w:val="28"/>
          <w:rtl/>
          <w:lang w:bidi="ar-EG"/>
        </w:rPr>
      </w:pPr>
      <w:r w:rsidRPr="00440E6B">
        <w:rPr>
          <w:rFonts w:asciiTheme="majorBidi" w:hAnsiTheme="majorBidi"/>
          <w:color w:val="006600"/>
          <w:sz w:val="28"/>
          <w:szCs w:val="28"/>
          <w:rtl/>
          <w:lang w:bidi="ar-EG"/>
        </w:rPr>
        <w:t xml:space="preserve">يغطى البئر قرب منسوب سطح الأرض بسقف من الخرسانة المسلحة سمك 15 سم تترك فيه فتحة تغطى بغطاء البكابورت من الزهر مقاس 0.6*0.6 م        </w:t>
      </w:r>
    </w:p>
    <w:p w:rsidR="00302809" w:rsidRPr="00440E6B" w:rsidRDefault="00302809" w:rsidP="00F557E9">
      <w:pPr>
        <w:pStyle w:val="ListParagraph"/>
        <w:numPr>
          <w:ilvl w:val="0"/>
          <w:numId w:val="89"/>
        </w:numPr>
        <w:ind w:left="-576"/>
        <w:rPr>
          <w:rFonts w:asciiTheme="majorBidi" w:hAnsiTheme="majorBidi"/>
          <w:color w:val="006600"/>
          <w:sz w:val="28"/>
          <w:szCs w:val="28"/>
          <w:rtl/>
          <w:lang w:bidi="ar-EG"/>
        </w:rPr>
      </w:pPr>
      <w:r w:rsidRPr="00440E6B">
        <w:rPr>
          <w:rFonts w:asciiTheme="majorBidi" w:hAnsiTheme="majorBidi"/>
          <w:color w:val="006600"/>
          <w:sz w:val="28"/>
          <w:szCs w:val="28"/>
          <w:rtl/>
          <w:lang w:bidi="ar-EG"/>
        </w:rPr>
        <w:t>يجب مراعاة ألا تقل المسافة بين البيارة وأساسات المبنى عن 6 أمتار ، ويجوز تخفيض هذه المسافة الى النصف إذا عزلت الحوائط الخاصة بالبيارة بماده صماء لا تسمح بتسريب السوائل من جدرانها حتى منسوب منخفض عن الأساسات لمسافة 3 م .</w:t>
      </w:r>
    </w:p>
    <w:p w:rsidR="00302809" w:rsidRPr="00440E6B" w:rsidRDefault="00302809" w:rsidP="00F557E9">
      <w:pPr>
        <w:numPr>
          <w:ilvl w:val="0"/>
          <w:numId w:val="85"/>
        </w:numPr>
        <w:spacing w:line="276" w:lineRule="auto"/>
        <w:ind w:left="-576"/>
        <w:rPr>
          <w:rFonts w:asciiTheme="majorBidi" w:hAnsiTheme="majorBidi"/>
          <w:color w:val="000099"/>
          <w:sz w:val="28"/>
          <w:szCs w:val="28"/>
          <w:lang w:bidi="ar-EG"/>
        </w:rPr>
      </w:pPr>
      <w:r w:rsidRPr="00440E6B">
        <w:rPr>
          <w:rFonts w:asciiTheme="majorBidi" w:hAnsiTheme="majorBidi"/>
          <w:color w:val="000099"/>
          <w:sz w:val="28"/>
          <w:szCs w:val="28"/>
          <w:rtl/>
          <w:lang w:bidi="ar-EG"/>
        </w:rPr>
        <w:t>كيفية عمل بيارة التصريف :-</w:t>
      </w:r>
    </w:p>
    <w:p w:rsidR="00302809" w:rsidRPr="00440E6B" w:rsidRDefault="00302809" w:rsidP="00F557E9">
      <w:pPr>
        <w:pStyle w:val="ListParagraph"/>
        <w:numPr>
          <w:ilvl w:val="0"/>
          <w:numId w:val="90"/>
        </w:numPr>
        <w:ind w:left="-576"/>
        <w:rPr>
          <w:rFonts w:asciiTheme="majorBidi" w:hAnsiTheme="majorBidi"/>
          <w:color w:val="006600"/>
          <w:sz w:val="28"/>
          <w:szCs w:val="28"/>
          <w:rtl/>
          <w:lang w:bidi="ar-EG"/>
        </w:rPr>
      </w:pPr>
      <w:r w:rsidRPr="00440E6B">
        <w:rPr>
          <w:rFonts w:asciiTheme="majorBidi" w:hAnsiTheme="majorBidi"/>
          <w:color w:val="006600"/>
          <w:sz w:val="28"/>
          <w:szCs w:val="28"/>
          <w:rtl/>
          <w:lang w:bidi="ar-EG"/>
        </w:rPr>
        <w:t>تصل المياه الخارجيه من خزان التحليل عن طريق ماسورة من الفخار بقطر 5 بوصة تتصل بالبيارة عند النقطة انحدارها يعلو مستوى أعلى منسوب لمياه الرشح ، بحيث تكون المسافة بينهما بما يسمح لصرف الكمية اليومية للمخلفات السائلة</w:t>
      </w:r>
    </w:p>
    <w:p w:rsidR="00302809" w:rsidRPr="00440E6B" w:rsidRDefault="00302809" w:rsidP="00F557E9">
      <w:pPr>
        <w:pStyle w:val="ListParagraph"/>
        <w:numPr>
          <w:ilvl w:val="0"/>
          <w:numId w:val="90"/>
        </w:numPr>
        <w:ind w:left="-576"/>
        <w:rPr>
          <w:rFonts w:asciiTheme="majorBidi" w:hAnsiTheme="majorBidi"/>
          <w:color w:val="006600"/>
          <w:sz w:val="28"/>
          <w:szCs w:val="28"/>
          <w:rtl/>
          <w:lang w:bidi="ar-EG"/>
        </w:rPr>
      </w:pPr>
      <w:r w:rsidRPr="00440E6B">
        <w:rPr>
          <w:rFonts w:asciiTheme="majorBidi" w:hAnsiTheme="majorBidi"/>
          <w:color w:val="006600"/>
          <w:sz w:val="28"/>
          <w:szCs w:val="28"/>
          <w:rtl/>
          <w:lang w:bidi="ar-EG"/>
        </w:rPr>
        <w:t xml:space="preserve">ترسب المواد الصلبة بقاع البيارة نظرا لسكون المياه فيتحول الجزء الأكبر من هذه المواد إلى سائل وغاز </w:t>
      </w:r>
    </w:p>
    <w:p w:rsidR="00302809" w:rsidRPr="00440E6B" w:rsidRDefault="00302809" w:rsidP="00F557E9">
      <w:pPr>
        <w:pStyle w:val="ListParagraph"/>
        <w:numPr>
          <w:ilvl w:val="0"/>
          <w:numId w:val="90"/>
        </w:numPr>
        <w:ind w:left="-576"/>
        <w:rPr>
          <w:rFonts w:asciiTheme="majorBidi" w:hAnsiTheme="majorBidi"/>
          <w:color w:val="006600"/>
          <w:sz w:val="28"/>
          <w:szCs w:val="28"/>
          <w:rtl/>
          <w:lang w:bidi="ar-EG"/>
        </w:rPr>
      </w:pPr>
      <w:r w:rsidRPr="00440E6B">
        <w:rPr>
          <w:rFonts w:asciiTheme="majorBidi" w:hAnsiTheme="majorBidi"/>
          <w:color w:val="006600"/>
          <w:sz w:val="28"/>
          <w:szCs w:val="28"/>
          <w:rtl/>
          <w:lang w:bidi="ar-EG"/>
        </w:rPr>
        <w:t>يتسرب الغاز عن طريق ماسورة تهويه قطر 4 بوصة تخترق جدار البئر فوق منسوب مياه الرشح وتغطى بطنبوش من السلك أو الصاج المجلفن .</w:t>
      </w:r>
    </w:p>
    <w:p w:rsidR="00302809" w:rsidRPr="00440E6B" w:rsidRDefault="00302809" w:rsidP="00F557E9">
      <w:pPr>
        <w:pStyle w:val="ListParagraph"/>
        <w:numPr>
          <w:ilvl w:val="0"/>
          <w:numId w:val="90"/>
        </w:numPr>
        <w:ind w:left="-576"/>
        <w:rPr>
          <w:rFonts w:asciiTheme="majorBidi" w:hAnsiTheme="majorBidi"/>
          <w:color w:val="006600"/>
          <w:sz w:val="28"/>
          <w:szCs w:val="28"/>
          <w:rtl/>
          <w:lang w:bidi="ar-EG"/>
        </w:rPr>
      </w:pPr>
      <w:r w:rsidRPr="00440E6B">
        <w:rPr>
          <w:rFonts w:asciiTheme="majorBidi" w:hAnsiTheme="majorBidi"/>
          <w:color w:val="006600"/>
          <w:sz w:val="28"/>
          <w:szCs w:val="28"/>
          <w:rtl/>
          <w:lang w:bidi="ar-EG"/>
        </w:rPr>
        <w:t>أما السوائل فتتسرب خلال التربه عن طريق قاع البئر وجوانبه ،خلال الشنايش التى قد تركب فى جدار البئر أثناء تشييده حيث تخلط بماء الرشح وتحمله معها منتشرة فى المساحات الكبيرة المحيطة به .</w:t>
      </w:r>
    </w:p>
    <w:p w:rsidR="00302809" w:rsidRPr="00440E6B" w:rsidRDefault="00302809" w:rsidP="00F557E9">
      <w:pPr>
        <w:pStyle w:val="ListParagraph"/>
        <w:numPr>
          <w:ilvl w:val="0"/>
          <w:numId w:val="90"/>
        </w:numPr>
        <w:ind w:left="-576"/>
        <w:rPr>
          <w:rFonts w:asciiTheme="majorBidi" w:hAnsiTheme="majorBidi"/>
          <w:color w:val="006600"/>
          <w:sz w:val="28"/>
          <w:szCs w:val="28"/>
          <w:rtl/>
          <w:lang w:bidi="ar-EG"/>
        </w:rPr>
      </w:pPr>
      <w:r w:rsidRPr="00440E6B">
        <w:rPr>
          <w:rFonts w:asciiTheme="majorBidi" w:hAnsiTheme="majorBidi"/>
          <w:color w:val="006600"/>
          <w:sz w:val="28"/>
          <w:szCs w:val="28"/>
          <w:rtl/>
          <w:lang w:bidi="ar-EG"/>
        </w:rPr>
        <w:t xml:space="preserve">تحتجز كية المواد العضوية الصلبه الدقيقة بالسائل الخارج من البيارة بين مسام طبقات الأرض أثناء المرور خلالها .  </w:t>
      </w:r>
    </w:p>
    <w:p w:rsidR="00302809" w:rsidRPr="00440E6B" w:rsidRDefault="00302809" w:rsidP="00F557E9">
      <w:pPr>
        <w:pStyle w:val="ListParagraph"/>
        <w:numPr>
          <w:ilvl w:val="0"/>
          <w:numId w:val="90"/>
        </w:numPr>
        <w:ind w:left="-576"/>
        <w:rPr>
          <w:rFonts w:asciiTheme="majorBidi" w:hAnsiTheme="majorBidi"/>
          <w:color w:val="006600"/>
          <w:sz w:val="28"/>
          <w:szCs w:val="28"/>
          <w:rtl/>
          <w:lang w:bidi="ar-EG"/>
        </w:rPr>
      </w:pPr>
      <w:r w:rsidRPr="00440E6B">
        <w:rPr>
          <w:rFonts w:asciiTheme="majorBidi" w:hAnsiTheme="majorBidi"/>
          <w:color w:val="006600"/>
          <w:sz w:val="28"/>
          <w:szCs w:val="28"/>
          <w:rtl/>
          <w:lang w:bidi="ar-EG"/>
        </w:rPr>
        <w:t>يجب مراعاة عدم انشاء آبار للشرب داخل مسافة لا تقل عن 30 متر من مكان البيارة .</w:t>
      </w:r>
    </w:p>
    <w:p w:rsidR="00302809" w:rsidRDefault="00302809" w:rsidP="00F557E9">
      <w:pPr>
        <w:pStyle w:val="ListParagraph"/>
        <w:numPr>
          <w:ilvl w:val="0"/>
          <w:numId w:val="90"/>
        </w:numPr>
        <w:ind w:left="-576"/>
        <w:rPr>
          <w:rFonts w:asciiTheme="majorBidi" w:hAnsiTheme="majorBidi"/>
          <w:color w:val="006600"/>
          <w:sz w:val="28"/>
          <w:szCs w:val="28"/>
          <w:lang w:bidi="ar-EG"/>
        </w:rPr>
      </w:pPr>
      <w:r w:rsidRPr="00440E6B">
        <w:rPr>
          <w:rFonts w:asciiTheme="majorBidi" w:hAnsiTheme="majorBidi"/>
          <w:color w:val="006600"/>
          <w:sz w:val="28"/>
          <w:szCs w:val="28"/>
          <w:rtl/>
          <w:lang w:bidi="ar-EG"/>
        </w:rPr>
        <w:t>لاتحتاج إلى عناية تنظيف إلا بعد فترات متباعدة حيث تنتقل بمحتوياتها وتدفن بعيدا عن المساكن ثم يطهر جدران قاع البئر بمادة الجير .</w:t>
      </w:r>
    </w:p>
    <w:p w:rsidR="00440E6B" w:rsidRPr="00440E6B" w:rsidRDefault="00440E6B" w:rsidP="00440E6B">
      <w:pPr>
        <w:pStyle w:val="ListParagraph"/>
        <w:ind w:left="-576"/>
        <w:rPr>
          <w:rFonts w:asciiTheme="majorBidi" w:hAnsiTheme="majorBidi"/>
          <w:color w:val="006600"/>
          <w:sz w:val="28"/>
          <w:szCs w:val="28"/>
          <w:rtl/>
          <w:lang w:bidi="ar-EG"/>
        </w:rPr>
      </w:pPr>
    </w:p>
    <w:p w:rsidR="00302809" w:rsidRPr="00440E6B" w:rsidRDefault="00302809" w:rsidP="00F557E9">
      <w:pPr>
        <w:pStyle w:val="ListParagraph"/>
        <w:numPr>
          <w:ilvl w:val="0"/>
          <w:numId w:val="88"/>
        </w:numPr>
        <w:spacing w:line="276" w:lineRule="auto"/>
        <w:ind w:left="-576"/>
        <w:rPr>
          <w:rFonts w:asciiTheme="majorBidi" w:hAnsiTheme="majorBidi"/>
          <w:color w:val="000099"/>
          <w:sz w:val="28"/>
          <w:szCs w:val="28"/>
          <w:rtl/>
          <w:lang w:bidi="ar-EG"/>
        </w:rPr>
      </w:pPr>
      <w:r w:rsidRPr="00440E6B">
        <w:rPr>
          <w:rFonts w:asciiTheme="majorBidi" w:hAnsiTheme="majorBidi"/>
          <w:color w:val="000099"/>
          <w:sz w:val="28"/>
          <w:szCs w:val="28"/>
          <w:rtl/>
          <w:lang w:bidi="ar-EG"/>
        </w:rPr>
        <w:t>خندق التصريف (الترانش) :</w:t>
      </w:r>
    </w:p>
    <w:p w:rsidR="00302809" w:rsidRPr="00440E6B" w:rsidRDefault="00302809" w:rsidP="00F557E9">
      <w:pPr>
        <w:pStyle w:val="ListParagraph"/>
        <w:numPr>
          <w:ilvl w:val="0"/>
          <w:numId w:val="91"/>
        </w:numPr>
        <w:ind w:left="-432"/>
        <w:rPr>
          <w:rFonts w:asciiTheme="majorBidi" w:hAnsiTheme="majorBidi"/>
          <w:color w:val="006600"/>
          <w:sz w:val="28"/>
          <w:szCs w:val="28"/>
          <w:rtl/>
          <w:lang w:bidi="ar-EG"/>
        </w:rPr>
      </w:pPr>
      <w:r w:rsidRPr="00440E6B">
        <w:rPr>
          <w:rFonts w:asciiTheme="majorBidi" w:hAnsiTheme="majorBidi"/>
          <w:color w:val="006600"/>
          <w:sz w:val="28"/>
          <w:szCs w:val="28"/>
          <w:rtl/>
          <w:lang w:bidi="ar-EG"/>
        </w:rPr>
        <w:t>عبارة عن صندوق تبنى حوائطه بالدبش وبدون مونة فى جميع العراميس الرأسية أما اللحامات الأفقية فتملأ بالمونة بمعدل مدماك لكل 3 مداميك بدون مونة وذلك لتفادى انهيار جوانب الخندق، ويتشكل القطاع العرضى لخندق بشكل شبه منحرف عرضه الداخلى 60 سم ومن اعلى 0.75 سم على ألا يزيد عمقه عن 1.80 وأن ينفذ تباعد الميل المناسب الذى يسمح للصرف باإنحدار الطبيعى ، ويغطى سقفه ببلاطات خرسانية متجاورة ومتراكبة الأحرف كما بالشكل .</w:t>
      </w:r>
    </w:p>
    <w:p w:rsidR="00302809" w:rsidRPr="00440E6B" w:rsidRDefault="00302809" w:rsidP="00F557E9">
      <w:pPr>
        <w:pStyle w:val="ListParagraph"/>
        <w:numPr>
          <w:ilvl w:val="0"/>
          <w:numId w:val="91"/>
        </w:numPr>
        <w:ind w:left="-432"/>
        <w:rPr>
          <w:rFonts w:asciiTheme="majorBidi" w:hAnsiTheme="majorBidi"/>
          <w:color w:val="006600"/>
          <w:sz w:val="28"/>
          <w:szCs w:val="28"/>
          <w:rtl/>
          <w:lang w:bidi="ar-EG"/>
        </w:rPr>
      </w:pPr>
      <w:r w:rsidRPr="00440E6B">
        <w:rPr>
          <w:rFonts w:asciiTheme="majorBidi" w:hAnsiTheme="majorBidi"/>
          <w:color w:val="006600"/>
          <w:sz w:val="28"/>
          <w:szCs w:val="28"/>
          <w:rtl/>
          <w:lang w:bidi="ar-EG"/>
        </w:rPr>
        <w:t>يغطى بحجر الثلاثات ، ثم يغطى بطبقة من الردم لا تقل عن 0.30 سم ، أما القاع فيترك بدون دكه مع فرشة بطبقة من الملح سمكها 10 سم لتساعد على تحلل المواد المخاطية والدهنية الموجودة بالسائل .</w:t>
      </w:r>
    </w:p>
    <w:p w:rsidR="00302809" w:rsidRDefault="00302809" w:rsidP="00F557E9">
      <w:pPr>
        <w:pStyle w:val="ListParagraph"/>
        <w:numPr>
          <w:ilvl w:val="0"/>
          <w:numId w:val="91"/>
        </w:numPr>
        <w:ind w:left="-432"/>
        <w:rPr>
          <w:rFonts w:asciiTheme="majorBidi" w:hAnsiTheme="majorBidi"/>
          <w:color w:val="006600"/>
          <w:sz w:val="28"/>
          <w:szCs w:val="28"/>
          <w:lang w:bidi="ar-EG"/>
        </w:rPr>
      </w:pPr>
      <w:r w:rsidRPr="00440E6B">
        <w:rPr>
          <w:rFonts w:asciiTheme="majorBidi" w:hAnsiTheme="majorBidi"/>
          <w:color w:val="006600"/>
          <w:sz w:val="28"/>
          <w:szCs w:val="28"/>
          <w:rtl/>
          <w:lang w:bidi="ar-EG"/>
        </w:rPr>
        <w:t>تدخل المياه الآتية من خزان التحليل إلى خندق التصريف عن طريق ماسورة من الفخار بقطر 5 بوصة ومركب عليها مشترك يساهم فى عملية سريان المياه .</w:t>
      </w:r>
    </w:p>
    <w:p w:rsidR="00440E6B" w:rsidRPr="00440E6B" w:rsidRDefault="00440E6B" w:rsidP="00440E6B">
      <w:pPr>
        <w:pStyle w:val="ListParagraph"/>
        <w:ind w:left="-432"/>
        <w:rPr>
          <w:rFonts w:asciiTheme="majorBidi" w:hAnsiTheme="majorBidi"/>
          <w:color w:val="006600"/>
          <w:sz w:val="28"/>
          <w:szCs w:val="28"/>
          <w:rtl/>
          <w:lang w:bidi="ar-EG"/>
        </w:rPr>
      </w:pPr>
    </w:p>
    <w:p w:rsidR="009D4DE8" w:rsidRDefault="009D4DE8" w:rsidP="009D4DE8">
      <w:pPr>
        <w:pStyle w:val="ListParagraph"/>
        <w:spacing w:line="276" w:lineRule="auto"/>
        <w:ind w:left="-432"/>
        <w:rPr>
          <w:rFonts w:asciiTheme="majorBidi" w:hAnsiTheme="majorBidi"/>
          <w:color w:val="000099"/>
          <w:sz w:val="28"/>
          <w:szCs w:val="28"/>
          <w:lang w:bidi="ar-EG"/>
        </w:rPr>
      </w:pPr>
    </w:p>
    <w:p w:rsidR="009D4DE8" w:rsidRDefault="009D4DE8" w:rsidP="009D4DE8">
      <w:pPr>
        <w:pStyle w:val="ListParagraph"/>
        <w:spacing w:line="276" w:lineRule="auto"/>
        <w:ind w:left="-432"/>
        <w:rPr>
          <w:rFonts w:asciiTheme="majorBidi" w:hAnsiTheme="majorBidi"/>
          <w:color w:val="000099"/>
          <w:sz w:val="28"/>
          <w:szCs w:val="28"/>
          <w:lang w:bidi="ar-EG"/>
        </w:rPr>
      </w:pPr>
    </w:p>
    <w:p w:rsidR="00302809" w:rsidRPr="00440E6B" w:rsidRDefault="00302809" w:rsidP="00F557E9">
      <w:pPr>
        <w:pStyle w:val="ListParagraph"/>
        <w:numPr>
          <w:ilvl w:val="0"/>
          <w:numId w:val="88"/>
        </w:numPr>
        <w:spacing w:line="276" w:lineRule="auto"/>
        <w:ind w:left="-432"/>
        <w:rPr>
          <w:rFonts w:asciiTheme="majorBidi" w:hAnsiTheme="majorBidi"/>
          <w:color w:val="000099"/>
          <w:sz w:val="28"/>
          <w:szCs w:val="28"/>
          <w:lang w:bidi="ar-EG"/>
        </w:rPr>
      </w:pPr>
      <w:r w:rsidRPr="00440E6B">
        <w:rPr>
          <w:rFonts w:asciiTheme="majorBidi" w:hAnsiTheme="majorBidi"/>
          <w:color w:val="000099"/>
          <w:sz w:val="28"/>
          <w:szCs w:val="28"/>
          <w:rtl/>
          <w:lang w:bidi="ar-EG"/>
        </w:rPr>
        <w:lastRenderedPageBreak/>
        <w:t>مواسير الصرف المغطاه :</w:t>
      </w:r>
    </w:p>
    <w:p w:rsidR="00302809" w:rsidRPr="00440E6B" w:rsidRDefault="00302809" w:rsidP="00F557E9">
      <w:pPr>
        <w:pStyle w:val="ListParagraph"/>
        <w:numPr>
          <w:ilvl w:val="0"/>
          <w:numId w:val="92"/>
        </w:numPr>
        <w:ind w:left="-432"/>
        <w:rPr>
          <w:rFonts w:asciiTheme="majorBidi" w:hAnsiTheme="majorBidi"/>
          <w:color w:val="006600"/>
          <w:sz w:val="28"/>
          <w:szCs w:val="28"/>
          <w:rtl/>
          <w:lang w:bidi="ar-EG"/>
        </w:rPr>
      </w:pPr>
      <w:r w:rsidRPr="00440E6B">
        <w:rPr>
          <w:rFonts w:asciiTheme="majorBidi" w:hAnsiTheme="majorBidi"/>
          <w:color w:val="006600"/>
          <w:sz w:val="28"/>
          <w:szCs w:val="28"/>
          <w:rtl/>
          <w:lang w:bidi="ar-EG"/>
        </w:rPr>
        <w:t>تعرف هذه الطريقة بطريقة الرى تحت سطح الأرض وفيها يصرف السائل الخارج من خزانات التحليل خلال مسام التربة القابلة لإمتصاص السوائل وعلى عمق صغير من سطح الأرض يتراوح عادة ما بين 30 - 40 سم ، مع ملاحظة أنه لا يجب استخدام هذه الطبقة فى حالة إرتفاع منسوب مياه الرشح عن عمق 50 سم من منسوب سطح الأرض ، أو فى مناطق المستنقعات والبرك ، كما لا يجوز إستعمالها حيث لا يكون هناك خطر لتلوث آبار مياه الشرب .</w:t>
      </w:r>
    </w:p>
    <w:p w:rsidR="00302809" w:rsidRPr="00440E6B" w:rsidRDefault="00302809" w:rsidP="00F557E9">
      <w:pPr>
        <w:pStyle w:val="ListParagraph"/>
        <w:numPr>
          <w:ilvl w:val="0"/>
          <w:numId w:val="92"/>
        </w:numPr>
        <w:ind w:left="-432"/>
        <w:rPr>
          <w:rFonts w:asciiTheme="majorBidi" w:hAnsiTheme="majorBidi"/>
          <w:color w:val="006600"/>
          <w:sz w:val="28"/>
          <w:szCs w:val="28"/>
          <w:rtl/>
          <w:lang w:bidi="ar-EG"/>
        </w:rPr>
      </w:pPr>
      <w:r w:rsidRPr="00440E6B">
        <w:rPr>
          <w:rFonts w:asciiTheme="majorBidi" w:hAnsiTheme="majorBidi"/>
          <w:color w:val="006600"/>
          <w:sz w:val="28"/>
          <w:szCs w:val="28"/>
          <w:rtl/>
          <w:lang w:bidi="ar-EG"/>
        </w:rPr>
        <w:t>يشترك خط أو أكثر من الفخار ، حيث نجد السوائل تنتقل من خزان التحليل إلى غرفة توزيع بواسطة مواسير ملحومة الوصلات</w:t>
      </w:r>
    </w:p>
    <w:p w:rsidR="00302809" w:rsidRPr="00440E6B" w:rsidRDefault="00302809" w:rsidP="00F557E9">
      <w:pPr>
        <w:pStyle w:val="ListParagraph"/>
        <w:numPr>
          <w:ilvl w:val="0"/>
          <w:numId w:val="92"/>
        </w:numPr>
        <w:ind w:left="-432"/>
        <w:rPr>
          <w:rFonts w:asciiTheme="majorBidi" w:hAnsiTheme="majorBidi"/>
          <w:color w:val="006600"/>
          <w:sz w:val="28"/>
          <w:szCs w:val="28"/>
          <w:rtl/>
          <w:lang w:bidi="ar-EG"/>
        </w:rPr>
      </w:pPr>
      <w:r w:rsidRPr="00440E6B">
        <w:rPr>
          <w:rFonts w:asciiTheme="majorBidi" w:hAnsiTheme="majorBidi"/>
          <w:color w:val="006600"/>
          <w:sz w:val="28"/>
          <w:szCs w:val="28"/>
          <w:rtl/>
          <w:lang w:bidi="ar-EG"/>
        </w:rPr>
        <w:t>أما مواسير الصرف الخارجة من غرفة التوزيع فهى إما مواسير ذات رأس وذيل متداخلة ولكنها غير ملحومة ، أو يترك بينها مسافة لا تزيد عن 1 سم على أن تغطى هذه الفواصل بطبقة من الحصير فوق طبقة من حطب القطن لمنع تسرب المياه أو يغطى بقطع من أنصاف المواسير وذلك لمنع تسرب التربة داخل المواسير .</w:t>
      </w:r>
    </w:p>
    <w:p w:rsidR="00302809" w:rsidRPr="00440E6B" w:rsidRDefault="00302809" w:rsidP="00F557E9">
      <w:pPr>
        <w:pStyle w:val="ListParagraph"/>
        <w:numPr>
          <w:ilvl w:val="0"/>
          <w:numId w:val="92"/>
        </w:numPr>
        <w:ind w:left="-432"/>
        <w:rPr>
          <w:rFonts w:asciiTheme="majorBidi" w:hAnsiTheme="majorBidi"/>
          <w:color w:val="006600"/>
          <w:sz w:val="28"/>
          <w:szCs w:val="28"/>
          <w:rtl/>
          <w:lang w:bidi="ar-EG"/>
        </w:rPr>
      </w:pPr>
      <w:r w:rsidRPr="00440E6B">
        <w:rPr>
          <w:rFonts w:asciiTheme="majorBidi" w:hAnsiTheme="majorBidi"/>
          <w:color w:val="006600"/>
          <w:sz w:val="28"/>
          <w:szCs w:val="28"/>
          <w:rtl/>
          <w:lang w:bidi="ar-EG"/>
        </w:rPr>
        <w:t>تخطط أفرع مواسير الصرف المغطاه حيث ألا تقل المسافة بين محور الفرع والذى يليه عن 2.5 متر بالنسبة للخطوط الرئيسية , 1.80 بالنسبة للخطوط الفرعية للأفرع الثانوية ، وإلا يزيد طول أى خط فيها عن 30 م .</w:t>
      </w:r>
    </w:p>
    <w:p w:rsidR="00302809" w:rsidRPr="00440E6B" w:rsidRDefault="00302809" w:rsidP="00440E6B">
      <w:pPr>
        <w:ind w:left="-432"/>
        <w:rPr>
          <w:rFonts w:ascii="Times New Roman" w:hAnsiTheme="majorBidi"/>
          <w:b/>
          <w:bCs/>
          <w:color w:val="C00000"/>
          <w:sz w:val="28"/>
          <w:szCs w:val="28"/>
          <w:rtl/>
        </w:rPr>
      </w:pPr>
      <w:r w:rsidRPr="00440E6B">
        <w:rPr>
          <w:rFonts w:asciiTheme="majorBidi" w:hAnsiTheme="majorBidi"/>
          <w:b/>
          <w:bCs/>
          <w:color w:val="C00000"/>
          <w:sz w:val="28"/>
          <w:szCs w:val="28"/>
          <w:rtl/>
          <w:lang w:bidi="ar-EG"/>
        </w:rPr>
        <w:t>ثانيا: الصرف</w:t>
      </w:r>
      <w:r w:rsidRPr="00440E6B">
        <w:rPr>
          <w:rFonts w:ascii="Times New Roman" w:hAnsiTheme="majorBidi"/>
          <w:b/>
          <w:bCs/>
          <w:color w:val="C00000"/>
          <w:sz w:val="28"/>
          <w:szCs w:val="28"/>
          <w:rtl/>
        </w:rPr>
        <w:t xml:space="preserve"> </w:t>
      </w:r>
      <w:r w:rsidRPr="00440E6B">
        <w:rPr>
          <w:rFonts w:asciiTheme="majorBidi" w:hAnsiTheme="majorBidi"/>
          <w:b/>
          <w:bCs/>
          <w:color w:val="C00000"/>
          <w:sz w:val="28"/>
          <w:szCs w:val="28"/>
          <w:rtl/>
          <w:lang w:bidi="ar-EG"/>
        </w:rPr>
        <w:t>فى</w:t>
      </w:r>
      <w:r w:rsidRPr="00440E6B">
        <w:rPr>
          <w:rFonts w:ascii="Times New Roman" w:hAnsiTheme="majorBidi"/>
          <w:b/>
          <w:bCs/>
          <w:color w:val="C00000"/>
          <w:sz w:val="28"/>
          <w:szCs w:val="28"/>
          <w:rtl/>
        </w:rPr>
        <w:t xml:space="preserve"> </w:t>
      </w:r>
      <w:r w:rsidRPr="00440E6B">
        <w:rPr>
          <w:rFonts w:asciiTheme="majorBidi" w:hAnsiTheme="majorBidi"/>
          <w:b/>
          <w:bCs/>
          <w:color w:val="C00000"/>
          <w:sz w:val="28"/>
          <w:szCs w:val="28"/>
          <w:rtl/>
          <w:lang w:bidi="ar-EG"/>
        </w:rPr>
        <w:t>حالة</w:t>
      </w:r>
      <w:r w:rsidRPr="00440E6B">
        <w:rPr>
          <w:rFonts w:ascii="Times New Roman" w:hAnsiTheme="majorBidi"/>
          <w:b/>
          <w:bCs/>
          <w:color w:val="C00000"/>
          <w:sz w:val="28"/>
          <w:szCs w:val="28"/>
          <w:rtl/>
        </w:rPr>
        <w:t xml:space="preserve"> </w:t>
      </w:r>
      <w:r w:rsidRPr="00440E6B">
        <w:rPr>
          <w:rFonts w:asciiTheme="majorBidi" w:hAnsiTheme="majorBidi"/>
          <w:b/>
          <w:bCs/>
          <w:color w:val="C00000"/>
          <w:sz w:val="28"/>
          <w:szCs w:val="28"/>
          <w:rtl/>
          <w:lang w:bidi="ar-EG"/>
        </w:rPr>
        <w:t>التربة</w:t>
      </w:r>
      <w:r w:rsidRPr="00440E6B">
        <w:rPr>
          <w:rFonts w:ascii="Times New Roman" w:hAnsiTheme="majorBidi"/>
          <w:b/>
          <w:bCs/>
          <w:color w:val="C00000"/>
          <w:sz w:val="28"/>
          <w:szCs w:val="28"/>
          <w:rtl/>
        </w:rPr>
        <w:t xml:space="preserve"> </w:t>
      </w:r>
      <w:r w:rsidRPr="00440E6B">
        <w:rPr>
          <w:rFonts w:asciiTheme="majorBidi" w:hAnsiTheme="majorBidi"/>
          <w:b/>
          <w:bCs/>
          <w:color w:val="C00000"/>
          <w:sz w:val="28"/>
          <w:szCs w:val="28"/>
          <w:rtl/>
          <w:lang w:bidi="ar-EG"/>
        </w:rPr>
        <w:t>الغير</w:t>
      </w:r>
      <w:r w:rsidRPr="00440E6B">
        <w:rPr>
          <w:rFonts w:ascii="Times New Roman" w:hAnsiTheme="majorBidi"/>
          <w:b/>
          <w:bCs/>
          <w:color w:val="C00000"/>
          <w:sz w:val="28"/>
          <w:szCs w:val="28"/>
          <w:rtl/>
        </w:rPr>
        <w:t xml:space="preserve"> </w:t>
      </w:r>
      <w:r w:rsidRPr="00440E6B">
        <w:rPr>
          <w:rFonts w:asciiTheme="majorBidi" w:hAnsiTheme="majorBidi"/>
          <w:b/>
          <w:bCs/>
          <w:color w:val="C00000"/>
          <w:sz w:val="28"/>
          <w:szCs w:val="28"/>
          <w:rtl/>
          <w:lang w:bidi="ar-EG"/>
        </w:rPr>
        <w:t>المسامية</w:t>
      </w:r>
      <w:r w:rsidRPr="00440E6B">
        <w:rPr>
          <w:rFonts w:ascii="Times New Roman" w:hAnsiTheme="majorBidi"/>
          <w:b/>
          <w:bCs/>
          <w:color w:val="C00000"/>
          <w:sz w:val="28"/>
          <w:szCs w:val="28"/>
          <w:rtl/>
        </w:rPr>
        <w:t xml:space="preserve"> :</w:t>
      </w:r>
    </w:p>
    <w:p w:rsidR="00302809" w:rsidRPr="00440E6B" w:rsidRDefault="00302809" w:rsidP="00F557E9">
      <w:pPr>
        <w:pStyle w:val="ListParagraph"/>
        <w:numPr>
          <w:ilvl w:val="0"/>
          <w:numId w:val="93"/>
        </w:numPr>
        <w:ind w:left="-432"/>
        <w:rPr>
          <w:rFonts w:ascii="Times New Roman" w:hAnsiTheme="majorBidi"/>
          <w:color w:val="006600"/>
          <w:sz w:val="28"/>
          <w:szCs w:val="28"/>
          <w:rtl/>
        </w:rPr>
      </w:pPr>
      <w:r w:rsidRPr="00440E6B">
        <w:rPr>
          <w:rFonts w:asciiTheme="majorBidi" w:hAnsiTheme="majorBidi"/>
          <w:color w:val="006600"/>
          <w:sz w:val="28"/>
          <w:szCs w:val="28"/>
          <w:rtl/>
          <w:lang w:bidi="ar-EG"/>
        </w:rPr>
        <w:t>آبار</w:t>
      </w:r>
      <w:r w:rsidRPr="00440E6B">
        <w:rPr>
          <w:rFonts w:ascii="Times New Roman" w:hAnsiTheme="majorBidi"/>
          <w:color w:val="006600"/>
          <w:sz w:val="28"/>
          <w:szCs w:val="28"/>
          <w:rtl/>
        </w:rPr>
        <w:t xml:space="preserve"> </w:t>
      </w:r>
      <w:r w:rsidRPr="00440E6B">
        <w:rPr>
          <w:rFonts w:asciiTheme="majorBidi" w:hAnsiTheme="majorBidi"/>
          <w:color w:val="006600"/>
          <w:sz w:val="28"/>
          <w:szCs w:val="28"/>
          <w:rtl/>
          <w:lang w:bidi="ar-EG"/>
        </w:rPr>
        <w:t>الصرف</w:t>
      </w:r>
      <w:r w:rsidRPr="00440E6B">
        <w:rPr>
          <w:rFonts w:ascii="Times New Roman" w:hAnsiTheme="majorBidi"/>
          <w:color w:val="006600"/>
          <w:sz w:val="28"/>
          <w:szCs w:val="28"/>
          <w:rtl/>
        </w:rPr>
        <w:t xml:space="preserve"> </w:t>
      </w:r>
      <w:r w:rsidRPr="00440E6B">
        <w:rPr>
          <w:rFonts w:asciiTheme="majorBidi" w:hAnsiTheme="majorBidi"/>
          <w:color w:val="006600"/>
          <w:sz w:val="28"/>
          <w:szCs w:val="28"/>
          <w:rtl/>
          <w:lang w:bidi="ar-EG"/>
        </w:rPr>
        <w:t>العميقة</w:t>
      </w:r>
      <w:r w:rsidRPr="00440E6B">
        <w:rPr>
          <w:rFonts w:ascii="Times New Roman" w:hAnsiTheme="majorBidi"/>
          <w:color w:val="006600"/>
          <w:sz w:val="28"/>
          <w:szCs w:val="28"/>
          <w:rtl/>
        </w:rPr>
        <w:t xml:space="preserve"> ( </w:t>
      </w:r>
      <w:r w:rsidRPr="00440E6B">
        <w:rPr>
          <w:rFonts w:asciiTheme="majorBidi" w:hAnsiTheme="majorBidi"/>
          <w:color w:val="006600"/>
          <w:sz w:val="28"/>
          <w:szCs w:val="28"/>
          <w:rtl/>
          <w:lang w:bidi="ar-EG"/>
        </w:rPr>
        <w:t>امكانية</w:t>
      </w:r>
      <w:r w:rsidRPr="00440E6B">
        <w:rPr>
          <w:rFonts w:ascii="Times New Roman" w:hAnsiTheme="majorBidi"/>
          <w:color w:val="006600"/>
          <w:sz w:val="28"/>
          <w:szCs w:val="28"/>
          <w:rtl/>
        </w:rPr>
        <w:t xml:space="preserve"> </w:t>
      </w:r>
      <w:r w:rsidRPr="00440E6B">
        <w:rPr>
          <w:rFonts w:asciiTheme="majorBidi" w:hAnsiTheme="majorBidi"/>
          <w:color w:val="006600"/>
          <w:sz w:val="28"/>
          <w:szCs w:val="28"/>
          <w:rtl/>
          <w:lang w:bidi="ar-EG"/>
        </w:rPr>
        <w:t>تداخلها</w:t>
      </w:r>
      <w:r w:rsidRPr="00440E6B">
        <w:rPr>
          <w:rFonts w:ascii="Times New Roman" w:hAnsiTheme="majorBidi"/>
          <w:color w:val="006600"/>
          <w:sz w:val="28"/>
          <w:szCs w:val="28"/>
          <w:rtl/>
        </w:rPr>
        <w:t xml:space="preserve"> </w:t>
      </w:r>
      <w:r w:rsidRPr="00440E6B">
        <w:rPr>
          <w:rFonts w:asciiTheme="majorBidi" w:hAnsiTheme="majorBidi"/>
          <w:color w:val="006600"/>
          <w:sz w:val="28"/>
          <w:szCs w:val="28"/>
          <w:rtl/>
          <w:lang w:bidi="ar-EG"/>
        </w:rPr>
        <w:t>مع</w:t>
      </w:r>
      <w:r w:rsidRPr="00440E6B">
        <w:rPr>
          <w:rFonts w:ascii="Times New Roman" w:hAnsiTheme="majorBidi"/>
          <w:color w:val="006600"/>
          <w:sz w:val="28"/>
          <w:szCs w:val="28"/>
          <w:rtl/>
        </w:rPr>
        <w:t xml:space="preserve"> </w:t>
      </w:r>
      <w:r w:rsidRPr="00440E6B">
        <w:rPr>
          <w:rFonts w:asciiTheme="majorBidi" w:hAnsiTheme="majorBidi"/>
          <w:color w:val="006600"/>
          <w:sz w:val="28"/>
          <w:szCs w:val="28"/>
          <w:rtl/>
          <w:lang w:bidi="ar-EG"/>
        </w:rPr>
        <w:t>بيارة</w:t>
      </w:r>
      <w:r w:rsidRPr="00440E6B">
        <w:rPr>
          <w:rFonts w:ascii="Times New Roman" w:hAnsiTheme="majorBidi"/>
          <w:color w:val="006600"/>
          <w:sz w:val="28"/>
          <w:szCs w:val="28"/>
          <w:rtl/>
        </w:rPr>
        <w:t xml:space="preserve"> </w:t>
      </w:r>
      <w:r w:rsidRPr="00440E6B">
        <w:rPr>
          <w:rFonts w:asciiTheme="majorBidi" w:hAnsiTheme="majorBidi"/>
          <w:color w:val="006600"/>
          <w:sz w:val="28"/>
          <w:szCs w:val="28"/>
          <w:rtl/>
          <w:lang w:bidi="ar-EG"/>
        </w:rPr>
        <w:t>وخندق</w:t>
      </w:r>
      <w:r w:rsidRPr="00440E6B">
        <w:rPr>
          <w:rFonts w:ascii="Times New Roman" w:hAnsiTheme="majorBidi"/>
          <w:color w:val="006600"/>
          <w:sz w:val="28"/>
          <w:szCs w:val="28"/>
          <w:rtl/>
        </w:rPr>
        <w:t xml:space="preserve"> </w:t>
      </w:r>
      <w:r w:rsidRPr="00440E6B">
        <w:rPr>
          <w:rFonts w:asciiTheme="majorBidi" w:hAnsiTheme="majorBidi"/>
          <w:color w:val="006600"/>
          <w:sz w:val="28"/>
          <w:szCs w:val="28"/>
          <w:rtl/>
          <w:lang w:bidi="ar-EG"/>
        </w:rPr>
        <w:t>التصريف</w:t>
      </w:r>
      <w:r w:rsidRPr="00440E6B">
        <w:rPr>
          <w:rFonts w:ascii="Times New Roman" w:hAnsiTheme="majorBidi"/>
          <w:color w:val="006600"/>
          <w:sz w:val="28"/>
          <w:szCs w:val="28"/>
          <w:rtl/>
        </w:rPr>
        <w:t xml:space="preserve"> ) </w:t>
      </w:r>
      <w:r w:rsidRPr="00440E6B">
        <w:rPr>
          <w:rFonts w:asciiTheme="majorBidi" w:hAnsiTheme="majorBidi"/>
          <w:color w:val="006600"/>
          <w:sz w:val="28"/>
          <w:szCs w:val="28"/>
          <w:rtl/>
          <w:lang w:bidi="ar-EG"/>
        </w:rPr>
        <w:t>تكون</w:t>
      </w:r>
      <w:r w:rsidRPr="00440E6B">
        <w:rPr>
          <w:rFonts w:ascii="Times New Roman" w:hAnsiTheme="majorBidi"/>
          <w:color w:val="006600"/>
          <w:sz w:val="28"/>
          <w:szCs w:val="28"/>
          <w:rtl/>
        </w:rPr>
        <w:t xml:space="preserve"> </w:t>
      </w:r>
      <w:r w:rsidRPr="00440E6B">
        <w:rPr>
          <w:rFonts w:asciiTheme="majorBidi" w:hAnsiTheme="majorBidi"/>
          <w:color w:val="006600"/>
          <w:sz w:val="28"/>
          <w:szCs w:val="28"/>
          <w:rtl/>
          <w:lang w:bidi="ar-EG"/>
        </w:rPr>
        <w:t>قريبة</w:t>
      </w:r>
      <w:r w:rsidRPr="00440E6B">
        <w:rPr>
          <w:rFonts w:ascii="Times New Roman" w:hAnsiTheme="majorBidi"/>
          <w:color w:val="006600"/>
          <w:sz w:val="28"/>
          <w:szCs w:val="28"/>
          <w:rtl/>
        </w:rPr>
        <w:t xml:space="preserve"> </w:t>
      </w:r>
      <w:r w:rsidRPr="00440E6B">
        <w:rPr>
          <w:rFonts w:asciiTheme="majorBidi" w:hAnsiTheme="majorBidi"/>
          <w:color w:val="006600"/>
          <w:sz w:val="28"/>
          <w:szCs w:val="28"/>
          <w:rtl/>
          <w:lang w:bidi="ar-EG"/>
        </w:rPr>
        <w:t>من</w:t>
      </w:r>
      <w:r w:rsidRPr="00440E6B">
        <w:rPr>
          <w:rFonts w:ascii="Times New Roman" w:hAnsiTheme="majorBidi"/>
          <w:color w:val="006600"/>
          <w:sz w:val="28"/>
          <w:szCs w:val="28"/>
          <w:rtl/>
        </w:rPr>
        <w:t xml:space="preserve"> </w:t>
      </w:r>
      <w:r w:rsidRPr="00440E6B">
        <w:rPr>
          <w:rFonts w:asciiTheme="majorBidi" w:hAnsiTheme="majorBidi"/>
          <w:color w:val="006600"/>
          <w:sz w:val="28"/>
          <w:szCs w:val="28"/>
          <w:rtl/>
          <w:lang w:bidi="ar-EG"/>
        </w:rPr>
        <w:t>سطح</w:t>
      </w:r>
      <w:r w:rsidRPr="00440E6B">
        <w:rPr>
          <w:rFonts w:ascii="Times New Roman" w:hAnsiTheme="majorBidi"/>
          <w:color w:val="006600"/>
          <w:sz w:val="28"/>
          <w:szCs w:val="28"/>
          <w:rtl/>
        </w:rPr>
        <w:t xml:space="preserve"> </w:t>
      </w:r>
      <w:r w:rsidRPr="00440E6B">
        <w:rPr>
          <w:rFonts w:asciiTheme="majorBidi" w:hAnsiTheme="majorBidi"/>
          <w:color w:val="006600"/>
          <w:sz w:val="28"/>
          <w:szCs w:val="28"/>
          <w:rtl/>
          <w:lang w:bidi="ar-EG"/>
        </w:rPr>
        <w:t>الأرض</w:t>
      </w:r>
      <w:r w:rsidRPr="00440E6B">
        <w:rPr>
          <w:rFonts w:ascii="Times New Roman" w:hAnsiTheme="majorBidi"/>
          <w:color w:val="006600"/>
          <w:sz w:val="28"/>
          <w:szCs w:val="28"/>
          <w:rtl/>
        </w:rPr>
        <w:t xml:space="preserve"> </w:t>
      </w:r>
      <w:r w:rsidRPr="00440E6B">
        <w:rPr>
          <w:rFonts w:asciiTheme="majorBidi" w:hAnsiTheme="majorBidi"/>
          <w:color w:val="006600"/>
          <w:sz w:val="28"/>
          <w:szCs w:val="28"/>
          <w:rtl/>
          <w:lang w:bidi="ar-EG"/>
        </w:rPr>
        <w:t>نظرا</w:t>
      </w:r>
      <w:r w:rsidRPr="00440E6B">
        <w:rPr>
          <w:rFonts w:ascii="Times New Roman" w:hAnsiTheme="majorBidi"/>
          <w:color w:val="006600"/>
          <w:sz w:val="28"/>
          <w:szCs w:val="28"/>
          <w:rtl/>
        </w:rPr>
        <w:t xml:space="preserve"> </w:t>
      </w:r>
      <w:r w:rsidRPr="00440E6B">
        <w:rPr>
          <w:rFonts w:asciiTheme="majorBidi" w:hAnsiTheme="majorBidi"/>
          <w:color w:val="006600"/>
          <w:sz w:val="28"/>
          <w:szCs w:val="28"/>
          <w:rtl/>
          <w:lang w:bidi="ar-EG"/>
        </w:rPr>
        <w:t>لأن</w:t>
      </w:r>
      <w:r w:rsidRPr="00440E6B">
        <w:rPr>
          <w:rFonts w:ascii="Times New Roman" w:hAnsiTheme="majorBidi"/>
          <w:color w:val="006600"/>
          <w:sz w:val="28"/>
          <w:szCs w:val="28"/>
          <w:rtl/>
        </w:rPr>
        <w:t xml:space="preserve"> </w:t>
      </w:r>
      <w:r w:rsidRPr="00440E6B">
        <w:rPr>
          <w:rFonts w:asciiTheme="majorBidi" w:hAnsiTheme="majorBidi"/>
          <w:color w:val="006600"/>
          <w:sz w:val="28"/>
          <w:szCs w:val="28"/>
          <w:rtl/>
          <w:lang w:bidi="ar-EG"/>
        </w:rPr>
        <w:t>التربة</w:t>
      </w:r>
      <w:r w:rsidRPr="00440E6B">
        <w:rPr>
          <w:rFonts w:ascii="Times New Roman" w:hAnsiTheme="majorBidi"/>
          <w:color w:val="006600"/>
          <w:sz w:val="28"/>
          <w:szCs w:val="28"/>
          <w:rtl/>
        </w:rPr>
        <w:t xml:space="preserve"> </w:t>
      </w:r>
      <w:r w:rsidRPr="00440E6B">
        <w:rPr>
          <w:rFonts w:asciiTheme="majorBidi" w:hAnsiTheme="majorBidi"/>
          <w:color w:val="006600"/>
          <w:sz w:val="28"/>
          <w:szCs w:val="28"/>
          <w:rtl/>
          <w:lang w:bidi="ar-EG"/>
        </w:rPr>
        <w:t>فى</w:t>
      </w:r>
      <w:r w:rsidRPr="00440E6B">
        <w:rPr>
          <w:rFonts w:ascii="Times New Roman" w:hAnsiTheme="majorBidi"/>
          <w:color w:val="006600"/>
          <w:sz w:val="28"/>
          <w:szCs w:val="28"/>
          <w:rtl/>
        </w:rPr>
        <w:t xml:space="preserve"> </w:t>
      </w:r>
      <w:r w:rsidRPr="00440E6B">
        <w:rPr>
          <w:rFonts w:asciiTheme="majorBidi" w:hAnsiTheme="majorBidi"/>
          <w:color w:val="006600"/>
          <w:sz w:val="28"/>
          <w:szCs w:val="28"/>
          <w:rtl/>
          <w:lang w:bidi="ar-EG"/>
        </w:rPr>
        <w:t>هذه</w:t>
      </w:r>
      <w:r w:rsidRPr="00440E6B">
        <w:rPr>
          <w:rFonts w:ascii="Times New Roman" w:hAnsiTheme="majorBidi"/>
          <w:color w:val="006600"/>
          <w:sz w:val="28"/>
          <w:szCs w:val="28"/>
          <w:rtl/>
        </w:rPr>
        <w:t xml:space="preserve"> </w:t>
      </w:r>
      <w:r w:rsidRPr="00440E6B">
        <w:rPr>
          <w:rFonts w:asciiTheme="majorBidi" w:hAnsiTheme="majorBidi"/>
          <w:color w:val="006600"/>
          <w:sz w:val="28"/>
          <w:szCs w:val="28"/>
          <w:rtl/>
          <w:lang w:bidi="ar-EG"/>
        </w:rPr>
        <w:t>الحالة</w:t>
      </w:r>
      <w:r w:rsidRPr="00440E6B">
        <w:rPr>
          <w:rFonts w:ascii="Times New Roman" w:hAnsiTheme="majorBidi"/>
          <w:color w:val="006600"/>
          <w:sz w:val="28"/>
          <w:szCs w:val="28"/>
          <w:rtl/>
        </w:rPr>
        <w:t xml:space="preserve"> </w:t>
      </w:r>
      <w:r w:rsidRPr="00440E6B">
        <w:rPr>
          <w:rFonts w:asciiTheme="majorBidi" w:hAnsiTheme="majorBidi"/>
          <w:color w:val="006600"/>
          <w:sz w:val="28"/>
          <w:szCs w:val="28"/>
          <w:rtl/>
          <w:lang w:bidi="ar-EG"/>
        </w:rPr>
        <w:t>لا</w:t>
      </w:r>
      <w:r w:rsidRPr="00440E6B">
        <w:rPr>
          <w:rFonts w:ascii="Times New Roman" w:hAnsiTheme="majorBidi"/>
          <w:color w:val="006600"/>
          <w:sz w:val="28"/>
          <w:szCs w:val="28"/>
          <w:rtl/>
        </w:rPr>
        <w:t xml:space="preserve"> </w:t>
      </w:r>
      <w:r w:rsidRPr="00440E6B">
        <w:rPr>
          <w:rFonts w:asciiTheme="majorBidi" w:hAnsiTheme="majorBidi"/>
          <w:color w:val="006600"/>
          <w:sz w:val="28"/>
          <w:szCs w:val="28"/>
          <w:rtl/>
          <w:lang w:bidi="ar-EG"/>
        </w:rPr>
        <w:t>تسمح</w:t>
      </w:r>
      <w:r w:rsidRPr="00440E6B">
        <w:rPr>
          <w:rFonts w:ascii="Times New Roman" w:hAnsiTheme="majorBidi"/>
          <w:color w:val="006600"/>
          <w:sz w:val="28"/>
          <w:szCs w:val="28"/>
          <w:rtl/>
        </w:rPr>
        <w:t xml:space="preserve"> </w:t>
      </w:r>
      <w:r w:rsidRPr="00440E6B">
        <w:rPr>
          <w:rFonts w:asciiTheme="majorBidi" w:hAnsiTheme="majorBidi"/>
          <w:color w:val="006600"/>
          <w:sz w:val="28"/>
          <w:szCs w:val="28"/>
          <w:rtl/>
          <w:lang w:bidi="ar-EG"/>
        </w:rPr>
        <w:t>بامتصاص</w:t>
      </w:r>
      <w:r w:rsidRPr="00440E6B">
        <w:rPr>
          <w:rFonts w:ascii="Times New Roman" w:hAnsiTheme="majorBidi"/>
          <w:color w:val="006600"/>
          <w:sz w:val="28"/>
          <w:szCs w:val="28"/>
          <w:rtl/>
        </w:rPr>
        <w:t xml:space="preserve"> </w:t>
      </w:r>
      <w:r w:rsidRPr="00440E6B">
        <w:rPr>
          <w:rFonts w:asciiTheme="majorBidi" w:hAnsiTheme="majorBidi"/>
          <w:color w:val="006600"/>
          <w:sz w:val="28"/>
          <w:szCs w:val="28"/>
          <w:rtl/>
          <w:lang w:bidi="ar-EG"/>
        </w:rPr>
        <w:t>السوائل</w:t>
      </w:r>
      <w:r w:rsidRPr="00440E6B">
        <w:rPr>
          <w:rFonts w:ascii="Times New Roman" w:hAnsiTheme="majorBidi"/>
          <w:color w:val="006600"/>
          <w:sz w:val="28"/>
          <w:szCs w:val="28"/>
          <w:rtl/>
        </w:rPr>
        <w:t xml:space="preserve"> </w:t>
      </w:r>
      <w:r w:rsidRPr="00440E6B">
        <w:rPr>
          <w:rFonts w:asciiTheme="majorBidi" w:hAnsiTheme="majorBidi"/>
          <w:color w:val="006600"/>
          <w:sz w:val="28"/>
          <w:szCs w:val="28"/>
          <w:rtl/>
          <w:lang w:bidi="ar-EG"/>
        </w:rPr>
        <w:t>الخارجية</w:t>
      </w:r>
      <w:r w:rsidRPr="00440E6B">
        <w:rPr>
          <w:rFonts w:ascii="Times New Roman" w:hAnsiTheme="majorBidi"/>
          <w:color w:val="006600"/>
          <w:sz w:val="28"/>
          <w:szCs w:val="28"/>
          <w:rtl/>
        </w:rPr>
        <w:t xml:space="preserve"> </w:t>
      </w:r>
      <w:r w:rsidRPr="00440E6B">
        <w:rPr>
          <w:rFonts w:asciiTheme="majorBidi" w:hAnsiTheme="majorBidi"/>
          <w:color w:val="006600"/>
          <w:sz w:val="28"/>
          <w:szCs w:val="28"/>
          <w:rtl/>
          <w:lang w:bidi="ar-EG"/>
        </w:rPr>
        <w:t>من</w:t>
      </w:r>
      <w:r w:rsidRPr="00440E6B">
        <w:rPr>
          <w:rFonts w:ascii="Times New Roman" w:hAnsiTheme="majorBidi"/>
          <w:color w:val="006600"/>
          <w:sz w:val="28"/>
          <w:szCs w:val="28"/>
          <w:rtl/>
        </w:rPr>
        <w:t xml:space="preserve"> </w:t>
      </w:r>
      <w:r w:rsidRPr="00440E6B">
        <w:rPr>
          <w:rFonts w:asciiTheme="majorBidi" w:hAnsiTheme="majorBidi"/>
          <w:color w:val="006600"/>
          <w:sz w:val="28"/>
          <w:szCs w:val="28"/>
          <w:rtl/>
          <w:lang w:bidi="ar-EG"/>
        </w:rPr>
        <w:t>خزان</w:t>
      </w:r>
      <w:r w:rsidRPr="00440E6B">
        <w:rPr>
          <w:rFonts w:ascii="Times New Roman" w:hAnsiTheme="majorBidi"/>
          <w:color w:val="006600"/>
          <w:sz w:val="28"/>
          <w:szCs w:val="28"/>
          <w:rtl/>
        </w:rPr>
        <w:t xml:space="preserve"> </w:t>
      </w:r>
      <w:r w:rsidRPr="00440E6B">
        <w:rPr>
          <w:rFonts w:asciiTheme="majorBidi" w:hAnsiTheme="majorBidi"/>
          <w:color w:val="006600"/>
          <w:sz w:val="28"/>
          <w:szCs w:val="28"/>
          <w:rtl/>
          <w:lang w:bidi="ar-EG"/>
        </w:rPr>
        <w:t>التحليل</w:t>
      </w:r>
      <w:r w:rsidRPr="00440E6B">
        <w:rPr>
          <w:rFonts w:ascii="Times New Roman" w:hAnsiTheme="majorBidi"/>
          <w:color w:val="006600"/>
          <w:sz w:val="28"/>
          <w:szCs w:val="28"/>
          <w:rtl/>
        </w:rPr>
        <w:t xml:space="preserve"> </w:t>
      </w:r>
      <w:r w:rsidRPr="00440E6B">
        <w:rPr>
          <w:rFonts w:asciiTheme="majorBidi" w:hAnsiTheme="majorBidi"/>
          <w:color w:val="006600"/>
          <w:sz w:val="28"/>
          <w:szCs w:val="28"/>
          <w:rtl/>
          <w:lang w:bidi="ar-EG"/>
        </w:rPr>
        <w:t>للتخلص</w:t>
      </w:r>
      <w:r w:rsidRPr="00440E6B">
        <w:rPr>
          <w:rFonts w:ascii="Times New Roman" w:hAnsiTheme="majorBidi"/>
          <w:color w:val="006600"/>
          <w:sz w:val="28"/>
          <w:szCs w:val="28"/>
          <w:rtl/>
        </w:rPr>
        <w:t xml:space="preserve"> </w:t>
      </w:r>
      <w:r w:rsidRPr="00440E6B">
        <w:rPr>
          <w:rFonts w:asciiTheme="majorBidi" w:hAnsiTheme="majorBidi"/>
          <w:color w:val="006600"/>
          <w:sz w:val="28"/>
          <w:szCs w:val="28"/>
          <w:rtl/>
          <w:lang w:bidi="ar-EG"/>
        </w:rPr>
        <w:t>منها</w:t>
      </w:r>
      <w:r w:rsidRPr="00440E6B">
        <w:rPr>
          <w:rFonts w:ascii="Times New Roman" w:hAnsiTheme="majorBidi"/>
          <w:color w:val="006600"/>
          <w:sz w:val="28"/>
          <w:szCs w:val="28"/>
          <w:rtl/>
        </w:rPr>
        <w:t xml:space="preserve"> .</w:t>
      </w:r>
    </w:p>
    <w:p w:rsidR="00302809" w:rsidRPr="00302809" w:rsidRDefault="00302809" w:rsidP="00440E6B">
      <w:pPr>
        <w:ind w:left="-432"/>
        <w:rPr>
          <w:rFonts w:ascii="Times New Roman" w:hAnsiTheme="majorBidi"/>
          <w:color w:val="006600"/>
          <w:sz w:val="28"/>
          <w:szCs w:val="28"/>
          <w:rtl/>
        </w:rPr>
      </w:pPr>
      <w:r w:rsidRPr="00302809">
        <w:rPr>
          <w:rFonts w:asciiTheme="majorBidi" w:hAnsiTheme="majorBidi"/>
          <w:color w:val="006600"/>
          <w:sz w:val="28"/>
          <w:szCs w:val="28"/>
          <w:rtl/>
          <w:lang w:bidi="ar-EG"/>
        </w:rPr>
        <w:t>لذلك</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يلجأ</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إلى</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ما</w:t>
      </w:r>
      <w:r w:rsidRPr="00302809">
        <w:rPr>
          <w:rFonts w:ascii="Times New Roman" w:hAnsiTheme="majorBidi"/>
          <w:color w:val="006600"/>
          <w:sz w:val="28"/>
          <w:szCs w:val="28"/>
          <w:rtl/>
        </w:rPr>
        <w:t xml:space="preserve"> </w:t>
      </w:r>
      <w:r w:rsidRPr="00302809">
        <w:rPr>
          <w:rFonts w:asciiTheme="majorBidi" w:hAnsiTheme="majorBidi"/>
          <w:color w:val="006600"/>
          <w:sz w:val="28"/>
          <w:szCs w:val="28"/>
          <w:rtl/>
          <w:lang w:bidi="ar-EG"/>
        </w:rPr>
        <w:t>يلى</w:t>
      </w:r>
      <w:r w:rsidRPr="00302809">
        <w:rPr>
          <w:rFonts w:ascii="Times New Roman" w:hAnsiTheme="majorBidi"/>
          <w:color w:val="006600"/>
          <w:sz w:val="28"/>
          <w:szCs w:val="28"/>
          <w:rtl/>
        </w:rPr>
        <w:t xml:space="preserve"> :-</w:t>
      </w:r>
    </w:p>
    <w:p w:rsidR="00302809" w:rsidRPr="00440E6B" w:rsidRDefault="00302809" w:rsidP="00F557E9">
      <w:pPr>
        <w:pStyle w:val="ListParagraph"/>
        <w:numPr>
          <w:ilvl w:val="0"/>
          <w:numId w:val="94"/>
        </w:numPr>
        <w:ind w:left="-432"/>
        <w:rPr>
          <w:rFonts w:asciiTheme="majorBidi" w:hAnsiTheme="majorBidi"/>
          <w:color w:val="006600"/>
          <w:sz w:val="28"/>
          <w:szCs w:val="28"/>
          <w:rtl/>
          <w:lang w:bidi="ar-EG"/>
        </w:rPr>
      </w:pPr>
      <w:r w:rsidRPr="00440E6B">
        <w:rPr>
          <w:rFonts w:asciiTheme="majorBidi" w:hAnsiTheme="majorBidi"/>
          <w:color w:val="006600"/>
          <w:sz w:val="28"/>
          <w:szCs w:val="28"/>
          <w:rtl/>
          <w:lang w:bidi="ar-EG"/>
        </w:rPr>
        <w:t>صرف السوائل فى آبار صرف عميقة تعرف (بآبار الصرف الإرتوازية)</w:t>
      </w:r>
    </w:p>
    <w:p w:rsidR="00302809" w:rsidRPr="00440E6B" w:rsidRDefault="00302809" w:rsidP="00F557E9">
      <w:pPr>
        <w:pStyle w:val="ListParagraph"/>
        <w:numPr>
          <w:ilvl w:val="0"/>
          <w:numId w:val="94"/>
        </w:numPr>
        <w:ind w:left="-432"/>
        <w:rPr>
          <w:rFonts w:ascii="Times New Roman" w:hAnsiTheme="majorBidi"/>
          <w:color w:val="006600"/>
          <w:sz w:val="28"/>
          <w:szCs w:val="28"/>
          <w:rtl/>
        </w:rPr>
      </w:pPr>
      <w:r w:rsidRPr="00440E6B">
        <w:rPr>
          <w:rFonts w:asciiTheme="majorBidi" w:hAnsiTheme="majorBidi"/>
          <w:color w:val="006600"/>
          <w:sz w:val="28"/>
          <w:szCs w:val="28"/>
          <w:rtl/>
          <w:lang w:bidi="ar-EG"/>
        </w:rPr>
        <w:t xml:space="preserve">يلجأ إلى معالجة ثانية الغرض منها تطهيرهذه السوائل مما يسمح بإلقائها فى مجارى الأنهار أو الترع أونشرها فوق سطح الأرض للرى السطحى دون أن يسبب أى ضرر من انتشار الأمراض </w:t>
      </w:r>
    </w:p>
    <w:p w:rsidR="00302809" w:rsidRPr="00440E6B" w:rsidRDefault="00302809" w:rsidP="00F557E9">
      <w:pPr>
        <w:numPr>
          <w:ilvl w:val="0"/>
          <w:numId w:val="85"/>
        </w:numPr>
        <w:spacing w:line="276" w:lineRule="auto"/>
        <w:ind w:left="-432"/>
        <w:rPr>
          <w:rFonts w:asciiTheme="majorBidi" w:hAnsiTheme="majorBidi"/>
          <w:b/>
          <w:bCs/>
          <w:color w:val="000099"/>
          <w:sz w:val="28"/>
          <w:szCs w:val="28"/>
          <w:rtl/>
          <w:lang w:bidi="ar-EG"/>
        </w:rPr>
      </w:pPr>
      <w:r w:rsidRPr="00440E6B">
        <w:rPr>
          <w:rFonts w:asciiTheme="majorBidi" w:hAnsiTheme="majorBidi"/>
          <w:b/>
          <w:bCs/>
          <w:color w:val="000099"/>
          <w:sz w:val="28"/>
          <w:szCs w:val="28"/>
          <w:rtl/>
          <w:lang w:bidi="ar-EG"/>
        </w:rPr>
        <w:t>آبار الصرف العميقة:</w:t>
      </w:r>
    </w:p>
    <w:p w:rsidR="00302809" w:rsidRPr="00440E6B" w:rsidRDefault="00302809" w:rsidP="00F557E9">
      <w:pPr>
        <w:pStyle w:val="ListParagraph"/>
        <w:numPr>
          <w:ilvl w:val="0"/>
          <w:numId w:val="95"/>
        </w:numPr>
        <w:ind w:left="-432"/>
        <w:rPr>
          <w:rFonts w:asciiTheme="majorBidi" w:hAnsiTheme="majorBidi"/>
          <w:color w:val="006600"/>
          <w:sz w:val="28"/>
          <w:szCs w:val="28"/>
          <w:rtl/>
          <w:lang w:bidi="ar-EG"/>
        </w:rPr>
      </w:pPr>
      <w:r w:rsidRPr="00440E6B">
        <w:rPr>
          <w:rFonts w:asciiTheme="majorBidi" w:hAnsiTheme="majorBidi"/>
          <w:color w:val="006600"/>
          <w:sz w:val="28"/>
          <w:szCs w:val="28"/>
          <w:rtl/>
          <w:lang w:bidi="ar-EG"/>
        </w:rPr>
        <w:t>تنشأ آبار الصرف العميقة فى حالة عدم توافر المكان الكافى لعمل بيارات أو خنادق أو مواسير الصرف المغطاه ، كما نشأ فى حالة عدم ظهور طبقات التربة الصالحة للتصريف ، التى تكون قريبة من سطح الأرض بحد أقصى 15 مترا .</w:t>
      </w:r>
    </w:p>
    <w:p w:rsidR="00302809" w:rsidRPr="00440E6B" w:rsidRDefault="00302809" w:rsidP="00F557E9">
      <w:pPr>
        <w:pStyle w:val="ListParagraph"/>
        <w:numPr>
          <w:ilvl w:val="0"/>
          <w:numId w:val="95"/>
        </w:numPr>
        <w:ind w:left="-432"/>
        <w:rPr>
          <w:rFonts w:asciiTheme="majorBidi" w:hAnsiTheme="majorBidi"/>
          <w:color w:val="006600"/>
          <w:sz w:val="28"/>
          <w:szCs w:val="28"/>
          <w:rtl/>
          <w:lang w:bidi="ar-EG"/>
        </w:rPr>
      </w:pPr>
      <w:r w:rsidRPr="00440E6B">
        <w:rPr>
          <w:rFonts w:asciiTheme="majorBidi" w:hAnsiTheme="majorBidi"/>
          <w:color w:val="006600"/>
          <w:sz w:val="28"/>
          <w:szCs w:val="28"/>
          <w:rtl/>
          <w:lang w:bidi="ar-EG"/>
        </w:rPr>
        <w:t xml:space="preserve">لماكان السائل الخارج من خزان التحليل عالقا به بعض المواد الصلبة ، فيشترط عمل مرشح بين هذا الخزان والبئر العميق حتى يدخل السائل إلى التربة خاليا من أى شوائب خوفا من انسداده </w:t>
      </w:r>
    </w:p>
    <w:p w:rsidR="00302809" w:rsidRPr="00440E6B" w:rsidRDefault="00302809" w:rsidP="00F557E9">
      <w:pPr>
        <w:pStyle w:val="ListParagraph"/>
        <w:numPr>
          <w:ilvl w:val="0"/>
          <w:numId w:val="95"/>
        </w:numPr>
        <w:ind w:left="-432"/>
        <w:rPr>
          <w:rFonts w:asciiTheme="majorBidi" w:hAnsiTheme="majorBidi"/>
          <w:color w:val="006600"/>
          <w:sz w:val="28"/>
          <w:szCs w:val="28"/>
          <w:rtl/>
          <w:lang w:bidi="ar-EG"/>
        </w:rPr>
      </w:pPr>
      <w:r w:rsidRPr="00440E6B">
        <w:rPr>
          <w:rFonts w:asciiTheme="majorBidi" w:hAnsiTheme="majorBidi"/>
          <w:color w:val="006600"/>
          <w:sz w:val="28"/>
          <w:szCs w:val="28"/>
          <w:rtl/>
          <w:lang w:bidi="ar-EG"/>
        </w:rPr>
        <w:t>ينزل بئر الصرف العميق إلى حوالى 60 متر من سطح الأرض ، وماسورة من الصلب المجلفن قطر 25 سم تغوص بماسورة قطرها 40 م إلى عمق 30 متر من سطح الأرض ، ثم بقاسون قطر35 سم لباقى العمق .</w:t>
      </w:r>
    </w:p>
    <w:p w:rsidR="00302809" w:rsidRPr="00440E6B" w:rsidRDefault="00302809" w:rsidP="00F557E9">
      <w:pPr>
        <w:pStyle w:val="ListParagraph"/>
        <w:numPr>
          <w:ilvl w:val="0"/>
          <w:numId w:val="95"/>
        </w:numPr>
        <w:ind w:left="-432"/>
        <w:rPr>
          <w:rFonts w:asciiTheme="majorBidi" w:hAnsiTheme="majorBidi"/>
          <w:color w:val="006600"/>
          <w:sz w:val="28"/>
          <w:szCs w:val="28"/>
          <w:rtl/>
          <w:lang w:bidi="ar-EG"/>
        </w:rPr>
      </w:pPr>
      <w:r w:rsidRPr="00440E6B">
        <w:rPr>
          <w:rFonts w:asciiTheme="majorBidi" w:hAnsiTheme="majorBidi"/>
          <w:color w:val="006600"/>
          <w:sz w:val="28"/>
          <w:szCs w:val="28"/>
          <w:rtl/>
          <w:lang w:bidi="ar-EG"/>
        </w:rPr>
        <w:t>يتكون الجزء الأسفل من الماسورة التى بطول 20متر من مواسير مخرمة ، على أن يملأ الجزء بين ماسورة القاسون والجزء المخرم من ماسورة التربة بزلط رفيع لا يزيد حجمه عن 1 سم ، كما يلجأ إلى دق آبار الصرف العميقة داخل البيارات وكذلك داخل صناديق التصريف وذلك فى حالة عدم توافر التربة المحيطة بها حتى يتمكن من التصريف .</w:t>
      </w:r>
    </w:p>
    <w:p w:rsidR="00302809" w:rsidRPr="00440E6B" w:rsidRDefault="00302809" w:rsidP="00440E6B">
      <w:pPr>
        <w:ind w:left="-432"/>
        <w:rPr>
          <w:rFonts w:asciiTheme="majorBidi" w:hAnsiTheme="majorBidi"/>
          <w:b/>
          <w:bCs/>
          <w:color w:val="C00000"/>
          <w:sz w:val="28"/>
          <w:szCs w:val="28"/>
          <w:rtl/>
          <w:lang w:bidi="ar-EG"/>
        </w:rPr>
      </w:pPr>
      <w:r w:rsidRPr="00440E6B">
        <w:rPr>
          <w:rFonts w:asciiTheme="majorBidi" w:hAnsiTheme="majorBidi"/>
          <w:b/>
          <w:bCs/>
          <w:color w:val="C00000"/>
          <w:sz w:val="28"/>
          <w:szCs w:val="28"/>
          <w:rtl/>
          <w:lang w:bidi="ar-EG"/>
        </w:rPr>
        <w:lastRenderedPageBreak/>
        <w:t>ثالثا :- طرق معالجات السوائل فى حالة عدم توافر التربة المسامية :</w:t>
      </w:r>
    </w:p>
    <w:p w:rsidR="00302809" w:rsidRPr="00440E6B" w:rsidRDefault="00302809" w:rsidP="00F557E9">
      <w:pPr>
        <w:numPr>
          <w:ilvl w:val="0"/>
          <w:numId w:val="85"/>
        </w:numPr>
        <w:spacing w:after="0" w:line="240" w:lineRule="auto"/>
        <w:ind w:left="-432"/>
        <w:rPr>
          <w:rFonts w:asciiTheme="majorBidi" w:hAnsiTheme="majorBidi"/>
          <w:b/>
          <w:bCs/>
          <w:color w:val="000099"/>
          <w:sz w:val="28"/>
          <w:szCs w:val="28"/>
          <w:lang w:bidi="ar-EG"/>
        </w:rPr>
      </w:pPr>
      <w:r w:rsidRPr="00440E6B">
        <w:rPr>
          <w:rFonts w:asciiTheme="majorBidi" w:hAnsiTheme="majorBidi"/>
          <w:b/>
          <w:bCs/>
          <w:color w:val="000099"/>
          <w:sz w:val="28"/>
          <w:szCs w:val="28"/>
          <w:rtl/>
          <w:lang w:bidi="ar-EG"/>
        </w:rPr>
        <w:t>استعمال خنادق الترشيح :</w:t>
      </w:r>
    </w:p>
    <w:p w:rsidR="00302809" w:rsidRPr="00440E6B" w:rsidRDefault="00302809" w:rsidP="00F557E9">
      <w:pPr>
        <w:pStyle w:val="ListParagraph"/>
        <w:numPr>
          <w:ilvl w:val="0"/>
          <w:numId w:val="96"/>
        </w:numPr>
        <w:ind w:left="-432"/>
        <w:rPr>
          <w:rFonts w:asciiTheme="majorBidi" w:hAnsiTheme="majorBidi"/>
          <w:color w:val="006600"/>
          <w:sz w:val="28"/>
          <w:szCs w:val="28"/>
          <w:rtl/>
          <w:lang w:bidi="ar-EG"/>
        </w:rPr>
      </w:pPr>
      <w:r w:rsidRPr="00440E6B">
        <w:rPr>
          <w:rFonts w:asciiTheme="majorBidi" w:hAnsiTheme="majorBidi"/>
          <w:color w:val="006600"/>
          <w:sz w:val="28"/>
          <w:szCs w:val="28"/>
          <w:rtl/>
          <w:lang w:bidi="ar-EG"/>
        </w:rPr>
        <w:t>تخرج السوائل من غرفة التحليل إلى غرفة توزيع بمواسير ملحومة الوصلات</w:t>
      </w:r>
    </w:p>
    <w:p w:rsidR="00302809" w:rsidRPr="00440E6B" w:rsidRDefault="00302809" w:rsidP="00F557E9">
      <w:pPr>
        <w:pStyle w:val="ListParagraph"/>
        <w:numPr>
          <w:ilvl w:val="0"/>
          <w:numId w:val="96"/>
        </w:numPr>
        <w:ind w:left="-432"/>
        <w:rPr>
          <w:rFonts w:asciiTheme="majorBidi" w:hAnsiTheme="majorBidi"/>
          <w:color w:val="006600"/>
          <w:sz w:val="28"/>
          <w:szCs w:val="28"/>
          <w:rtl/>
          <w:lang w:bidi="ar-EG"/>
        </w:rPr>
      </w:pPr>
      <w:r w:rsidRPr="00440E6B">
        <w:rPr>
          <w:rFonts w:asciiTheme="majorBidi" w:hAnsiTheme="majorBidi"/>
          <w:color w:val="006600"/>
          <w:sz w:val="28"/>
          <w:szCs w:val="28"/>
          <w:rtl/>
          <w:lang w:bidi="ar-EG"/>
        </w:rPr>
        <w:t xml:space="preserve">ثم توجه إلى مواسير توزيع غير ملحومةالوصلات تمتد فى خنادق مملوءة بالزلط والرمل الذى يعمل كمرشح </w:t>
      </w:r>
      <w:r w:rsidR="00440E6B" w:rsidRPr="00302809">
        <w:rPr>
          <w:rFonts w:asciiTheme="majorBidi" w:hAnsiTheme="majorBidi"/>
          <w:color w:val="006600"/>
          <w:sz w:val="28"/>
          <w:szCs w:val="28"/>
          <w:rtl/>
          <w:lang w:bidi="ar-EG"/>
        </w:rPr>
        <w:t>فى قاع الخندق تمتد ماسورة تجميع غير ملحومة الوصلات ، أو عبر مجرى من الدبش ، حيث تجمع فيها السوائل بعد ترشيحها و تخليصها من المواد الضارة ، حتى يتم التخلص منها نهائيا بإلقائها فى مجرى نهر أو ترعة ، أو نتخلص منها بطريقة الرى السطحى .</w:t>
      </w:r>
    </w:p>
    <w:p w:rsidR="00302809" w:rsidRPr="00440E6B" w:rsidRDefault="00302809" w:rsidP="00F557E9">
      <w:pPr>
        <w:pStyle w:val="ListParagraph"/>
        <w:numPr>
          <w:ilvl w:val="0"/>
          <w:numId w:val="96"/>
        </w:numPr>
        <w:ind w:left="-432"/>
        <w:rPr>
          <w:rFonts w:asciiTheme="majorBidi" w:hAnsiTheme="majorBidi"/>
          <w:color w:val="006600"/>
          <w:sz w:val="28"/>
          <w:szCs w:val="28"/>
          <w:lang w:bidi="ar-EG"/>
        </w:rPr>
      </w:pPr>
      <w:r w:rsidRPr="00440E6B">
        <w:rPr>
          <w:rFonts w:asciiTheme="majorBidi" w:hAnsiTheme="majorBidi"/>
          <w:color w:val="006600"/>
          <w:sz w:val="28"/>
          <w:szCs w:val="28"/>
          <w:rtl/>
          <w:lang w:bidi="ar-EG"/>
        </w:rPr>
        <w:t>يجوز فى حالة التربة الطينية التى لا تسمح بمرور المياه من الطوب أو الحجر تبنى بدون مون بقطاع لا يقل عن 40 *40سم ، يغطى ببلاطات من الخرسانة أو الأحجار الثلاثات ،</w:t>
      </w:r>
      <w:r w:rsidRPr="00440E6B">
        <w:rPr>
          <w:rFonts w:asciiTheme="majorBidi" w:hAnsiTheme="majorBidi"/>
          <w:b/>
          <w:bCs/>
          <w:color w:val="006600"/>
          <w:sz w:val="28"/>
          <w:szCs w:val="28"/>
          <w:rtl/>
          <w:lang w:bidi="ar-EG"/>
        </w:rPr>
        <w:t xml:space="preserve"> </w:t>
      </w:r>
      <w:r w:rsidRPr="00440E6B">
        <w:rPr>
          <w:rFonts w:asciiTheme="majorBidi" w:hAnsiTheme="majorBidi"/>
          <w:color w:val="006600"/>
          <w:sz w:val="28"/>
          <w:szCs w:val="28"/>
          <w:rtl/>
          <w:lang w:bidi="ar-EG"/>
        </w:rPr>
        <w:t>حيث ترشح السوائل</w:t>
      </w:r>
      <w:r w:rsidRPr="00440E6B">
        <w:rPr>
          <w:rFonts w:asciiTheme="majorBidi" w:hAnsiTheme="majorBidi"/>
          <w:b/>
          <w:bCs/>
          <w:color w:val="006600"/>
          <w:sz w:val="28"/>
          <w:szCs w:val="28"/>
          <w:rtl/>
          <w:lang w:bidi="ar-EG"/>
        </w:rPr>
        <w:t xml:space="preserve"> </w:t>
      </w:r>
      <w:r w:rsidRPr="00440E6B">
        <w:rPr>
          <w:rFonts w:asciiTheme="majorBidi" w:hAnsiTheme="majorBidi"/>
          <w:color w:val="006600"/>
          <w:sz w:val="28"/>
          <w:szCs w:val="28"/>
          <w:rtl/>
          <w:lang w:bidi="ar-EG"/>
        </w:rPr>
        <w:t xml:space="preserve">فى هذا الخندق خلال جدرانه ومنها إلى وسط المرشح حوله قبل إلقائها فى مصرف مائى </w:t>
      </w:r>
    </w:p>
    <w:p w:rsidR="00302809" w:rsidRPr="00440E6B" w:rsidRDefault="00302809" w:rsidP="00F557E9">
      <w:pPr>
        <w:numPr>
          <w:ilvl w:val="0"/>
          <w:numId w:val="85"/>
        </w:numPr>
        <w:spacing w:line="276" w:lineRule="auto"/>
        <w:ind w:left="-432"/>
        <w:rPr>
          <w:rFonts w:asciiTheme="majorBidi" w:hAnsiTheme="majorBidi"/>
          <w:b/>
          <w:bCs/>
          <w:color w:val="000099"/>
          <w:sz w:val="28"/>
          <w:szCs w:val="28"/>
          <w:rtl/>
          <w:lang w:bidi="ar-EG"/>
        </w:rPr>
      </w:pPr>
      <w:r w:rsidRPr="00440E6B">
        <w:rPr>
          <w:rFonts w:asciiTheme="majorBidi" w:hAnsiTheme="majorBidi"/>
          <w:b/>
          <w:bCs/>
          <w:color w:val="000099"/>
          <w:sz w:val="28"/>
          <w:szCs w:val="28"/>
          <w:rtl/>
          <w:lang w:bidi="ar-EG"/>
        </w:rPr>
        <w:t>مرشحات الرمل المكشوف :</w:t>
      </w:r>
    </w:p>
    <w:p w:rsidR="00302809" w:rsidRPr="00440E6B" w:rsidRDefault="00302809" w:rsidP="00F557E9">
      <w:pPr>
        <w:pStyle w:val="ListParagraph"/>
        <w:numPr>
          <w:ilvl w:val="0"/>
          <w:numId w:val="97"/>
        </w:numPr>
        <w:ind w:left="-432"/>
        <w:rPr>
          <w:rFonts w:asciiTheme="majorBidi" w:hAnsiTheme="majorBidi"/>
          <w:b/>
          <w:bCs/>
          <w:color w:val="006600"/>
          <w:sz w:val="28"/>
          <w:szCs w:val="28"/>
          <w:rtl/>
          <w:lang w:bidi="ar-EG"/>
        </w:rPr>
      </w:pPr>
      <w:r w:rsidRPr="00440E6B">
        <w:rPr>
          <w:rFonts w:asciiTheme="majorBidi" w:hAnsiTheme="majorBidi"/>
          <w:color w:val="006600"/>
          <w:sz w:val="28"/>
          <w:szCs w:val="28"/>
          <w:rtl/>
          <w:lang w:bidi="ar-EG"/>
        </w:rPr>
        <w:t>يجوز معالجة السائل الخارج من خزان التحليل بإستخدام مرشحات الرمل المكشوفة ، حيث تقسم إلى قسمين لسهولة تشغيلها وتنظيفها ، فيستعمل كل قسم منها اسبوعيا بالتناوب ،ويوزع الماء فى هذه المرشحات بواسطة غرف توزيع ، ويجب أن تتوفر بها الشروط التالية</w:t>
      </w:r>
      <w:r w:rsidRPr="00440E6B">
        <w:rPr>
          <w:rFonts w:asciiTheme="majorBidi" w:hAnsiTheme="majorBidi"/>
          <w:b/>
          <w:bCs/>
          <w:color w:val="006600"/>
          <w:sz w:val="28"/>
          <w:szCs w:val="28"/>
          <w:rtl/>
          <w:lang w:bidi="ar-EG"/>
        </w:rPr>
        <w:t xml:space="preserve"> :</w:t>
      </w:r>
    </w:p>
    <w:p w:rsidR="00302809" w:rsidRPr="00302809" w:rsidRDefault="00302809" w:rsidP="00F557E9">
      <w:pPr>
        <w:numPr>
          <w:ilvl w:val="0"/>
          <w:numId w:val="82"/>
        </w:numPr>
        <w:spacing w:after="0" w:line="240" w:lineRule="auto"/>
        <w:ind w:left="-432"/>
        <w:rPr>
          <w:rFonts w:asciiTheme="majorBidi" w:hAnsiTheme="majorBidi"/>
          <w:color w:val="006600"/>
          <w:sz w:val="28"/>
          <w:szCs w:val="28"/>
          <w:rtl/>
          <w:lang w:bidi="ar-EG"/>
        </w:rPr>
      </w:pPr>
      <w:r w:rsidRPr="00302809">
        <w:rPr>
          <w:rFonts w:asciiTheme="majorBidi" w:hAnsiTheme="majorBidi"/>
          <w:color w:val="006600"/>
          <w:sz w:val="28"/>
          <w:szCs w:val="28"/>
          <w:rtl/>
          <w:lang w:bidi="ar-EG"/>
        </w:rPr>
        <w:t>أن يتراوح عمق الرمل بها ما بين0.75 إلى 1 متر أسفلة طبقة من الزلط .</w:t>
      </w:r>
    </w:p>
    <w:p w:rsidR="00302809" w:rsidRPr="00302809" w:rsidRDefault="00302809" w:rsidP="00F557E9">
      <w:pPr>
        <w:numPr>
          <w:ilvl w:val="0"/>
          <w:numId w:val="82"/>
        </w:numPr>
        <w:spacing w:after="0" w:line="240" w:lineRule="auto"/>
        <w:ind w:left="-432"/>
        <w:rPr>
          <w:rFonts w:asciiTheme="majorBidi" w:hAnsiTheme="majorBidi"/>
          <w:color w:val="006600"/>
          <w:sz w:val="28"/>
          <w:szCs w:val="28"/>
          <w:lang w:bidi="ar-EG"/>
        </w:rPr>
      </w:pPr>
      <w:r w:rsidRPr="00302809">
        <w:rPr>
          <w:rFonts w:asciiTheme="majorBidi" w:hAnsiTheme="majorBidi"/>
          <w:color w:val="006600"/>
          <w:sz w:val="28"/>
          <w:szCs w:val="28"/>
          <w:rtl/>
          <w:lang w:bidi="ar-EG"/>
        </w:rPr>
        <w:t>أن يتم توصيل السائل غلى المرشح بواسطة موزعات مناسبة تحقق توزيعا منتظما على مسطح المرشح .</w:t>
      </w:r>
    </w:p>
    <w:p w:rsidR="00302809" w:rsidRPr="00302809" w:rsidRDefault="00302809" w:rsidP="00F557E9">
      <w:pPr>
        <w:numPr>
          <w:ilvl w:val="0"/>
          <w:numId w:val="82"/>
        </w:numPr>
        <w:spacing w:after="0" w:line="240" w:lineRule="auto"/>
        <w:ind w:left="-432"/>
        <w:rPr>
          <w:rFonts w:asciiTheme="majorBidi" w:hAnsiTheme="majorBidi"/>
          <w:color w:val="006600"/>
          <w:sz w:val="28"/>
          <w:szCs w:val="28"/>
          <w:lang w:bidi="ar-EG"/>
        </w:rPr>
      </w:pPr>
      <w:r w:rsidRPr="00302809">
        <w:rPr>
          <w:rFonts w:asciiTheme="majorBidi" w:hAnsiTheme="majorBidi"/>
          <w:color w:val="006600"/>
          <w:sz w:val="28"/>
          <w:szCs w:val="28"/>
          <w:rtl/>
          <w:lang w:bidi="ar-EG"/>
        </w:rPr>
        <w:t>تزويد قاع المرشح بمواسير غير ملحومة الوصلات كافية القطاع ، لتضمن صرف السائل بالإنحدار الطبيعى .</w:t>
      </w:r>
    </w:p>
    <w:p w:rsidR="00302809" w:rsidRPr="00440E6B" w:rsidRDefault="00302809" w:rsidP="00F557E9">
      <w:pPr>
        <w:numPr>
          <w:ilvl w:val="0"/>
          <w:numId w:val="85"/>
        </w:numPr>
        <w:spacing w:after="0" w:line="240" w:lineRule="auto"/>
        <w:ind w:left="-432"/>
        <w:rPr>
          <w:rFonts w:asciiTheme="majorBidi" w:hAnsiTheme="majorBidi"/>
          <w:color w:val="000099"/>
          <w:sz w:val="28"/>
          <w:szCs w:val="28"/>
          <w:rtl/>
          <w:lang w:bidi="ar-EG"/>
        </w:rPr>
      </w:pPr>
      <w:r w:rsidRPr="00440E6B">
        <w:rPr>
          <w:rFonts w:asciiTheme="majorBidi" w:hAnsiTheme="majorBidi"/>
          <w:b/>
          <w:bCs/>
          <w:color w:val="000099"/>
          <w:sz w:val="28"/>
          <w:szCs w:val="28"/>
          <w:rtl/>
          <w:lang w:bidi="ar-EG"/>
        </w:rPr>
        <w:t>مرشحات الرمل المغطى :</w:t>
      </w:r>
    </w:p>
    <w:p w:rsidR="00302809" w:rsidRPr="00302809" w:rsidRDefault="00302809" w:rsidP="00440E6B">
      <w:pPr>
        <w:ind w:left="-432"/>
        <w:rPr>
          <w:rFonts w:asciiTheme="majorBidi" w:hAnsiTheme="majorBidi"/>
          <w:color w:val="006600"/>
          <w:sz w:val="28"/>
          <w:szCs w:val="28"/>
          <w:rtl/>
          <w:lang w:bidi="ar-EG"/>
        </w:rPr>
      </w:pPr>
      <w:r w:rsidRPr="00302809">
        <w:rPr>
          <w:rFonts w:asciiTheme="majorBidi" w:hAnsiTheme="majorBidi"/>
          <w:color w:val="006600"/>
          <w:sz w:val="28"/>
          <w:szCs w:val="28"/>
          <w:rtl/>
          <w:lang w:bidi="ar-EG"/>
        </w:rPr>
        <w:t>يمكن معالجة السائل الخارج من خزان التحليل بواسطة مرشحات رمل مغطاه ، وهىتشبه مواسير الصرف المغطاه من حيث عمق الرمل والزلط ، وهذا المرشح يمكن أن يكون مع خزان التحليل جسما واحدا</w:t>
      </w:r>
    </w:p>
    <w:p w:rsidR="00302809" w:rsidRPr="00440E6B" w:rsidRDefault="00302809" w:rsidP="00440E6B">
      <w:pPr>
        <w:ind w:left="-432"/>
        <w:rPr>
          <w:rFonts w:asciiTheme="majorBidi" w:hAnsiTheme="majorBidi"/>
          <w:b/>
          <w:bCs/>
          <w:color w:val="C00000"/>
          <w:sz w:val="28"/>
          <w:szCs w:val="28"/>
          <w:rtl/>
          <w:lang w:bidi="ar-EG"/>
        </w:rPr>
      </w:pPr>
      <w:r w:rsidRPr="00440E6B">
        <w:rPr>
          <w:rFonts w:asciiTheme="majorBidi" w:hAnsiTheme="majorBidi"/>
          <w:b/>
          <w:bCs/>
          <w:color w:val="C00000"/>
          <w:sz w:val="28"/>
          <w:szCs w:val="28"/>
          <w:rtl/>
          <w:lang w:bidi="ar-EG"/>
        </w:rPr>
        <w:t>رابعا :- التخلص النهائى من السوائل :</w:t>
      </w:r>
    </w:p>
    <w:p w:rsidR="00302809" w:rsidRPr="00440E6B" w:rsidRDefault="00302809" w:rsidP="00F557E9">
      <w:pPr>
        <w:pStyle w:val="ListParagraph"/>
        <w:numPr>
          <w:ilvl w:val="0"/>
          <w:numId w:val="97"/>
        </w:numPr>
        <w:ind w:left="-432"/>
        <w:rPr>
          <w:rFonts w:asciiTheme="majorBidi" w:hAnsiTheme="majorBidi"/>
          <w:b/>
          <w:bCs/>
          <w:color w:val="006600"/>
          <w:sz w:val="28"/>
          <w:szCs w:val="28"/>
          <w:rtl/>
          <w:lang w:bidi="ar-EG"/>
        </w:rPr>
      </w:pPr>
      <w:r w:rsidRPr="00440E6B">
        <w:rPr>
          <w:rFonts w:asciiTheme="majorBidi" w:hAnsiTheme="majorBidi"/>
          <w:color w:val="006600"/>
          <w:sz w:val="28"/>
          <w:szCs w:val="28"/>
          <w:rtl/>
          <w:lang w:bidi="ar-EG"/>
        </w:rPr>
        <w:t>بخروج السوائل من المرشحات السابقة يكون لا ضرر منها نظرا لإزالة البكتريا الموجودة فيها وعليه فيمكن التخلص نهائيا من هذه السوائل بإحدى طريقتين .</w:t>
      </w:r>
    </w:p>
    <w:p w:rsidR="00302809" w:rsidRPr="00440E6B" w:rsidRDefault="00302809" w:rsidP="00F557E9">
      <w:pPr>
        <w:numPr>
          <w:ilvl w:val="0"/>
          <w:numId w:val="83"/>
        </w:numPr>
        <w:spacing w:after="0" w:line="240" w:lineRule="auto"/>
        <w:ind w:left="-432"/>
        <w:rPr>
          <w:rFonts w:asciiTheme="majorBidi" w:hAnsiTheme="majorBidi"/>
          <w:b/>
          <w:bCs/>
          <w:color w:val="000099"/>
          <w:sz w:val="28"/>
          <w:szCs w:val="28"/>
          <w:rtl/>
          <w:lang w:bidi="ar-EG"/>
        </w:rPr>
      </w:pPr>
      <w:r w:rsidRPr="00440E6B">
        <w:rPr>
          <w:rFonts w:asciiTheme="majorBidi" w:hAnsiTheme="majorBidi"/>
          <w:b/>
          <w:bCs/>
          <w:color w:val="000099"/>
          <w:sz w:val="28"/>
          <w:szCs w:val="28"/>
          <w:rtl/>
          <w:lang w:bidi="ar-EG"/>
        </w:rPr>
        <w:t>الرى السطحى :</w:t>
      </w:r>
    </w:p>
    <w:p w:rsidR="00302809" w:rsidRPr="00440E6B" w:rsidRDefault="00302809" w:rsidP="00F557E9">
      <w:pPr>
        <w:pStyle w:val="ListParagraph"/>
        <w:numPr>
          <w:ilvl w:val="0"/>
          <w:numId w:val="97"/>
        </w:numPr>
        <w:ind w:left="-432"/>
        <w:rPr>
          <w:rFonts w:asciiTheme="majorBidi" w:hAnsiTheme="majorBidi"/>
          <w:color w:val="006600"/>
          <w:sz w:val="28"/>
          <w:szCs w:val="28"/>
          <w:rtl/>
          <w:lang w:bidi="ar-EG"/>
        </w:rPr>
      </w:pPr>
      <w:r w:rsidRPr="00440E6B">
        <w:rPr>
          <w:rFonts w:asciiTheme="majorBidi" w:hAnsiTheme="majorBidi"/>
          <w:color w:val="006600"/>
          <w:sz w:val="28"/>
          <w:szCs w:val="28"/>
          <w:rtl/>
          <w:lang w:bidi="ar-EG"/>
        </w:rPr>
        <w:t>وفيها يتم أكسدة المواد العضوية الموجودة بالسائل عن طريق البكتريا الهوائية التى تكثرفى الأراضى الزراعية ، ولا يفصل إستخدام هذه الطريقة إلا فى الأراضى الزراعية بعيدا عن تجمعات السكان ،كما أنها تحتاج إلى عناية فائقة وخدمة كبيرة حيث أن بمرور الوقت تسد المواد الصلبة الموجودة بالسائل مسام الأرض فتعجز البكتريا عن تأدية مهمتها ولتلافى ذلك تقسم الأراضى إلى أجزاء تروى بالتناوب وبذلك تتمكن البكتريا من استعادة نشاطه فى فترة الراحة لكل جزء بعد أن يتحلل الهواء مسامها هذه الفترة .</w:t>
      </w:r>
    </w:p>
    <w:p w:rsidR="00302809" w:rsidRPr="00440E6B" w:rsidRDefault="00302809" w:rsidP="00F557E9">
      <w:pPr>
        <w:numPr>
          <w:ilvl w:val="0"/>
          <w:numId w:val="83"/>
        </w:numPr>
        <w:spacing w:after="0" w:line="240" w:lineRule="auto"/>
        <w:ind w:left="-432"/>
        <w:rPr>
          <w:rFonts w:asciiTheme="majorBidi" w:hAnsiTheme="majorBidi"/>
          <w:b/>
          <w:bCs/>
          <w:color w:val="000099"/>
          <w:sz w:val="28"/>
          <w:szCs w:val="28"/>
          <w:rtl/>
          <w:lang w:bidi="ar-EG"/>
        </w:rPr>
      </w:pPr>
      <w:r w:rsidRPr="00440E6B">
        <w:rPr>
          <w:rFonts w:asciiTheme="majorBidi" w:hAnsiTheme="majorBidi"/>
          <w:b/>
          <w:bCs/>
          <w:color w:val="000099"/>
          <w:sz w:val="28"/>
          <w:szCs w:val="28"/>
          <w:rtl/>
          <w:lang w:bidi="ar-EG"/>
        </w:rPr>
        <w:t xml:space="preserve">مجارى الأنهار والترع : </w:t>
      </w:r>
    </w:p>
    <w:p w:rsidR="0056195D" w:rsidRPr="009D4DE8" w:rsidRDefault="00302809" w:rsidP="009D4DE8">
      <w:pPr>
        <w:pStyle w:val="ListParagraph"/>
        <w:numPr>
          <w:ilvl w:val="0"/>
          <w:numId w:val="97"/>
        </w:numPr>
        <w:ind w:left="-432"/>
        <w:rPr>
          <w:rFonts w:ascii="Tahoma" w:hAnsi="Tahoma" w:cs="Arabic Transparent"/>
          <w:sz w:val="28"/>
          <w:szCs w:val="28"/>
          <w:lang w:bidi="ar-EG"/>
        </w:rPr>
      </w:pPr>
      <w:r w:rsidRPr="00440E6B">
        <w:rPr>
          <w:rFonts w:asciiTheme="majorBidi" w:hAnsiTheme="majorBidi"/>
          <w:color w:val="006600"/>
          <w:sz w:val="28"/>
          <w:szCs w:val="28"/>
          <w:rtl/>
          <w:lang w:bidi="ar-EG"/>
        </w:rPr>
        <w:t>كما يجوز فى بعض الأحوال إلقاء السائل المختلف من أعمال الترشيح السابقة الذكر فى مجارى الأنهار والترع بشرط أن يكون بعيدة عن مأخذ المياه الخاصة للشرب</w:t>
      </w:r>
      <w:r w:rsidRPr="00440E6B">
        <w:rPr>
          <w:rFonts w:ascii="Tahoma" w:hAnsi="Tahoma" w:cs="Arabic Transparent"/>
          <w:sz w:val="28"/>
          <w:szCs w:val="28"/>
          <w:rtl/>
          <w:lang w:bidi="ar-EG"/>
        </w:rPr>
        <w:t xml:space="preserve"> .</w:t>
      </w:r>
    </w:p>
    <w:p w:rsidR="00F557E9" w:rsidRPr="009D4DE8" w:rsidRDefault="00DB1F99" w:rsidP="0026015E">
      <w:pPr>
        <w:ind w:left="26" w:right="180"/>
        <w:jc w:val="center"/>
        <w:rPr>
          <w:rFonts w:asciiTheme="majorBidi" w:hAnsiTheme="majorBidi"/>
          <w:color w:val="FF0000"/>
          <w:sz w:val="28"/>
          <w:szCs w:val="28"/>
          <w:rtl/>
          <w:lang w:bidi="ar-EG"/>
        </w:rPr>
      </w:pPr>
      <w:r w:rsidRPr="009D4DE8">
        <w:rPr>
          <w:rFonts w:asciiTheme="majorBidi" w:hAnsiTheme="majorBidi"/>
          <w:color w:val="FF0000"/>
          <w:sz w:val="28"/>
          <w:szCs w:val="28"/>
          <w:rtl/>
          <w:lang w:bidi="ar-EG"/>
        </w:rPr>
        <w:lastRenderedPageBreak/>
        <w:t>المحاضره العاشره</w:t>
      </w:r>
    </w:p>
    <w:p w:rsidR="00F557E9" w:rsidRPr="009D4DE8" w:rsidRDefault="00F557E9" w:rsidP="00F557E9">
      <w:pPr>
        <w:jc w:val="center"/>
        <w:rPr>
          <w:rFonts w:ascii="Arabic Transparent" w:cs="Arabic Transparent"/>
          <w:color w:val="FF0000"/>
          <w:sz w:val="28"/>
          <w:szCs w:val="28"/>
          <w:rtl/>
        </w:rPr>
      </w:pPr>
      <w:r w:rsidRPr="009D4DE8">
        <w:rPr>
          <w:rFonts w:cs="Arabic Transparent"/>
          <w:color w:val="FF0000"/>
          <w:sz w:val="28"/>
          <w:szCs w:val="28"/>
          <w:rtl/>
          <w:lang w:bidi="ar-EG"/>
        </w:rPr>
        <w:t>التركيبات</w:t>
      </w:r>
      <w:r w:rsidRPr="009D4DE8">
        <w:rPr>
          <w:rFonts w:ascii="Arabic Transparent" w:cs="Arabic Transparent"/>
          <w:color w:val="FF0000"/>
          <w:sz w:val="28"/>
          <w:szCs w:val="28"/>
          <w:rtl/>
        </w:rPr>
        <w:t xml:space="preserve"> </w:t>
      </w:r>
      <w:r w:rsidRPr="009D4DE8">
        <w:rPr>
          <w:rFonts w:cs="Arabic Transparent"/>
          <w:color w:val="FF0000"/>
          <w:sz w:val="28"/>
          <w:szCs w:val="28"/>
          <w:rtl/>
          <w:lang w:bidi="ar-EG"/>
        </w:rPr>
        <w:t>الصحية</w:t>
      </w:r>
      <w:r w:rsidRPr="009D4DE8">
        <w:rPr>
          <w:rFonts w:ascii="Arabic Transparent" w:cs="Arabic Transparent"/>
          <w:color w:val="FF0000"/>
          <w:sz w:val="28"/>
          <w:szCs w:val="28"/>
          <w:rtl/>
        </w:rPr>
        <w:t xml:space="preserve"> </w:t>
      </w:r>
      <w:r w:rsidRPr="009D4DE8">
        <w:rPr>
          <w:rFonts w:cs="Arabic Transparent"/>
          <w:color w:val="FF0000"/>
          <w:sz w:val="28"/>
          <w:szCs w:val="28"/>
          <w:rtl/>
          <w:lang w:bidi="ar-EG"/>
        </w:rPr>
        <w:t>الخاصة</w:t>
      </w:r>
      <w:r w:rsidRPr="009D4DE8">
        <w:rPr>
          <w:rFonts w:ascii="Arabic Transparent" w:cs="Arabic Transparent"/>
          <w:color w:val="FF0000"/>
          <w:sz w:val="28"/>
          <w:szCs w:val="28"/>
          <w:rtl/>
        </w:rPr>
        <w:t xml:space="preserve"> </w:t>
      </w:r>
      <w:r w:rsidRPr="009D4DE8">
        <w:rPr>
          <w:rFonts w:cs="Arabic Transparent"/>
          <w:color w:val="FF0000"/>
          <w:sz w:val="28"/>
          <w:szCs w:val="28"/>
          <w:rtl/>
          <w:lang w:bidi="ar-EG"/>
        </w:rPr>
        <w:t>داخل</w:t>
      </w:r>
      <w:r w:rsidRPr="009D4DE8">
        <w:rPr>
          <w:rFonts w:ascii="Arabic Transparent" w:cs="Arabic Transparent"/>
          <w:color w:val="FF0000"/>
          <w:sz w:val="28"/>
          <w:szCs w:val="28"/>
          <w:rtl/>
        </w:rPr>
        <w:t xml:space="preserve"> </w:t>
      </w:r>
      <w:r w:rsidRPr="009D4DE8">
        <w:rPr>
          <w:rFonts w:cs="Arabic Transparent"/>
          <w:color w:val="FF0000"/>
          <w:sz w:val="28"/>
          <w:szCs w:val="28"/>
          <w:rtl/>
          <w:lang w:bidi="ar-EG"/>
        </w:rPr>
        <w:t>المبانى</w:t>
      </w:r>
    </w:p>
    <w:p w:rsidR="00F557E9" w:rsidRPr="009D4DE8" w:rsidRDefault="00F557E9" w:rsidP="00F557E9">
      <w:pPr>
        <w:jc w:val="center"/>
        <w:rPr>
          <w:rFonts w:ascii="Arabic Transparent" w:hAnsi="Tahoma" w:cs="Arabic Transparent"/>
          <w:sz w:val="28"/>
          <w:szCs w:val="28"/>
          <w:rtl/>
        </w:rPr>
      </w:pPr>
      <w:r w:rsidRPr="009D4DE8">
        <w:rPr>
          <w:rFonts w:ascii="Tahoma" w:hAnsi="Tahoma" w:cs="Arabic Transparent" w:hint="cs"/>
          <w:color w:val="FF0000"/>
          <w:sz w:val="28"/>
          <w:szCs w:val="28"/>
          <w:rtl/>
          <w:lang w:bidi="ar-EG"/>
        </w:rPr>
        <w:t>التخلص</w:t>
      </w:r>
      <w:r w:rsidRPr="009D4DE8">
        <w:rPr>
          <w:rFonts w:ascii="Arabic Transparent" w:hAnsi="Tahoma" w:cs="Arabic Transparent" w:hint="cs"/>
          <w:color w:val="FF0000"/>
          <w:sz w:val="28"/>
          <w:szCs w:val="28"/>
          <w:rtl/>
        </w:rPr>
        <w:t xml:space="preserve"> </w:t>
      </w:r>
      <w:r w:rsidRPr="009D4DE8">
        <w:rPr>
          <w:rFonts w:ascii="Tahoma" w:hAnsi="Tahoma" w:cs="Arabic Transparent" w:hint="cs"/>
          <w:color w:val="FF0000"/>
          <w:sz w:val="28"/>
          <w:szCs w:val="28"/>
          <w:rtl/>
          <w:lang w:bidi="ar-EG"/>
        </w:rPr>
        <w:t>من</w:t>
      </w:r>
      <w:r w:rsidRPr="009D4DE8">
        <w:rPr>
          <w:rFonts w:ascii="Arabic Transparent" w:hAnsi="Tahoma" w:cs="Arabic Transparent" w:hint="cs"/>
          <w:color w:val="FF0000"/>
          <w:sz w:val="28"/>
          <w:szCs w:val="28"/>
          <w:rtl/>
        </w:rPr>
        <w:t xml:space="preserve"> </w:t>
      </w:r>
      <w:r w:rsidRPr="009D4DE8">
        <w:rPr>
          <w:rFonts w:ascii="Tahoma" w:hAnsi="Tahoma" w:cs="Arabic Transparent" w:hint="cs"/>
          <w:color w:val="FF0000"/>
          <w:sz w:val="28"/>
          <w:szCs w:val="28"/>
          <w:rtl/>
          <w:lang w:bidi="ar-EG"/>
        </w:rPr>
        <w:t>مخلفات</w:t>
      </w:r>
      <w:r w:rsidRPr="009D4DE8">
        <w:rPr>
          <w:rFonts w:ascii="Arabic Transparent" w:hAnsi="Tahoma" w:cs="Arabic Transparent" w:hint="cs"/>
          <w:color w:val="FF0000"/>
          <w:sz w:val="28"/>
          <w:szCs w:val="28"/>
          <w:rtl/>
        </w:rPr>
        <w:t xml:space="preserve"> </w:t>
      </w:r>
      <w:r w:rsidRPr="009D4DE8">
        <w:rPr>
          <w:rFonts w:ascii="Tahoma" w:hAnsi="Tahoma" w:cs="Arabic Transparent" w:hint="cs"/>
          <w:color w:val="FF0000"/>
          <w:sz w:val="28"/>
          <w:szCs w:val="28"/>
          <w:rtl/>
          <w:lang w:bidi="ar-EG"/>
        </w:rPr>
        <w:t>القمامة</w:t>
      </w:r>
      <w:r w:rsidRPr="009D4DE8">
        <w:rPr>
          <w:rFonts w:ascii="Arabic Transparent" w:hAnsi="Tahoma" w:cs="Arabic Transparent" w:hint="cs"/>
          <w:color w:val="FF0000"/>
          <w:sz w:val="28"/>
          <w:szCs w:val="28"/>
          <w:rtl/>
        </w:rPr>
        <w:t xml:space="preserve"> </w:t>
      </w:r>
      <w:r w:rsidRPr="009D4DE8">
        <w:rPr>
          <w:rFonts w:ascii="Tahoma" w:hAnsi="Tahoma" w:cs="Arabic Transparent" w:hint="cs"/>
          <w:color w:val="FF0000"/>
          <w:sz w:val="28"/>
          <w:szCs w:val="28"/>
          <w:rtl/>
          <w:lang w:bidi="ar-EG"/>
        </w:rPr>
        <w:t>والأدخنة</w:t>
      </w:r>
      <w:r w:rsidRPr="009D4DE8">
        <w:rPr>
          <w:rFonts w:ascii="Arabic Transparent" w:hAnsi="Tahoma" w:cs="Arabic Transparent" w:hint="cs"/>
          <w:color w:val="FF0000"/>
          <w:sz w:val="28"/>
          <w:szCs w:val="28"/>
          <w:rtl/>
        </w:rPr>
        <w:t xml:space="preserve"> </w:t>
      </w:r>
      <w:r w:rsidRPr="009D4DE8">
        <w:rPr>
          <w:rFonts w:ascii="Tahoma" w:hAnsi="Tahoma" w:cs="Arabic Transparent" w:hint="cs"/>
          <w:color w:val="FF0000"/>
          <w:sz w:val="28"/>
          <w:szCs w:val="28"/>
          <w:rtl/>
          <w:lang w:bidi="ar-EG"/>
        </w:rPr>
        <w:t>داخل</w:t>
      </w:r>
      <w:r w:rsidRPr="009D4DE8">
        <w:rPr>
          <w:rFonts w:ascii="Arabic Transparent" w:hAnsi="Tahoma" w:cs="Arabic Transparent" w:hint="cs"/>
          <w:color w:val="FF0000"/>
          <w:sz w:val="28"/>
          <w:szCs w:val="28"/>
          <w:rtl/>
        </w:rPr>
        <w:t xml:space="preserve"> </w:t>
      </w:r>
      <w:r w:rsidRPr="009D4DE8">
        <w:rPr>
          <w:rFonts w:ascii="Tahoma" w:hAnsi="Tahoma" w:cs="Arabic Transparent" w:hint="cs"/>
          <w:color w:val="FF0000"/>
          <w:sz w:val="28"/>
          <w:szCs w:val="28"/>
          <w:rtl/>
          <w:lang w:bidi="ar-EG"/>
        </w:rPr>
        <w:t>المبانى</w:t>
      </w:r>
    </w:p>
    <w:p w:rsidR="00F557E9" w:rsidRPr="00BA3B0C" w:rsidRDefault="00F557E9" w:rsidP="00F557E9">
      <w:pPr>
        <w:rPr>
          <w:rFonts w:ascii="Arabic Transparent" w:hAnsi="Tahoma" w:cs="Arabic Transparent"/>
          <w:b/>
          <w:bCs/>
          <w:sz w:val="28"/>
          <w:szCs w:val="28"/>
          <w:rtl/>
        </w:rPr>
      </w:pPr>
    </w:p>
    <w:p w:rsidR="00F557E9" w:rsidRPr="00F557E9" w:rsidRDefault="00F557E9" w:rsidP="00C14261">
      <w:pPr>
        <w:numPr>
          <w:ilvl w:val="0"/>
          <w:numId w:val="98"/>
        </w:numPr>
        <w:spacing w:after="0" w:line="240" w:lineRule="auto"/>
        <w:ind w:left="-432"/>
        <w:rPr>
          <w:rFonts w:ascii="Arabic Transparent" w:hAnsi="Tahoma" w:cs="Arabic Transparent"/>
          <w:b/>
          <w:bCs/>
          <w:color w:val="006600"/>
          <w:sz w:val="28"/>
          <w:szCs w:val="28"/>
          <w:rtl/>
        </w:rPr>
      </w:pPr>
      <w:r w:rsidRPr="00F557E9">
        <w:rPr>
          <w:rFonts w:ascii="Tahoma" w:hAnsi="Tahoma" w:cs="Arabic Transparent"/>
          <w:b/>
          <w:bCs/>
          <w:color w:val="006600"/>
          <w:sz w:val="28"/>
          <w:szCs w:val="28"/>
          <w:rtl/>
          <w:lang w:bidi="ar-SA"/>
        </w:rPr>
        <w:t xml:space="preserve">التخلص من القمامة </w:t>
      </w:r>
      <w:r w:rsidRPr="00F557E9">
        <w:rPr>
          <w:rFonts w:ascii="Arabic Transparent" w:hAnsi="Tahoma" w:cs="Arabic Transparent"/>
          <w:b/>
          <w:bCs/>
          <w:color w:val="006600"/>
          <w:sz w:val="28"/>
          <w:szCs w:val="28"/>
          <w:rtl/>
        </w:rPr>
        <w:t>:</w:t>
      </w:r>
    </w:p>
    <w:p w:rsidR="00F557E9" w:rsidRPr="00F557E9" w:rsidRDefault="00F557E9" w:rsidP="00C14261">
      <w:pPr>
        <w:numPr>
          <w:ilvl w:val="0"/>
          <w:numId w:val="81"/>
        </w:numPr>
        <w:spacing w:after="0" w:line="240" w:lineRule="auto"/>
        <w:ind w:left="-432"/>
        <w:rPr>
          <w:rFonts w:ascii="Arabic Transparent" w:hAnsi="Tahoma" w:cs="Arabic Transparent"/>
          <w:color w:val="006600"/>
          <w:sz w:val="28"/>
          <w:szCs w:val="28"/>
          <w:rtl/>
        </w:rPr>
      </w:pPr>
      <w:r w:rsidRPr="00F557E9">
        <w:rPr>
          <w:rFonts w:ascii="Tahoma" w:hAnsi="Tahoma" w:cs="Arabic Transparent"/>
          <w:color w:val="006600"/>
          <w:sz w:val="28"/>
          <w:szCs w:val="28"/>
          <w:rtl/>
          <w:lang w:bidi="ar-SA"/>
        </w:rPr>
        <w:t xml:space="preserve">صناديق أو أوعية الصاج التقليدية </w:t>
      </w:r>
    </w:p>
    <w:p w:rsidR="00F557E9" w:rsidRPr="00F557E9" w:rsidRDefault="00F557E9" w:rsidP="00C14261">
      <w:pPr>
        <w:numPr>
          <w:ilvl w:val="0"/>
          <w:numId w:val="81"/>
        </w:numPr>
        <w:spacing w:after="0" w:line="240" w:lineRule="auto"/>
        <w:ind w:left="-432"/>
        <w:rPr>
          <w:rFonts w:ascii="Tahoma" w:hAnsi="Tahoma" w:cs="Arabic Transparent"/>
          <w:color w:val="006600"/>
          <w:sz w:val="28"/>
          <w:szCs w:val="28"/>
        </w:rPr>
      </w:pPr>
      <w:r w:rsidRPr="00F557E9">
        <w:rPr>
          <w:rFonts w:ascii="Tahoma" w:hAnsi="Tahoma" w:cs="Arabic Transparent"/>
          <w:color w:val="006600"/>
          <w:sz w:val="28"/>
          <w:szCs w:val="28"/>
          <w:rtl/>
          <w:lang w:bidi="ar-EG"/>
        </w:rPr>
        <w:t>التخلص</w:t>
      </w:r>
      <w:r w:rsidRPr="00F557E9">
        <w:rPr>
          <w:rFonts w:ascii="Arabic Transparent" w:hAnsi="Tahoma" w:cs="Arabic Transparent"/>
          <w:color w:val="006600"/>
          <w:sz w:val="28"/>
          <w:szCs w:val="28"/>
          <w:rtl/>
        </w:rPr>
        <w:t xml:space="preserve"> </w:t>
      </w:r>
      <w:r w:rsidRPr="00F557E9">
        <w:rPr>
          <w:rFonts w:ascii="Tahoma" w:hAnsi="Tahoma" w:cs="Arabic Transparent"/>
          <w:color w:val="006600"/>
          <w:sz w:val="28"/>
          <w:szCs w:val="28"/>
          <w:rtl/>
          <w:lang w:bidi="ar-EG"/>
        </w:rPr>
        <w:t>من</w:t>
      </w:r>
      <w:r w:rsidRPr="00F557E9">
        <w:rPr>
          <w:rFonts w:ascii="Arabic Transparent" w:hAnsi="Tahoma" w:cs="Arabic Transparent"/>
          <w:color w:val="006600"/>
          <w:sz w:val="28"/>
          <w:szCs w:val="28"/>
          <w:rtl/>
        </w:rPr>
        <w:t xml:space="preserve"> </w:t>
      </w:r>
      <w:r w:rsidRPr="00F557E9">
        <w:rPr>
          <w:rFonts w:ascii="Tahoma" w:hAnsi="Tahoma" w:cs="Arabic Transparent"/>
          <w:color w:val="006600"/>
          <w:sz w:val="28"/>
          <w:szCs w:val="28"/>
          <w:rtl/>
          <w:lang w:bidi="ar-EG"/>
        </w:rPr>
        <w:t>القمامة</w:t>
      </w:r>
      <w:r w:rsidRPr="00F557E9">
        <w:rPr>
          <w:rFonts w:ascii="Arabic Transparent" w:hAnsi="Tahoma" w:cs="Arabic Transparent"/>
          <w:color w:val="006600"/>
          <w:sz w:val="28"/>
          <w:szCs w:val="28"/>
          <w:rtl/>
        </w:rPr>
        <w:t xml:space="preserve"> </w:t>
      </w:r>
      <w:r w:rsidRPr="00F557E9">
        <w:rPr>
          <w:rFonts w:ascii="Tahoma" w:hAnsi="Tahoma" w:cs="Arabic Transparent"/>
          <w:color w:val="006600"/>
          <w:sz w:val="28"/>
          <w:szCs w:val="28"/>
          <w:rtl/>
          <w:lang w:bidi="ar-EG"/>
        </w:rPr>
        <w:t>فى</w:t>
      </w:r>
      <w:r w:rsidRPr="00F557E9">
        <w:rPr>
          <w:rFonts w:ascii="Arabic Transparent" w:hAnsi="Tahoma" w:cs="Arabic Transparent"/>
          <w:color w:val="006600"/>
          <w:sz w:val="28"/>
          <w:szCs w:val="28"/>
          <w:rtl/>
        </w:rPr>
        <w:t xml:space="preserve"> </w:t>
      </w:r>
      <w:r w:rsidRPr="00F557E9">
        <w:rPr>
          <w:rFonts w:ascii="Tahoma" w:hAnsi="Tahoma" w:cs="Arabic Transparent"/>
          <w:color w:val="006600"/>
          <w:sz w:val="28"/>
          <w:szCs w:val="28"/>
          <w:rtl/>
          <w:lang w:bidi="ar-EG"/>
        </w:rPr>
        <w:t>المبانى</w:t>
      </w:r>
      <w:r w:rsidRPr="00F557E9">
        <w:rPr>
          <w:rFonts w:ascii="Arabic Transparent" w:hAnsi="Tahoma" w:cs="Arabic Transparent"/>
          <w:color w:val="006600"/>
          <w:sz w:val="28"/>
          <w:szCs w:val="28"/>
          <w:rtl/>
        </w:rPr>
        <w:t xml:space="preserve"> </w:t>
      </w:r>
      <w:r w:rsidRPr="00F557E9">
        <w:rPr>
          <w:rFonts w:ascii="Tahoma" w:hAnsi="Tahoma" w:cs="Arabic Transparent"/>
          <w:color w:val="006600"/>
          <w:sz w:val="28"/>
          <w:szCs w:val="28"/>
          <w:rtl/>
          <w:lang w:bidi="ar-EG"/>
        </w:rPr>
        <w:t>متعددة</w:t>
      </w:r>
      <w:r w:rsidRPr="00F557E9">
        <w:rPr>
          <w:rFonts w:ascii="Arabic Transparent" w:hAnsi="Tahoma" w:cs="Arabic Transparent"/>
          <w:color w:val="006600"/>
          <w:sz w:val="28"/>
          <w:szCs w:val="28"/>
          <w:rtl/>
        </w:rPr>
        <w:t xml:space="preserve"> </w:t>
      </w:r>
      <w:r w:rsidRPr="00F557E9">
        <w:rPr>
          <w:rFonts w:ascii="Tahoma" w:hAnsi="Tahoma" w:cs="Arabic Transparent"/>
          <w:color w:val="006600"/>
          <w:sz w:val="28"/>
          <w:szCs w:val="28"/>
          <w:rtl/>
          <w:lang w:bidi="ar-EG"/>
        </w:rPr>
        <w:t>الأدوار</w:t>
      </w:r>
      <w:r w:rsidRPr="00F557E9">
        <w:rPr>
          <w:rFonts w:ascii="Arabic Transparent" w:hAnsi="Tahoma" w:cs="Arabic Transparent"/>
          <w:color w:val="006600"/>
          <w:sz w:val="28"/>
          <w:szCs w:val="28"/>
          <w:rtl/>
        </w:rPr>
        <w:t xml:space="preserve"> </w:t>
      </w:r>
    </w:p>
    <w:p w:rsidR="00F557E9" w:rsidRPr="0026015E" w:rsidRDefault="00F557E9" w:rsidP="00C14261">
      <w:pPr>
        <w:ind w:left="-432"/>
        <w:rPr>
          <w:rFonts w:ascii="Arabic Transparent" w:hAnsi="Tahoma" w:cs="Arabic Transparent"/>
          <w:color w:val="006600"/>
          <w:sz w:val="28"/>
          <w:szCs w:val="28"/>
          <w:rtl/>
          <w:lang w:bidi="ar-EG"/>
        </w:rPr>
      </w:pPr>
      <w:r w:rsidRPr="00F557E9">
        <w:rPr>
          <w:rFonts w:ascii="Tahoma" w:hAnsi="Tahoma" w:cs="Arabic Transparent"/>
          <w:b/>
          <w:bCs/>
          <w:color w:val="006600"/>
          <w:sz w:val="28"/>
          <w:szCs w:val="28"/>
          <w:rtl/>
          <w:lang w:bidi="ar-EG"/>
        </w:rPr>
        <w:t>أولا</w:t>
      </w:r>
      <w:r w:rsidRPr="00F557E9">
        <w:rPr>
          <w:rFonts w:ascii="Arabic Transparent" w:hAnsi="Tahoma" w:cs="Arabic Transparent"/>
          <w:b/>
          <w:bCs/>
          <w:color w:val="006600"/>
          <w:sz w:val="28"/>
          <w:szCs w:val="28"/>
          <w:rtl/>
        </w:rPr>
        <w:t xml:space="preserve"> :</w:t>
      </w:r>
      <w:r w:rsidRPr="00F557E9">
        <w:rPr>
          <w:rFonts w:ascii="Tahoma" w:hAnsi="Tahoma" w:cs="Arabic Transparent"/>
          <w:b/>
          <w:bCs/>
          <w:color w:val="006600"/>
          <w:sz w:val="28"/>
          <w:szCs w:val="28"/>
          <w:rtl/>
          <w:lang w:bidi="ar-EG"/>
        </w:rPr>
        <w:t>الطريقة</w:t>
      </w:r>
      <w:r w:rsidRPr="00F557E9">
        <w:rPr>
          <w:rFonts w:ascii="Arabic Transparent" w:hAnsi="Tahoma" w:cs="Arabic Transparent"/>
          <w:b/>
          <w:bCs/>
          <w:color w:val="006600"/>
          <w:sz w:val="28"/>
          <w:szCs w:val="28"/>
          <w:rtl/>
        </w:rPr>
        <w:t xml:space="preserve"> </w:t>
      </w:r>
      <w:r w:rsidRPr="00F557E9">
        <w:rPr>
          <w:rFonts w:ascii="Tahoma" w:hAnsi="Tahoma" w:cs="Arabic Transparent"/>
          <w:b/>
          <w:bCs/>
          <w:color w:val="006600"/>
          <w:sz w:val="28"/>
          <w:szCs w:val="28"/>
          <w:rtl/>
          <w:lang w:bidi="ar-EG"/>
        </w:rPr>
        <w:t>الجافة</w:t>
      </w:r>
      <w:r w:rsidRPr="00F557E9">
        <w:rPr>
          <w:rFonts w:ascii="Arabic Transparent" w:hAnsi="Tahoma" w:cs="Arabic Transparent"/>
          <w:b/>
          <w:bCs/>
          <w:color w:val="006600"/>
          <w:sz w:val="28"/>
          <w:szCs w:val="28"/>
          <w:rtl/>
        </w:rPr>
        <w:t xml:space="preserve"> :</w:t>
      </w:r>
      <w:r w:rsidR="0026015E" w:rsidRPr="00F557E9">
        <w:rPr>
          <w:rFonts w:ascii="Arabic Transparent" w:hAnsi="Tahoma" w:cs="Arabic Transparent"/>
          <w:color w:val="006600"/>
          <w:sz w:val="28"/>
          <w:szCs w:val="28"/>
          <w:rtl/>
        </w:rPr>
        <w:t xml:space="preserve"> </w:t>
      </w:r>
      <w:r w:rsidR="0026015E" w:rsidRPr="00F557E9">
        <w:rPr>
          <w:rFonts w:ascii="Tahoma" w:hAnsi="Tahoma" w:cs="Arabic Transparent" w:hint="cs"/>
          <w:color w:val="006600"/>
          <w:sz w:val="28"/>
          <w:szCs w:val="28"/>
          <w:rtl/>
          <w:lang w:bidi="ar-EG"/>
        </w:rPr>
        <w:t>تكون</w:t>
      </w:r>
      <w:r w:rsidR="0026015E" w:rsidRPr="00F557E9">
        <w:rPr>
          <w:rFonts w:ascii="Arabic Transparent" w:hAnsi="Tahoma" w:cs="Arabic Transparent" w:hint="cs"/>
          <w:color w:val="006600"/>
          <w:sz w:val="28"/>
          <w:szCs w:val="28"/>
          <w:rtl/>
        </w:rPr>
        <w:t xml:space="preserve"> </w:t>
      </w:r>
      <w:r w:rsidR="0026015E" w:rsidRPr="00F557E9">
        <w:rPr>
          <w:rFonts w:ascii="Tahoma" w:hAnsi="Tahoma" w:cs="Arabic Transparent" w:hint="cs"/>
          <w:color w:val="006600"/>
          <w:sz w:val="28"/>
          <w:szCs w:val="28"/>
          <w:rtl/>
          <w:lang w:bidi="ar-EG"/>
        </w:rPr>
        <w:t>عد</w:t>
      </w:r>
      <w:r w:rsidR="0026015E">
        <w:rPr>
          <w:rFonts w:ascii="Tahoma" w:hAnsi="Tahoma" w:cs="Arabic Transparent" w:hint="cs"/>
          <w:color w:val="006600"/>
          <w:sz w:val="28"/>
          <w:szCs w:val="28"/>
          <w:rtl/>
          <w:lang w:bidi="ar-EG"/>
        </w:rPr>
        <w:t>ة</w:t>
      </w:r>
      <w:r w:rsidR="0026015E" w:rsidRPr="00F557E9">
        <w:rPr>
          <w:rFonts w:ascii="Arabic Transparent" w:hAnsi="Tahoma" w:cs="Arabic Transparent" w:hint="cs"/>
          <w:color w:val="006600"/>
          <w:sz w:val="28"/>
          <w:szCs w:val="28"/>
          <w:rtl/>
        </w:rPr>
        <w:t xml:space="preserve"> </w:t>
      </w:r>
      <w:r w:rsidR="0026015E" w:rsidRPr="00F557E9">
        <w:rPr>
          <w:rFonts w:ascii="Tahoma" w:hAnsi="Tahoma" w:cs="Arabic Transparent"/>
          <w:color w:val="006600"/>
          <w:sz w:val="28"/>
          <w:szCs w:val="28"/>
          <w:rtl/>
          <w:lang w:bidi="ar-EG"/>
        </w:rPr>
        <w:t>مسارات</w:t>
      </w:r>
      <w:r w:rsidR="0026015E" w:rsidRPr="00F557E9">
        <w:rPr>
          <w:rFonts w:ascii="Arabic Transparent" w:hAnsi="Tahoma" w:cs="Arabic Transparent"/>
          <w:color w:val="006600"/>
          <w:sz w:val="28"/>
          <w:szCs w:val="28"/>
          <w:rtl/>
        </w:rPr>
        <w:t xml:space="preserve"> </w:t>
      </w:r>
      <w:r w:rsidR="0026015E" w:rsidRPr="00F557E9">
        <w:rPr>
          <w:rFonts w:ascii="Tahoma" w:hAnsi="Tahoma" w:cs="Arabic Transparent"/>
          <w:color w:val="006600"/>
          <w:sz w:val="28"/>
          <w:szCs w:val="28"/>
          <w:rtl/>
          <w:lang w:bidi="ar-EG"/>
        </w:rPr>
        <w:t>رأسية</w:t>
      </w:r>
      <w:r w:rsidR="0026015E" w:rsidRPr="00F557E9">
        <w:rPr>
          <w:rFonts w:ascii="Arabic Transparent" w:hAnsi="Tahoma" w:cs="Arabic Transparent" w:hint="cs"/>
          <w:color w:val="006600"/>
          <w:sz w:val="28"/>
          <w:szCs w:val="28"/>
          <w:rtl/>
        </w:rPr>
        <w:t xml:space="preserve"> </w:t>
      </w:r>
      <w:r w:rsidR="0026015E" w:rsidRPr="00F557E9">
        <w:rPr>
          <w:rFonts w:ascii="Tahoma" w:hAnsi="Tahoma" w:cs="Arabic Transparent" w:hint="cs"/>
          <w:color w:val="006600"/>
          <w:sz w:val="28"/>
          <w:szCs w:val="28"/>
          <w:rtl/>
          <w:lang w:bidi="ar-EG"/>
        </w:rPr>
        <w:t>ممتدة</w:t>
      </w:r>
      <w:r w:rsidR="0026015E" w:rsidRPr="00F557E9">
        <w:rPr>
          <w:rFonts w:ascii="Arabic Transparent" w:hAnsi="Tahoma" w:cs="Arabic Transparent"/>
          <w:color w:val="006600"/>
          <w:sz w:val="28"/>
          <w:szCs w:val="28"/>
          <w:rtl/>
        </w:rPr>
        <w:t xml:space="preserve"> </w:t>
      </w:r>
      <w:r w:rsidR="0026015E" w:rsidRPr="00F557E9">
        <w:rPr>
          <w:rFonts w:ascii="Tahoma" w:hAnsi="Tahoma" w:cs="Arabic Transparent" w:hint="cs"/>
          <w:color w:val="006600"/>
          <w:sz w:val="28"/>
          <w:szCs w:val="28"/>
          <w:rtl/>
          <w:lang w:bidi="ar-EG"/>
        </w:rPr>
        <w:t>ب</w:t>
      </w:r>
      <w:r w:rsidR="0026015E" w:rsidRPr="00F557E9">
        <w:rPr>
          <w:rFonts w:ascii="Tahoma" w:hAnsi="Tahoma" w:cs="Arabic Transparent"/>
          <w:color w:val="006600"/>
          <w:sz w:val="28"/>
          <w:szCs w:val="28"/>
          <w:rtl/>
          <w:lang w:bidi="ar-EG"/>
        </w:rPr>
        <w:t>كامل</w:t>
      </w:r>
      <w:r w:rsidR="0026015E" w:rsidRPr="00F557E9">
        <w:rPr>
          <w:rFonts w:ascii="Arabic Transparent" w:hAnsi="Tahoma" w:cs="Arabic Transparent"/>
          <w:color w:val="006600"/>
          <w:sz w:val="28"/>
          <w:szCs w:val="28"/>
          <w:rtl/>
        </w:rPr>
        <w:t xml:space="preserve"> </w:t>
      </w:r>
      <w:r w:rsidR="0026015E" w:rsidRPr="00F557E9">
        <w:rPr>
          <w:rFonts w:ascii="Tahoma" w:hAnsi="Tahoma" w:cs="Arabic Transparent"/>
          <w:color w:val="006600"/>
          <w:sz w:val="28"/>
          <w:szCs w:val="28"/>
          <w:rtl/>
          <w:lang w:bidi="ar-EG"/>
        </w:rPr>
        <w:t>أدوار</w:t>
      </w:r>
      <w:r w:rsidR="0026015E" w:rsidRPr="00F557E9">
        <w:rPr>
          <w:rFonts w:ascii="Arabic Transparent" w:hAnsi="Tahoma" w:cs="Arabic Transparent"/>
          <w:color w:val="006600"/>
          <w:sz w:val="28"/>
          <w:szCs w:val="28"/>
          <w:rtl/>
        </w:rPr>
        <w:t xml:space="preserve"> </w:t>
      </w:r>
      <w:r w:rsidR="0026015E" w:rsidRPr="00F557E9">
        <w:rPr>
          <w:rFonts w:ascii="Tahoma" w:hAnsi="Tahoma" w:cs="Arabic Transparent"/>
          <w:color w:val="006600"/>
          <w:sz w:val="28"/>
          <w:szCs w:val="28"/>
          <w:rtl/>
          <w:lang w:bidi="ar-EG"/>
        </w:rPr>
        <w:t>المبنى</w:t>
      </w:r>
      <w:r w:rsidR="0026015E" w:rsidRPr="00F557E9">
        <w:rPr>
          <w:rFonts w:ascii="Arabic Transparent" w:hAnsi="Tahoma" w:cs="Arabic Transparent"/>
          <w:color w:val="006600"/>
          <w:sz w:val="28"/>
          <w:szCs w:val="28"/>
          <w:rtl/>
        </w:rPr>
        <w:t xml:space="preserve"> .</w:t>
      </w:r>
    </w:p>
    <w:p w:rsidR="00F557E9" w:rsidRPr="00F557E9" w:rsidRDefault="00F557E9" w:rsidP="00C14261">
      <w:pPr>
        <w:ind w:left="-432"/>
        <w:rPr>
          <w:rFonts w:ascii="Arabic Transparent" w:hAnsi="Tahoma" w:cs="Arabic Transparent"/>
          <w:b/>
          <w:bCs/>
          <w:color w:val="006600"/>
          <w:sz w:val="28"/>
          <w:szCs w:val="28"/>
          <w:rtl/>
        </w:rPr>
      </w:pPr>
      <w:r w:rsidRPr="00F557E9">
        <w:rPr>
          <w:rFonts w:ascii="Tahoma" w:hAnsi="Tahoma" w:cs="Arabic Transparent"/>
          <w:b/>
          <w:bCs/>
          <w:color w:val="006600"/>
          <w:sz w:val="28"/>
          <w:szCs w:val="28"/>
          <w:rtl/>
          <w:lang w:bidi="ar-SA"/>
        </w:rPr>
        <w:t xml:space="preserve">ثانيا </w:t>
      </w:r>
      <w:r w:rsidRPr="00F557E9">
        <w:rPr>
          <w:rFonts w:ascii="Arabic Transparent" w:hAnsi="Tahoma" w:cs="Arabic Transparent"/>
          <w:b/>
          <w:bCs/>
          <w:color w:val="006600"/>
          <w:sz w:val="28"/>
          <w:szCs w:val="28"/>
          <w:rtl/>
        </w:rPr>
        <w:t>:</w:t>
      </w:r>
      <w:r w:rsidRPr="00F557E9">
        <w:rPr>
          <w:rFonts w:ascii="Tahoma" w:hAnsi="Tahoma" w:cs="Arabic Transparent"/>
          <w:b/>
          <w:bCs/>
          <w:color w:val="006600"/>
          <w:sz w:val="28"/>
          <w:szCs w:val="28"/>
          <w:rtl/>
          <w:lang w:bidi="ar-SA"/>
        </w:rPr>
        <w:t xml:space="preserve">الطريقة الرطبة </w:t>
      </w:r>
      <w:r w:rsidRPr="00F557E9">
        <w:rPr>
          <w:rFonts w:ascii="Arabic Transparent" w:hAnsi="Tahoma" w:cs="Arabic Transparent"/>
          <w:b/>
          <w:bCs/>
          <w:color w:val="006600"/>
          <w:sz w:val="28"/>
          <w:szCs w:val="28"/>
          <w:rtl/>
        </w:rPr>
        <w:t>:</w:t>
      </w:r>
    </w:p>
    <w:p w:rsidR="00F557E9" w:rsidRPr="00F557E9" w:rsidRDefault="00F557E9" w:rsidP="00C14261">
      <w:pPr>
        <w:numPr>
          <w:ilvl w:val="0"/>
          <w:numId w:val="81"/>
        </w:numPr>
        <w:spacing w:after="0" w:line="240" w:lineRule="auto"/>
        <w:ind w:left="-432"/>
        <w:rPr>
          <w:rFonts w:ascii="Tahoma" w:hAnsi="Tahoma" w:cs="Arabic Transparent"/>
          <w:color w:val="006600"/>
          <w:sz w:val="28"/>
          <w:szCs w:val="28"/>
        </w:rPr>
      </w:pPr>
      <w:r w:rsidRPr="00F557E9">
        <w:rPr>
          <w:rFonts w:ascii="Tahoma" w:hAnsi="Tahoma" w:cs="Arabic Transparent"/>
          <w:color w:val="006600"/>
          <w:sz w:val="28"/>
          <w:szCs w:val="28"/>
          <w:rtl/>
          <w:lang w:bidi="ar-EG"/>
        </w:rPr>
        <w:t>استبدال</w:t>
      </w:r>
      <w:r w:rsidRPr="00F557E9">
        <w:rPr>
          <w:rFonts w:ascii="Arabic Transparent" w:hAnsi="Tahoma" w:cs="Arabic Transparent"/>
          <w:color w:val="006600"/>
          <w:sz w:val="28"/>
          <w:szCs w:val="28"/>
          <w:rtl/>
        </w:rPr>
        <w:t xml:space="preserve"> </w:t>
      </w:r>
      <w:r w:rsidRPr="00F557E9">
        <w:rPr>
          <w:rFonts w:ascii="Tahoma" w:hAnsi="Tahoma" w:cs="Arabic Transparent"/>
          <w:color w:val="006600"/>
          <w:sz w:val="28"/>
          <w:szCs w:val="28"/>
          <w:rtl/>
          <w:lang w:bidi="ar-EG"/>
        </w:rPr>
        <w:t>سيفون</w:t>
      </w:r>
      <w:r w:rsidRPr="00F557E9">
        <w:rPr>
          <w:rFonts w:ascii="Arabic Transparent" w:hAnsi="Tahoma" w:cs="Arabic Transparent"/>
          <w:color w:val="006600"/>
          <w:sz w:val="28"/>
          <w:szCs w:val="28"/>
          <w:rtl/>
        </w:rPr>
        <w:t xml:space="preserve"> </w:t>
      </w:r>
      <w:r w:rsidRPr="00F557E9">
        <w:rPr>
          <w:rFonts w:ascii="Tahoma" w:hAnsi="Tahoma" w:cs="Arabic Transparent"/>
          <w:color w:val="006600"/>
          <w:sz w:val="28"/>
          <w:szCs w:val="28"/>
          <w:rtl/>
          <w:lang w:bidi="ar-EG"/>
        </w:rPr>
        <w:t>حوض</w:t>
      </w:r>
      <w:r w:rsidRPr="00F557E9">
        <w:rPr>
          <w:rFonts w:ascii="Arabic Transparent" w:hAnsi="Tahoma" w:cs="Arabic Transparent"/>
          <w:color w:val="006600"/>
          <w:sz w:val="28"/>
          <w:szCs w:val="28"/>
          <w:rtl/>
        </w:rPr>
        <w:t xml:space="preserve"> </w:t>
      </w:r>
      <w:r w:rsidRPr="00F557E9">
        <w:rPr>
          <w:rFonts w:ascii="Tahoma" w:hAnsi="Tahoma" w:cs="Arabic Transparent"/>
          <w:color w:val="006600"/>
          <w:sz w:val="28"/>
          <w:szCs w:val="28"/>
          <w:rtl/>
          <w:lang w:bidi="ar-EG"/>
        </w:rPr>
        <w:t>المطبخ</w:t>
      </w:r>
      <w:r w:rsidRPr="00F557E9">
        <w:rPr>
          <w:rFonts w:ascii="Arabic Transparent" w:hAnsi="Tahoma" w:cs="Arabic Transparent"/>
          <w:color w:val="006600"/>
          <w:sz w:val="28"/>
          <w:szCs w:val="28"/>
          <w:rtl/>
        </w:rPr>
        <w:t xml:space="preserve"> </w:t>
      </w:r>
      <w:r w:rsidRPr="00F557E9">
        <w:rPr>
          <w:rFonts w:ascii="Tahoma" w:hAnsi="Tahoma" w:cs="Arabic Transparent"/>
          <w:color w:val="006600"/>
          <w:sz w:val="28"/>
          <w:szCs w:val="28"/>
          <w:rtl/>
          <w:lang w:bidi="ar-EG"/>
        </w:rPr>
        <w:t>بجهاز</w:t>
      </w:r>
      <w:r w:rsidRPr="00F557E9">
        <w:rPr>
          <w:rFonts w:ascii="Arabic Transparent" w:hAnsi="Tahoma" w:cs="Arabic Transparent"/>
          <w:color w:val="006600"/>
          <w:sz w:val="28"/>
          <w:szCs w:val="28"/>
          <w:rtl/>
        </w:rPr>
        <w:t xml:space="preserve"> </w:t>
      </w:r>
      <w:r w:rsidRPr="00F557E9">
        <w:rPr>
          <w:rFonts w:ascii="Tahoma" w:hAnsi="Tahoma" w:cs="Arabic Transparent"/>
          <w:color w:val="006600"/>
          <w:sz w:val="28"/>
          <w:szCs w:val="28"/>
          <w:rtl/>
          <w:lang w:bidi="ar-EG"/>
        </w:rPr>
        <w:t>تجميع</w:t>
      </w:r>
      <w:r w:rsidRPr="00F557E9">
        <w:rPr>
          <w:rFonts w:ascii="Arabic Transparent" w:hAnsi="Tahoma" w:cs="Arabic Transparent"/>
          <w:color w:val="006600"/>
          <w:sz w:val="28"/>
          <w:szCs w:val="28"/>
          <w:rtl/>
        </w:rPr>
        <w:t xml:space="preserve"> </w:t>
      </w:r>
      <w:r w:rsidRPr="00F557E9">
        <w:rPr>
          <w:rFonts w:ascii="Tahoma" w:hAnsi="Tahoma" w:cs="Arabic Transparent"/>
          <w:color w:val="006600"/>
          <w:sz w:val="28"/>
          <w:szCs w:val="28"/>
          <w:rtl/>
          <w:lang w:bidi="ar-EG"/>
        </w:rPr>
        <w:t>قمامة</w:t>
      </w:r>
      <w:r w:rsidRPr="00F557E9">
        <w:rPr>
          <w:rFonts w:ascii="Arabic Transparent" w:hAnsi="Tahoma" w:cs="Arabic Transparent"/>
          <w:color w:val="006600"/>
          <w:sz w:val="28"/>
          <w:szCs w:val="28"/>
          <w:rtl/>
        </w:rPr>
        <w:t xml:space="preserve"> </w:t>
      </w:r>
      <w:r w:rsidRPr="00F557E9">
        <w:rPr>
          <w:rFonts w:ascii="Tahoma" w:hAnsi="Tahoma" w:cs="Arabic Transparent"/>
          <w:color w:val="006600"/>
          <w:sz w:val="28"/>
          <w:szCs w:val="28"/>
          <w:rtl/>
          <w:lang w:bidi="ar-EG"/>
        </w:rPr>
        <w:t>الطعام</w:t>
      </w:r>
      <w:r w:rsidRPr="00F557E9">
        <w:rPr>
          <w:rFonts w:ascii="Arabic Transparent" w:hAnsi="Tahoma" w:cs="Arabic Transparent"/>
          <w:color w:val="006600"/>
          <w:sz w:val="28"/>
          <w:szCs w:val="28"/>
          <w:rtl/>
        </w:rPr>
        <w:t xml:space="preserve"> .</w:t>
      </w:r>
    </w:p>
    <w:p w:rsidR="00F557E9" w:rsidRPr="0026015E" w:rsidRDefault="00F557E9" w:rsidP="00C14261">
      <w:pPr>
        <w:numPr>
          <w:ilvl w:val="0"/>
          <w:numId w:val="81"/>
        </w:numPr>
        <w:spacing w:after="0" w:line="240" w:lineRule="auto"/>
        <w:ind w:left="-432"/>
        <w:rPr>
          <w:rFonts w:ascii="Arabic Transparent" w:hAnsi="Tahoma" w:cs="Arabic Transparent"/>
          <w:color w:val="006600"/>
          <w:sz w:val="28"/>
          <w:szCs w:val="28"/>
          <w:rtl/>
        </w:rPr>
      </w:pPr>
      <w:r w:rsidRPr="00F557E9">
        <w:rPr>
          <w:rFonts w:ascii="Tahoma" w:hAnsi="Tahoma" w:cs="Arabic Transparent"/>
          <w:color w:val="006600"/>
          <w:sz w:val="28"/>
          <w:szCs w:val="28"/>
          <w:rtl/>
          <w:lang w:bidi="ar-EG"/>
        </w:rPr>
        <w:t>استبدال</w:t>
      </w:r>
      <w:r w:rsidRPr="00F557E9">
        <w:rPr>
          <w:rFonts w:ascii="Arabic Transparent" w:hAnsi="Tahoma" w:cs="Arabic Transparent"/>
          <w:color w:val="006600"/>
          <w:sz w:val="28"/>
          <w:szCs w:val="28"/>
          <w:rtl/>
        </w:rPr>
        <w:t xml:space="preserve"> </w:t>
      </w:r>
      <w:r w:rsidRPr="00F557E9">
        <w:rPr>
          <w:rFonts w:ascii="Tahoma" w:hAnsi="Tahoma" w:cs="Arabic Transparent"/>
          <w:color w:val="006600"/>
          <w:sz w:val="28"/>
          <w:szCs w:val="28"/>
          <w:rtl/>
          <w:lang w:bidi="ar-EG"/>
        </w:rPr>
        <w:t>سيفون</w:t>
      </w:r>
      <w:r w:rsidRPr="00F557E9">
        <w:rPr>
          <w:rFonts w:ascii="Arabic Transparent" w:hAnsi="Tahoma" w:cs="Arabic Transparent"/>
          <w:color w:val="006600"/>
          <w:sz w:val="28"/>
          <w:szCs w:val="28"/>
          <w:rtl/>
        </w:rPr>
        <w:t xml:space="preserve"> </w:t>
      </w:r>
      <w:r w:rsidRPr="00F557E9">
        <w:rPr>
          <w:rFonts w:ascii="Tahoma" w:hAnsi="Tahoma" w:cs="Arabic Transparent"/>
          <w:color w:val="006600"/>
          <w:sz w:val="28"/>
          <w:szCs w:val="28"/>
          <w:rtl/>
          <w:lang w:bidi="ar-EG"/>
        </w:rPr>
        <w:t>حوض</w:t>
      </w:r>
      <w:r w:rsidRPr="00F557E9">
        <w:rPr>
          <w:rFonts w:ascii="Arabic Transparent" w:hAnsi="Tahoma" w:cs="Arabic Transparent"/>
          <w:color w:val="006600"/>
          <w:sz w:val="28"/>
          <w:szCs w:val="28"/>
          <w:rtl/>
        </w:rPr>
        <w:t xml:space="preserve"> </w:t>
      </w:r>
      <w:r w:rsidRPr="00F557E9">
        <w:rPr>
          <w:rFonts w:ascii="Tahoma" w:hAnsi="Tahoma" w:cs="Arabic Transparent"/>
          <w:color w:val="006600"/>
          <w:sz w:val="28"/>
          <w:szCs w:val="28"/>
          <w:rtl/>
          <w:lang w:bidi="ar-EG"/>
        </w:rPr>
        <w:t>المطبخ</w:t>
      </w:r>
      <w:r w:rsidRPr="00F557E9">
        <w:rPr>
          <w:rFonts w:ascii="Arabic Transparent" w:hAnsi="Tahoma" w:cs="Arabic Transparent"/>
          <w:color w:val="006600"/>
          <w:sz w:val="28"/>
          <w:szCs w:val="28"/>
          <w:rtl/>
        </w:rPr>
        <w:t xml:space="preserve"> </w:t>
      </w:r>
      <w:r w:rsidRPr="00F557E9">
        <w:rPr>
          <w:rFonts w:ascii="Tahoma" w:hAnsi="Tahoma" w:cs="Arabic Transparent"/>
          <w:color w:val="006600"/>
          <w:sz w:val="28"/>
          <w:szCs w:val="28"/>
          <w:rtl/>
          <w:lang w:bidi="ar-EG"/>
        </w:rPr>
        <w:t>بجهاز</w:t>
      </w:r>
      <w:r w:rsidRPr="00F557E9">
        <w:rPr>
          <w:rFonts w:ascii="Arabic Transparent" w:hAnsi="Tahoma" w:cs="Arabic Transparent"/>
          <w:color w:val="006600"/>
          <w:sz w:val="28"/>
          <w:szCs w:val="28"/>
          <w:rtl/>
        </w:rPr>
        <w:t xml:space="preserve"> </w:t>
      </w:r>
      <w:r w:rsidRPr="00F557E9">
        <w:rPr>
          <w:rFonts w:ascii="Tahoma" w:hAnsi="Tahoma" w:cs="Arabic Transparent"/>
          <w:color w:val="006600"/>
          <w:sz w:val="28"/>
          <w:szCs w:val="28"/>
          <w:rtl/>
          <w:lang w:bidi="ar-EG"/>
        </w:rPr>
        <w:t>فر</w:t>
      </w:r>
      <w:r w:rsidRPr="00F557E9">
        <w:rPr>
          <w:rFonts w:ascii="Tahoma" w:hAnsi="Tahoma" w:cs="Arabic Transparent" w:hint="cs"/>
          <w:color w:val="006600"/>
          <w:sz w:val="28"/>
          <w:szCs w:val="28"/>
          <w:rtl/>
          <w:lang w:bidi="ar-EG"/>
        </w:rPr>
        <w:t>م</w:t>
      </w:r>
      <w:r w:rsidRPr="00F557E9">
        <w:rPr>
          <w:rFonts w:ascii="Arabic Transparent" w:hAnsi="Tahoma" w:cs="Arabic Transparent"/>
          <w:color w:val="006600"/>
          <w:sz w:val="28"/>
          <w:szCs w:val="28"/>
          <w:rtl/>
        </w:rPr>
        <w:t xml:space="preserve"> </w:t>
      </w:r>
      <w:r w:rsidRPr="00F557E9">
        <w:rPr>
          <w:rFonts w:ascii="Tahoma" w:hAnsi="Tahoma" w:cs="Arabic Transparent"/>
          <w:color w:val="006600"/>
          <w:sz w:val="28"/>
          <w:szCs w:val="28"/>
          <w:rtl/>
          <w:lang w:bidi="ar-EG"/>
        </w:rPr>
        <w:t>كهربائى</w:t>
      </w:r>
      <w:r w:rsidRPr="00F557E9">
        <w:rPr>
          <w:rFonts w:ascii="Arabic Transparent" w:hAnsi="Tahoma" w:cs="Arabic Transparent"/>
          <w:color w:val="006600"/>
          <w:sz w:val="28"/>
          <w:szCs w:val="28"/>
          <w:rtl/>
        </w:rPr>
        <w:t xml:space="preserve"> .</w:t>
      </w:r>
      <w:r w:rsidRPr="0026015E">
        <w:rPr>
          <w:rFonts w:ascii="Arabic Transparent" w:hAnsi="Tahoma" w:cs="Arabic Transparent"/>
          <w:b/>
          <w:bCs/>
          <w:color w:val="006600"/>
          <w:sz w:val="28"/>
          <w:szCs w:val="28"/>
          <w:rtl/>
        </w:rPr>
        <w:t xml:space="preserve">   </w:t>
      </w:r>
    </w:p>
    <w:p w:rsidR="00F557E9" w:rsidRPr="00F557E9" w:rsidRDefault="00F557E9" w:rsidP="00C14261">
      <w:pPr>
        <w:numPr>
          <w:ilvl w:val="0"/>
          <w:numId w:val="98"/>
        </w:numPr>
        <w:spacing w:after="0" w:line="240" w:lineRule="auto"/>
        <w:ind w:left="-432"/>
        <w:rPr>
          <w:rFonts w:ascii="Tahoma" w:hAnsi="Tahoma" w:cs="Arabic Transparent"/>
          <w:b/>
          <w:bCs/>
          <w:color w:val="006600"/>
          <w:sz w:val="28"/>
          <w:szCs w:val="28"/>
        </w:rPr>
      </w:pPr>
      <w:r w:rsidRPr="00F557E9">
        <w:rPr>
          <w:rFonts w:ascii="Tahoma" w:hAnsi="Tahoma" w:cs="Arabic Transparent"/>
          <w:b/>
          <w:bCs/>
          <w:color w:val="006600"/>
          <w:sz w:val="28"/>
          <w:szCs w:val="28"/>
          <w:rtl/>
          <w:lang w:bidi="ar-EG"/>
        </w:rPr>
        <w:t>التخلص</w:t>
      </w:r>
      <w:r w:rsidRPr="00F557E9">
        <w:rPr>
          <w:rFonts w:ascii="Arabic Transparent" w:hAnsi="Tahoma" w:cs="Arabic Transparent"/>
          <w:b/>
          <w:bCs/>
          <w:color w:val="006600"/>
          <w:sz w:val="28"/>
          <w:szCs w:val="28"/>
          <w:rtl/>
        </w:rPr>
        <w:t xml:space="preserve"> </w:t>
      </w:r>
      <w:r w:rsidRPr="00F557E9">
        <w:rPr>
          <w:rFonts w:ascii="Tahoma" w:hAnsi="Tahoma" w:cs="Arabic Transparent"/>
          <w:b/>
          <w:bCs/>
          <w:color w:val="006600"/>
          <w:sz w:val="28"/>
          <w:szCs w:val="28"/>
          <w:rtl/>
          <w:lang w:bidi="ar-EG"/>
        </w:rPr>
        <w:t>من</w:t>
      </w:r>
      <w:r w:rsidRPr="00F557E9">
        <w:rPr>
          <w:rFonts w:ascii="Arabic Transparent" w:hAnsi="Tahoma" w:cs="Arabic Transparent"/>
          <w:b/>
          <w:bCs/>
          <w:color w:val="006600"/>
          <w:sz w:val="28"/>
          <w:szCs w:val="28"/>
          <w:rtl/>
        </w:rPr>
        <w:t xml:space="preserve"> </w:t>
      </w:r>
      <w:r w:rsidRPr="00F557E9">
        <w:rPr>
          <w:rFonts w:ascii="Tahoma" w:hAnsi="Tahoma" w:cs="Arabic Transparent"/>
          <w:b/>
          <w:bCs/>
          <w:color w:val="006600"/>
          <w:sz w:val="28"/>
          <w:szCs w:val="28"/>
          <w:rtl/>
          <w:lang w:bidi="ar-EG"/>
        </w:rPr>
        <w:t>أدخنة</w:t>
      </w:r>
      <w:r w:rsidRPr="00F557E9">
        <w:rPr>
          <w:rFonts w:ascii="Arabic Transparent" w:hAnsi="Tahoma" w:cs="Arabic Transparent"/>
          <w:b/>
          <w:bCs/>
          <w:color w:val="006600"/>
          <w:sz w:val="28"/>
          <w:szCs w:val="28"/>
          <w:rtl/>
        </w:rPr>
        <w:t xml:space="preserve"> </w:t>
      </w:r>
      <w:r w:rsidRPr="00F557E9">
        <w:rPr>
          <w:rFonts w:ascii="Tahoma" w:hAnsi="Tahoma" w:cs="Arabic Transparent"/>
          <w:b/>
          <w:bCs/>
          <w:color w:val="006600"/>
          <w:sz w:val="28"/>
          <w:szCs w:val="28"/>
          <w:rtl/>
          <w:lang w:bidi="ar-EG"/>
        </w:rPr>
        <w:t>الأفران</w:t>
      </w:r>
      <w:r w:rsidRPr="00F557E9">
        <w:rPr>
          <w:rFonts w:ascii="Arabic Transparent" w:hAnsi="Tahoma" w:cs="Arabic Transparent"/>
          <w:b/>
          <w:bCs/>
          <w:color w:val="006600"/>
          <w:sz w:val="28"/>
          <w:szCs w:val="28"/>
          <w:rtl/>
        </w:rPr>
        <w:t xml:space="preserve"> </w:t>
      </w:r>
      <w:r w:rsidRPr="00F557E9">
        <w:rPr>
          <w:rFonts w:ascii="Tahoma" w:hAnsi="Tahoma" w:cs="Arabic Transparent"/>
          <w:b/>
          <w:bCs/>
          <w:color w:val="006600"/>
          <w:sz w:val="28"/>
          <w:szCs w:val="28"/>
          <w:rtl/>
          <w:lang w:bidi="ar-EG"/>
        </w:rPr>
        <w:t>والمواقد</w:t>
      </w:r>
      <w:r w:rsidRPr="00F557E9">
        <w:rPr>
          <w:rFonts w:ascii="Arabic Transparent" w:hAnsi="Tahoma" w:cs="Arabic Transparent"/>
          <w:b/>
          <w:bCs/>
          <w:color w:val="006600"/>
          <w:sz w:val="28"/>
          <w:szCs w:val="28"/>
          <w:rtl/>
        </w:rPr>
        <w:t xml:space="preserve"> :</w:t>
      </w:r>
    </w:p>
    <w:p w:rsidR="00F557E9" w:rsidRPr="00F557E9" w:rsidRDefault="00F557E9" w:rsidP="00C14261">
      <w:pPr>
        <w:pStyle w:val="ListParagraph"/>
        <w:numPr>
          <w:ilvl w:val="0"/>
          <w:numId w:val="100"/>
        </w:numPr>
        <w:spacing w:after="0" w:line="240" w:lineRule="auto"/>
        <w:ind w:left="-432"/>
        <w:rPr>
          <w:rFonts w:ascii="Tahoma" w:hAnsi="Tahoma" w:cs="Arabic Transparent"/>
          <w:color w:val="006600"/>
          <w:sz w:val="28"/>
          <w:szCs w:val="28"/>
        </w:rPr>
      </w:pPr>
      <w:r w:rsidRPr="00F557E9">
        <w:rPr>
          <w:rFonts w:ascii="Tahoma" w:hAnsi="Tahoma" w:cs="Arabic Transparent"/>
          <w:color w:val="006600"/>
          <w:sz w:val="28"/>
          <w:szCs w:val="28"/>
          <w:rtl/>
          <w:lang w:bidi="ar-SA"/>
        </w:rPr>
        <w:t xml:space="preserve">موقد البوتاجاز </w:t>
      </w:r>
    </w:p>
    <w:p w:rsidR="00F557E9" w:rsidRPr="00F557E9" w:rsidRDefault="00F557E9" w:rsidP="00C14261">
      <w:pPr>
        <w:pStyle w:val="ListParagraph"/>
        <w:numPr>
          <w:ilvl w:val="0"/>
          <w:numId w:val="100"/>
        </w:numPr>
        <w:spacing w:after="0" w:line="240" w:lineRule="auto"/>
        <w:ind w:left="-432"/>
        <w:rPr>
          <w:rFonts w:ascii="Arabic Transparent" w:hAnsi="Tahoma" w:cs="Arabic Transparent"/>
          <w:color w:val="006600"/>
          <w:sz w:val="28"/>
          <w:szCs w:val="28"/>
          <w:rtl/>
        </w:rPr>
      </w:pPr>
      <w:r w:rsidRPr="00F557E9">
        <w:rPr>
          <w:rFonts w:ascii="Tahoma" w:hAnsi="Tahoma" w:cs="Arabic Transparent"/>
          <w:color w:val="006600"/>
          <w:sz w:val="28"/>
          <w:szCs w:val="28"/>
          <w:rtl/>
          <w:lang w:bidi="ar-SA"/>
        </w:rPr>
        <w:t xml:space="preserve">موقد الفحم والسولار </w:t>
      </w:r>
    </w:p>
    <w:p w:rsidR="00F557E9" w:rsidRPr="00F557E9" w:rsidRDefault="00F557E9" w:rsidP="00C14261">
      <w:pPr>
        <w:ind w:left="-432"/>
        <w:rPr>
          <w:rFonts w:ascii="Arabic Transparent" w:hAnsi="Tahoma" w:cs="Arabic Transparent"/>
          <w:b/>
          <w:bCs/>
          <w:color w:val="006600"/>
          <w:sz w:val="28"/>
          <w:szCs w:val="28"/>
          <w:rtl/>
        </w:rPr>
      </w:pPr>
      <w:r w:rsidRPr="00F557E9">
        <w:rPr>
          <w:rFonts w:ascii="Tahoma" w:hAnsi="Tahoma" w:cs="Arabic Transparent"/>
          <w:b/>
          <w:bCs/>
          <w:color w:val="006600"/>
          <w:sz w:val="28"/>
          <w:szCs w:val="28"/>
          <w:rtl/>
          <w:lang w:bidi="ar-EG"/>
        </w:rPr>
        <w:t>ج</w:t>
      </w:r>
      <w:r w:rsidRPr="00F557E9">
        <w:rPr>
          <w:rFonts w:ascii="Arabic Transparent" w:hAnsi="Tahoma" w:cs="Arabic Transparent"/>
          <w:b/>
          <w:bCs/>
          <w:color w:val="006600"/>
          <w:sz w:val="28"/>
          <w:szCs w:val="28"/>
          <w:rtl/>
        </w:rPr>
        <w:t xml:space="preserve">- </w:t>
      </w:r>
      <w:r w:rsidRPr="00F557E9">
        <w:rPr>
          <w:rFonts w:ascii="Tahoma" w:hAnsi="Tahoma" w:cs="Arabic Transparent"/>
          <w:b/>
          <w:bCs/>
          <w:color w:val="006600"/>
          <w:sz w:val="28"/>
          <w:szCs w:val="28"/>
          <w:rtl/>
          <w:lang w:bidi="ar-EG"/>
        </w:rPr>
        <w:t>صرف</w:t>
      </w:r>
      <w:r w:rsidRPr="00F557E9">
        <w:rPr>
          <w:rFonts w:ascii="Arabic Transparent" w:hAnsi="Tahoma" w:cs="Arabic Transparent"/>
          <w:b/>
          <w:bCs/>
          <w:color w:val="006600"/>
          <w:sz w:val="28"/>
          <w:szCs w:val="28"/>
          <w:rtl/>
        </w:rPr>
        <w:t xml:space="preserve"> </w:t>
      </w:r>
      <w:r w:rsidRPr="00F557E9">
        <w:rPr>
          <w:rFonts w:ascii="Tahoma" w:hAnsi="Tahoma" w:cs="Arabic Transparent"/>
          <w:b/>
          <w:bCs/>
          <w:color w:val="006600"/>
          <w:sz w:val="28"/>
          <w:szCs w:val="28"/>
          <w:rtl/>
          <w:lang w:bidi="ar-EG"/>
        </w:rPr>
        <w:t>أدخنة</w:t>
      </w:r>
      <w:r w:rsidRPr="00F557E9">
        <w:rPr>
          <w:rFonts w:ascii="Arabic Transparent" w:hAnsi="Tahoma" w:cs="Arabic Transparent"/>
          <w:b/>
          <w:bCs/>
          <w:color w:val="006600"/>
          <w:sz w:val="28"/>
          <w:szCs w:val="28"/>
          <w:rtl/>
        </w:rPr>
        <w:t xml:space="preserve"> </w:t>
      </w:r>
      <w:r w:rsidRPr="00F557E9">
        <w:rPr>
          <w:rFonts w:ascii="Tahoma" w:hAnsi="Tahoma" w:cs="Arabic Transparent"/>
          <w:b/>
          <w:bCs/>
          <w:color w:val="006600"/>
          <w:sz w:val="28"/>
          <w:szCs w:val="28"/>
          <w:rtl/>
          <w:lang w:bidi="ar-EG"/>
        </w:rPr>
        <w:t>الأفران</w:t>
      </w:r>
      <w:r w:rsidRPr="00F557E9">
        <w:rPr>
          <w:rFonts w:ascii="Arabic Transparent" w:hAnsi="Tahoma" w:cs="Arabic Transparent"/>
          <w:b/>
          <w:bCs/>
          <w:color w:val="006600"/>
          <w:sz w:val="28"/>
          <w:szCs w:val="28"/>
          <w:rtl/>
        </w:rPr>
        <w:t xml:space="preserve"> </w:t>
      </w:r>
      <w:r w:rsidRPr="00F557E9">
        <w:rPr>
          <w:rFonts w:ascii="Tahoma" w:hAnsi="Tahoma" w:cs="Arabic Transparent"/>
          <w:b/>
          <w:bCs/>
          <w:color w:val="006600"/>
          <w:sz w:val="28"/>
          <w:szCs w:val="28"/>
          <w:rtl/>
          <w:lang w:bidi="ar-EG"/>
        </w:rPr>
        <w:t>من</w:t>
      </w:r>
      <w:r w:rsidRPr="00F557E9">
        <w:rPr>
          <w:rFonts w:ascii="Arabic Transparent" w:hAnsi="Tahoma" w:cs="Arabic Transparent"/>
          <w:b/>
          <w:bCs/>
          <w:color w:val="006600"/>
          <w:sz w:val="28"/>
          <w:szCs w:val="28"/>
          <w:rtl/>
        </w:rPr>
        <w:t xml:space="preserve"> </w:t>
      </w:r>
      <w:r w:rsidRPr="00F557E9">
        <w:rPr>
          <w:rFonts w:ascii="Tahoma" w:hAnsi="Tahoma" w:cs="Arabic Transparent"/>
          <w:b/>
          <w:bCs/>
          <w:color w:val="006600"/>
          <w:sz w:val="28"/>
          <w:szCs w:val="28"/>
          <w:rtl/>
          <w:lang w:bidi="ar-EG"/>
        </w:rPr>
        <w:t>فراغات</w:t>
      </w:r>
      <w:r w:rsidRPr="00F557E9">
        <w:rPr>
          <w:rFonts w:ascii="Arabic Transparent" w:hAnsi="Tahoma" w:cs="Arabic Transparent"/>
          <w:b/>
          <w:bCs/>
          <w:color w:val="006600"/>
          <w:sz w:val="28"/>
          <w:szCs w:val="28"/>
          <w:rtl/>
        </w:rPr>
        <w:t xml:space="preserve"> </w:t>
      </w:r>
      <w:r w:rsidRPr="00F557E9">
        <w:rPr>
          <w:rFonts w:ascii="Tahoma" w:hAnsi="Tahoma" w:cs="Arabic Transparent"/>
          <w:b/>
          <w:bCs/>
          <w:color w:val="006600"/>
          <w:sz w:val="28"/>
          <w:szCs w:val="28"/>
          <w:rtl/>
          <w:lang w:bidi="ar-EG"/>
        </w:rPr>
        <w:t>المطبخ</w:t>
      </w:r>
      <w:r w:rsidRPr="00F557E9">
        <w:rPr>
          <w:rFonts w:ascii="Arabic Transparent" w:hAnsi="Tahoma" w:cs="Arabic Transparent"/>
          <w:b/>
          <w:bCs/>
          <w:color w:val="006600"/>
          <w:sz w:val="28"/>
          <w:szCs w:val="28"/>
          <w:rtl/>
        </w:rPr>
        <w:t xml:space="preserve"> :</w:t>
      </w:r>
    </w:p>
    <w:p w:rsidR="00F557E9" w:rsidRPr="00F557E9" w:rsidRDefault="00F557E9" w:rsidP="00C14261">
      <w:pPr>
        <w:pStyle w:val="ListParagraph"/>
        <w:numPr>
          <w:ilvl w:val="0"/>
          <w:numId w:val="101"/>
        </w:numPr>
        <w:spacing w:after="0" w:line="240" w:lineRule="auto"/>
        <w:ind w:left="-432"/>
        <w:rPr>
          <w:rFonts w:ascii="Tahoma" w:hAnsi="Tahoma" w:cs="Arabic Transparent"/>
          <w:b/>
          <w:bCs/>
          <w:color w:val="006600"/>
          <w:sz w:val="28"/>
          <w:szCs w:val="28"/>
        </w:rPr>
      </w:pPr>
      <w:r w:rsidRPr="00F557E9">
        <w:rPr>
          <w:rFonts w:ascii="Tahoma" w:hAnsi="Tahoma" w:cs="Arabic Transparent"/>
          <w:color w:val="006600"/>
          <w:sz w:val="28"/>
          <w:szCs w:val="28"/>
          <w:rtl/>
          <w:lang w:bidi="ar-SA"/>
        </w:rPr>
        <w:t>عبر مسارات التهوية</w:t>
      </w:r>
    </w:p>
    <w:p w:rsidR="00F557E9" w:rsidRPr="0026015E" w:rsidRDefault="00F557E9" w:rsidP="00C14261">
      <w:pPr>
        <w:pStyle w:val="ListParagraph"/>
        <w:numPr>
          <w:ilvl w:val="0"/>
          <w:numId w:val="101"/>
        </w:numPr>
        <w:spacing w:after="0" w:line="240" w:lineRule="auto"/>
        <w:ind w:left="-432"/>
        <w:rPr>
          <w:rFonts w:ascii="Tahoma" w:hAnsi="Tahoma" w:cs="Arabic Transparent"/>
          <w:b/>
          <w:bCs/>
          <w:color w:val="006600"/>
          <w:sz w:val="28"/>
          <w:szCs w:val="28"/>
        </w:rPr>
      </w:pPr>
      <w:r w:rsidRPr="00F557E9">
        <w:rPr>
          <w:rFonts w:ascii="Tahoma" w:hAnsi="Tahoma" w:cs="Arabic Transparent"/>
          <w:color w:val="006600"/>
          <w:sz w:val="28"/>
          <w:szCs w:val="28"/>
          <w:rtl/>
          <w:lang w:bidi="ar-SA"/>
        </w:rPr>
        <w:t>مراوح الشفط العكسية</w:t>
      </w:r>
    </w:p>
    <w:p w:rsidR="0026015E" w:rsidRPr="0026015E" w:rsidRDefault="0026015E" w:rsidP="00C14261">
      <w:pPr>
        <w:pStyle w:val="ListParagraph"/>
        <w:numPr>
          <w:ilvl w:val="0"/>
          <w:numId w:val="101"/>
        </w:numPr>
        <w:spacing w:after="0" w:line="240" w:lineRule="auto"/>
        <w:ind w:left="-432"/>
        <w:rPr>
          <w:rFonts w:ascii="Arabic Transparent" w:hAnsi="Tahoma" w:cs="Arabic Transparent"/>
          <w:b/>
          <w:bCs/>
          <w:color w:val="006600"/>
          <w:sz w:val="28"/>
          <w:szCs w:val="28"/>
          <w:rtl/>
        </w:rPr>
      </w:pPr>
    </w:p>
    <w:p w:rsidR="00F557E9" w:rsidRPr="0026015E" w:rsidRDefault="00F557E9" w:rsidP="00C14261">
      <w:pPr>
        <w:numPr>
          <w:ilvl w:val="0"/>
          <w:numId w:val="104"/>
        </w:numPr>
        <w:spacing w:after="0" w:line="240" w:lineRule="auto"/>
        <w:ind w:left="-432"/>
        <w:rPr>
          <w:rFonts w:ascii="Arabic Transparent" w:hAnsi="Tahoma" w:cs="Arabic Transparent"/>
          <w:b/>
          <w:bCs/>
          <w:color w:val="C00000"/>
          <w:sz w:val="28"/>
          <w:szCs w:val="28"/>
          <w:rtl/>
        </w:rPr>
      </w:pPr>
      <w:r w:rsidRPr="0026015E">
        <w:rPr>
          <w:rFonts w:ascii="Tahoma" w:hAnsi="Tahoma" w:cs="Arabic Transparent" w:hint="cs"/>
          <w:b/>
          <w:bCs/>
          <w:color w:val="C00000"/>
          <w:sz w:val="28"/>
          <w:szCs w:val="28"/>
          <w:rtl/>
          <w:lang w:bidi="ar-SA"/>
        </w:rPr>
        <w:t xml:space="preserve">التخلص من القمامة </w:t>
      </w:r>
      <w:r w:rsidRPr="0026015E">
        <w:rPr>
          <w:rFonts w:ascii="Arabic Transparent" w:hAnsi="Tahoma" w:cs="Arabic Transparent" w:hint="cs"/>
          <w:b/>
          <w:bCs/>
          <w:color w:val="C00000"/>
          <w:sz w:val="28"/>
          <w:szCs w:val="28"/>
          <w:rtl/>
        </w:rPr>
        <w:t xml:space="preserve">:- </w:t>
      </w:r>
    </w:p>
    <w:p w:rsidR="00F557E9" w:rsidRPr="00F557E9" w:rsidRDefault="00F557E9" w:rsidP="00C14261">
      <w:pPr>
        <w:ind w:left="-432"/>
        <w:rPr>
          <w:rFonts w:ascii="Tahoma" w:hAnsi="Tahoma" w:cs="Arabic Transparent"/>
          <w:color w:val="006600"/>
          <w:sz w:val="28"/>
          <w:szCs w:val="28"/>
          <w:rtl/>
          <w:lang w:bidi="ar-EG"/>
        </w:rPr>
      </w:pPr>
      <w:r w:rsidRPr="00F557E9">
        <w:rPr>
          <w:rFonts w:ascii="Tahoma" w:hAnsi="Tahoma" w:cs="Arabic Transparent" w:hint="cs"/>
          <w:color w:val="006600"/>
          <w:sz w:val="28"/>
          <w:szCs w:val="28"/>
          <w:rtl/>
          <w:lang w:bidi="ar-EG"/>
        </w:rPr>
        <w:t>تأخذ</w:t>
      </w:r>
      <w:r w:rsidRPr="00F557E9">
        <w:rPr>
          <w:rFonts w:ascii="Arabic Transparent" w:hAnsi="Tahoma" w:cs="Arabic Transparent" w:hint="cs"/>
          <w:color w:val="006600"/>
          <w:sz w:val="28"/>
          <w:szCs w:val="28"/>
          <w:rtl/>
        </w:rPr>
        <w:t xml:space="preserve"> </w:t>
      </w:r>
      <w:r w:rsidRPr="00F557E9">
        <w:rPr>
          <w:rFonts w:ascii="Tahoma" w:hAnsi="Tahoma" w:cs="Arabic Transparent" w:hint="cs"/>
          <w:color w:val="006600"/>
          <w:sz w:val="28"/>
          <w:szCs w:val="28"/>
          <w:rtl/>
          <w:lang w:bidi="ar-EG"/>
        </w:rPr>
        <w:t>هذه</w:t>
      </w:r>
      <w:r w:rsidRPr="00F557E9">
        <w:rPr>
          <w:rFonts w:ascii="Arabic Transparent" w:hAnsi="Tahoma" w:cs="Arabic Transparent" w:hint="cs"/>
          <w:color w:val="006600"/>
          <w:sz w:val="28"/>
          <w:szCs w:val="28"/>
          <w:rtl/>
        </w:rPr>
        <w:t xml:space="preserve"> </w:t>
      </w:r>
      <w:r w:rsidRPr="00F557E9">
        <w:rPr>
          <w:rFonts w:ascii="Tahoma" w:hAnsi="Tahoma" w:cs="Arabic Transparent" w:hint="cs"/>
          <w:color w:val="006600"/>
          <w:sz w:val="28"/>
          <w:szCs w:val="28"/>
          <w:rtl/>
          <w:lang w:bidi="ar-EG"/>
        </w:rPr>
        <w:t>المشكلة</w:t>
      </w:r>
      <w:r w:rsidRPr="00F557E9">
        <w:rPr>
          <w:rFonts w:ascii="Arabic Transparent" w:hAnsi="Tahoma" w:cs="Arabic Transparent" w:hint="cs"/>
          <w:color w:val="006600"/>
          <w:sz w:val="28"/>
          <w:szCs w:val="28"/>
          <w:rtl/>
        </w:rPr>
        <w:t xml:space="preserve"> </w:t>
      </w:r>
      <w:r w:rsidRPr="00F557E9">
        <w:rPr>
          <w:rFonts w:ascii="Tahoma" w:hAnsi="Tahoma" w:cs="Arabic Transparent" w:hint="cs"/>
          <w:color w:val="006600"/>
          <w:sz w:val="28"/>
          <w:szCs w:val="28"/>
          <w:rtl/>
          <w:lang w:bidi="ar-EG"/>
        </w:rPr>
        <w:t>أهميتها</w:t>
      </w:r>
      <w:r w:rsidRPr="00F557E9">
        <w:rPr>
          <w:rFonts w:ascii="Arabic Transparent" w:hAnsi="Tahoma" w:cs="Arabic Transparent" w:hint="cs"/>
          <w:color w:val="006600"/>
          <w:sz w:val="28"/>
          <w:szCs w:val="28"/>
          <w:rtl/>
        </w:rPr>
        <w:t xml:space="preserve"> </w:t>
      </w:r>
      <w:r w:rsidRPr="00F557E9">
        <w:rPr>
          <w:rFonts w:ascii="Tahoma" w:hAnsi="Tahoma" w:cs="Arabic Transparent" w:hint="cs"/>
          <w:color w:val="006600"/>
          <w:sz w:val="28"/>
          <w:szCs w:val="28"/>
          <w:rtl/>
          <w:lang w:bidi="ar-EG"/>
        </w:rPr>
        <w:t>وخطورتها</w:t>
      </w:r>
      <w:r w:rsidRPr="00F557E9">
        <w:rPr>
          <w:rFonts w:ascii="Arabic Transparent" w:hAnsi="Tahoma" w:cs="Arabic Transparent" w:hint="cs"/>
          <w:color w:val="006600"/>
          <w:sz w:val="28"/>
          <w:szCs w:val="28"/>
          <w:rtl/>
        </w:rPr>
        <w:t xml:space="preserve"> </w:t>
      </w:r>
      <w:r w:rsidRPr="00F557E9">
        <w:rPr>
          <w:rFonts w:ascii="Tahoma" w:hAnsi="Tahoma" w:cs="Arabic Transparent" w:hint="cs"/>
          <w:color w:val="006600"/>
          <w:sz w:val="28"/>
          <w:szCs w:val="28"/>
          <w:rtl/>
          <w:lang w:bidi="ar-EG"/>
        </w:rPr>
        <w:t>على</w:t>
      </w:r>
      <w:r w:rsidRPr="00F557E9">
        <w:rPr>
          <w:rFonts w:ascii="Arabic Transparent" w:hAnsi="Tahoma" w:cs="Arabic Transparent" w:hint="cs"/>
          <w:color w:val="006600"/>
          <w:sz w:val="28"/>
          <w:szCs w:val="28"/>
          <w:rtl/>
        </w:rPr>
        <w:t xml:space="preserve"> </w:t>
      </w:r>
      <w:r w:rsidRPr="00F557E9">
        <w:rPr>
          <w:rFonts w:ascii="Tahoma" w:hAnsi="Tahoma" w:cs="Arabic Transparent" w:hint="cs"/>
          <w:color w:val="006600"/>
          <w:sz w:val="28"/>
          <w:szCs w:val="28"/>
          <w:rtl/>
          <w:lang w:bidi="ar-EG"/>
        </w:rPr>
        <w:t>صحة</w:t>
      </w:r>
      <w:r w:rsidRPr="00F557E9">
        <w:rPr>
          <w:rFonts w:ascii="Arabic Transparent" w:hAnsi="Tahoma" w:cs="Arabic Transparent" w:hint="cs"/>
          <w:color w:val="006600"/>
          <w:sz w:val="28"/>
          <w:szCs w:val="28"/>
          <w:rtl/>
        </w:rPr>
        <w:t xml:space="preserve"> </w:t>
      </w:r>
      <w:r w:rsidRPr="00F557E9">
        <w:rPr>
          <w:rFonts w:ascii="Tahoma" w:hAnsi="Tahoma" w:cs="Arabic Transparent" w:hint="cs"/>
          <w:color w:val="006600"/>
          <w:sz w:val="28"/>
          <w:szCs w:val="28"/>
          <w:rtl/>
          <w:lang w:bidi="ar-EG"/>
        </w:rPr>
        <w:t>الإنسان</w:t>
      </w:r>
      <w:r w:rsidRPr="00F557E9">
        <w:rPr>
          <w:rFonts w:ascii="Arabic Transparent" w:hAnsi="Tahoma" w:cs="Arabic Transparent" w:hint="cs"/>
          <w:color w:val="006600"/>
          <w:sz w:val="28"/>
          <w:szCs w:val="28"/>
          <w:rtl/>
        </w:rPr>
        <w:t xml:space="preserve"> </w:t>
      </w:r>
      <w:r w:rsidRPr="00F557E9">
        <w:rPr>
          <w:rFonts w:ascii="Tahoma" w:hAnsi="Tahoma" w:cs="Arabic Transparent" w:hint="cs"/>
          <w:color w:val="006600"/>
          <w:sz w:val="28"/>
          <w:szCs w:val="28"/>
          <w:rtl/>
          <w:lang w:bidi="ar-EG"/>
        </w:rPr>
        <w:t>فتراكم</w:t>
      </w:r>
      <w:r w:rsidRPr="00F557E9">
        <w:rPr>
          <w:rFonts w:ascii="Arabic Transparent" w:hAnsi="Tahoma" w:cs="Arabic Transparent" w:hint="cs"/>
          <w:color w:val="006600"/>
          <w:sz w:val="28"/>
          <w:szCs w:val="28"/>
          <w:rtl/>
        </w:rPr>
        <w:t xml:space="preserve"> </w:t>
      </w:r>
      <w:r w:rsidRPr="00F557E9">
        <w:rPr>
          <w:rFonts w:ascii="Tahoma" w:hAnsi="Tahoma" w:cs="Arabic Transparent" w:hint="cs"/>
          <w:color w:val="006600"/>
          <w:sz w:val="28"/>
          <w:szCs w:val="28"/>
          <w:rtl/>
          <w:lang w:bidi="ar-EG"/>
        </w:rPr>
        <w:t>القمامة</w:t>
      </w:r>
      <w:r w:rsidRPr="00F557E9">
        <w:rPr>
          <w:rFonts w:ascii="Arabic Transparent" w:hAnsi="Tahoma" w:cs="Arabic Transparent" w:hint="cs"/>
          <w:color w:val="006600"/>
          <w:sz w:val="28"/>
          <w:szCs w:val="28"/>
          <w:rtl/>
        </w:rPr>
        <w:t xml:space="preserve"> </w:t>
      </w:r>
      <w:r w:rsidRPr="00F557E9">
        <w:rPr>
          <w:rFonts w:ascii="Tahoma" w:hAnsi="Tahoma" w:cs="Arabic Transparent" w:hint="cs"/>
          <w:color w:val="006600"/>
          <w:sz w:val="28"/>
          <w:szCs w:val="28"/>
          <w:rtl/>
          <w:lang w:bidi="ar-EG"/>
        </w:rPr>
        <w:t>ثم</w:t>
      </w:r>
      <w:r w:rsidRPr="00F557E9">
        <w:rPr>
          <w:rFonts w:ascii="Arabic Transparent" w:hAnsi="Tahoma" w:cs="Arabic Transparent" w:hint="cs"/>
          <w:color w:val="006600"/>
          <w:sz w:val="28"/>
          <w:szCs w:val="28"/>
          <w:rtl/>
        </w:rPr>
        <w:t xml:space="preserve"> </w:t>
      </w:r>
      <w:r w:rsidRPr="00F557E9">
        <w:rPr>
          <w:rFonts w:ascii="Tahoma" w:hAnsi="Tahoma" w:cs="Arabic Transparent" w:hint="cs"/>
          <w:color w:val="006600"/>
          <w:sz w:val="28"/>
          <w:szCs w:val="28"/>
          <w:rtl/>
          <w:lang w:bidi="ar-EG"/>
        </w:rPr>
        <w:t>جمعها</w:t>
      </w:r>
      <w:r w:rsidRPr="00F557E9">
        <w:rPr>
          <w:rFonts w:ascii="Arabic Transparent" w:hAnsi="Tahoma" w:cs="Arabic Transparent" w:hint="cs"/>
          <w:color w:val="006600"/>
          <w:sz w:val="28"/>
          <w:szCs w:val="28"/>
          <w:rtl/>
        </w:rPr>
        <w:t xml:space="preserve"> </w:t>
      </w:r>
      <w:r w:rsidRPr="00F557E9">
        <w:rPr>
          <w:rFonts w:ascii="Tahoma" w:hAnsi="Tahoma" w:cs="Arabic Transparent" w:hint="cs"/>
          <w:color w:val="006600"/>
          <w:sz w:val="28"/>
          <w:szCs w:val="28"/>
          <w:rtl/>
          <w:lang w:bidi="ar-EG"/>
        </w:rPr>
        <w:t>من</w:t>
      </w:r>
      <w:r w:rsidRPr="00F557E9">
        <w:rPr>
          <w:rFonts w:ascii="Arabic Transparent" w:hAnsi="Tahoma" w:cs="Arabic Transparent" w:hint="cs"/>
          <w:color w:val="006600"/>
          <w:sz w:val="28"/>
          <w:szCs w:val="28"/>
          <w:rtl/>
        </w:rPr>
        <w:t xml:space="preserve"> </w:t>
      </w:r>
      <w:r w:rsidRPr="00F557E9">
        <w:rPr>
          <w:rFonts w:ascii="Tahoma" w:hAnsi="Tahoma" w:cs="Arabic Transparent" w:hint="cs"/>
          <w:color w:val="006600"/>
          <w:sz w:val="28"/>
          <w:szCs w:val="28"/>
          <w:rtl/>
          <w:lang w:bidi="ar-EG"/>
        </w:rPr>
        <w:t>كل</w:t>
      </w:r>
      <w:r w:rsidRPr="00F557E9">
        <w:rPr>
          <w:rFonts w:ascii="Arabic Transparent" w:hAnsi="Tahoma" w:cs="Arabic Transparent" w:hint="cs"/>
          <w:color w:val="006600"/>
          <w:sz w:val="28"/>
          <w:szCs w:val="28"/>
          <w:rtl/>
        </w:rPr>
        <w:t xml:space="preserve"> </w:t>
      </w:r>
      <w:r w:rsidRPr="00F557E9">
        <w:rPr>
          <w:rFonts w:ascii="Tahoma" w:hAnsi="Tahoma" w:cs="Arabic Transparent" w:hint="cs"/>
          <w:color w:val="006600"/>
          <w:sz w:val="28"/>
          <w:szCs w:val="28"/>
          <w:rtl/>
          <w:lang w:bidi="ar-EG"/>
        </w:rPr>
        <w:t>شقة</w:t>
      </w:r>
      <w:r w:rsidRPr="00F557E9">
        <w:rPr>
          <w:rFonts w:ascii="Arabic Transparent" w:hAnsi="Tahoma" w:cs="Arabic Transparent" w:hint="cs"/>
          <w:color w:val="006600"/>
          <w:sz w:val="28"/>
          <w:szCs w:val="28"/>
          <w:rtl/>
        </w:rPr>
        <w:t xml:space="preserve"> </w:t>
      </w:r>
      <w:r w:rsidRPr="00F557E9">
        <w:rPr>
          <w:rFonts w:ascii="Tahoma" w:hAnsi="Tahoma" w:cs="Arabic Transparent" w:hint="cs"/>
          <w:color w:val="006600"/>
          <w:sz w:val="28"/>
          <w:szCs w:val="28"/>
          <w:rtl/>
          <w:lang w:bidi="ar-EG"/>
        </w:rPr>
        <w:t>يؤدى</w:t>
      </w:r>
      <w:r w:rsidRPr="00F557E9">
        <w:rPr>
          <w:rFonts w:ascii="Arabic Transparent" w:hAnsi="Tahoma" w:cs="Arabic Transparent" w:hint="cs"/>
          <w:color w:val="006600"/>
          <w:sz w:val="28"/>
          <w:szCs w:val="28"/>
          <w:rtl/>
        </w:rPr>
        <w:t xml:space="preserve"> </w:t>
      </w:r>
      <w:r w:rsidRPr="00F557E9">
        <w:rPr>
          <w:rFonts w:ascii="Tahoma" w:hAnsi="Tahoma" w:cs="Arabic Transparent" w:hint="cs"/>
          <w:color w:val="006600"/>
          <w:sz w:val="28"/>
          <w:szCs w:val="28"/>
          <w:rtl/>
          <w:lang w:bidi="ar-EG"/>
        </w:rPr>
        <w:t>إلى</w:t>
      </w:r>
      <w:r w:rsidRPr="00F557E9">
        <w:rPr>
          <w:rFonts w:ascii="Arabic Transparent" w:hAnsi="Tahoma" w:cs="Arabic Transparent" w:hint="cs"/>
          <w:color w:val="006600"/>
          <w:sz w:val="28"/>
          <w:szCs w:val="28"/>
          <w:rtl/>
        </w:rPr>
        <w:t xml:space="preserve"> </w:t>
      </w:r>
      <w:r w:rsidRPr="00F557E9">
        <w:rPr>
          <w:rFonts w:ascii="Tahoma" w:hAnsi="Tahoma" w:cs="Arabic Transparent"/>
          <w:color w:val="006600"/>
          <w:sz w:val="28"/>
          <w:szCs w:val="28"/>
          <w:rtl/>
          <w:lang w:bidi="ar-EG"/>
        </w:rPr>
        <w:t>انتشار</w:t>
      </w:r>
      <w:r w:rsidRPr="00F557E9">
        <w:rPr>
          <w:rFonts w:ascii="Tahoma" w:hAnsi="Tahoma" w:cs="Arabic Transparent" w:hint="cs"/>
          <w:color w:val="006600"/>
          <w:sz w:val="28"/>
          <w:szCs w:val="28"/>
          <w:rtl/>
          <w:lang w:bidi="ar-EG"/>
        </w:rPr>
        <w:t xml:space="preserve">الرائحة </w:t>
      </w:r>
      <w:r w:rsidRPr="00F557E9">
        <w:rPr>
          <w:rFonts w:ascii="Tahoma" w:hAnsi="Tahoma" w:cs="Arabic Transparent"/>
          <w:color w:val="006600"/>
          <w:sz w:val="28"/>
          <w:szCs w:val="28"/>
          <w:rtl/>
          <w:lang w:bidi="ar-EG"/>
        </w:rPr>
        <w:t>الكريهة واتساخا</w:t>
      </w:r>
      <w:r w:rsidRPr="00F557E9">
        <w:rPr>
          <w:rFonts w:ascii="Tahoma" w:hAnsi="Tahoma" w:cs="Arabic Transparent" w:hint="cs"/>
          <w:color w:val="006600"/>
          <w:sz w:val="28"/>
          <w:szCs w:val="28"/>
          <w:rtl/>
          <w:lang w:bidi="ar-EG"/>
        </w:rPr>
        <w:t xml:space="preserve"> بال</w:t>
      </w:r>
      <w:r w:rsidRPr="00F557E9">
        <w:rPr>
          <w:rFonts w:ascii="Tahoma" w:hAnsi="Tahoma" w:cs="Arabic Transparent"/>
          <w:color w:val="006600"/>
          <w:sz w:val="28"/>
          <w:szCs w:val="28"/>
          <w:rtl/>
          <w:lang w:bidi="ar-EG"/>
        </w:rPr>
        <w:t xml:space="preserve">مطابخ والسلالم والطرقات </w:t>
      </w:r>
      <w:r w:rsidRPr="00F557E9">
        <w:rPr>
          <w:rFonts w:ascii="Tahoma" w:hAnsi="Tahoma" w:cs="Arabic Transparent" w:hint="cs"/>
          <w:color w:val="006600"/>
          <w:sz w:val="28"/>
          <w:szCs w:val="28"/>
          <w:rtl/>
          <w:lang w:bidi="ar-EG"/>
        </w:rPr>
        <w:t xml:space="preserve">مما يؤدى إلى </w:t>
      </w:r>
      <w:r w:rsidRPr="00F557E9">
        <w:rPr>
          <w:rFonts w:ascii="Tahoma" w:hAnsi="Tahoma" w:cs="Arabic Transparent"/>
          <w:color w:val="006600"/>
          <w:sz w:val="28"/>
          <w:szCs w:val="28"/>
          <w:rtl/>
          <w:lang w:bidi="ar-EG"/>
        </w:rPr>
        <w:t>تكاثر الحشرات</w:t>
      </w:r>
      <w:r w:rsidRPr="00F557E9">
        <w:rPr>
          <w:rFonts w:ascii="Tahoma" w:hAnsi="Tahoma" w:cs="Arabic Transparent" w:hint="cs"/>
          <w:color w:val="006600"/>
          <w:sz w:val="28"/>
          <w:szCs w:val="28"/>
          <w:rtl/>
          <w:lang w:bidi="ar-EG"/>
        </w:rPr>
        <w:t xml:space="preserve"> .</w:t>
      </w:r>
    </w:p>
    <w:p w:rsidR="00F557E9" w:rsidRPr="00F557E9" w:rsidRDefault="00F557E9" w:rsidP="00C14261">
      <w:pPr>
        <w:ind w:left="-432"/>
        <w:rPr>
          <w:rFonts w:ascii="Tahoma" w:hAnsi="Tahoma" w:cs="Arabic Transparent"/>
          <w:color w:val="006600"/>
          <w:sz w:val="28"/>
          <w:szCs w:val="28"/>
          <w:rtl/>
          <w:lang w:bidi="ar-EG"/>
        </w:rPr>
      </w:pPr>
      <w:r w:rsidRPr="00F557E9">
        <w:rPr>
          <w:rFonts w:ascii="Tahoma" w:hAnsi="Tahoma" w:cs="Arabic Transparent" w:hint="cs"/>
          <w:color w:val="006600"/>
          <w:sz w:val="28"/>
          <w:szCs w:val="28"/>
          <w:rtl/>
          <w:lang w:bidi="ar-EG"/>
        </w:rPr>
        <w:t>وتبدأ هذه العملية بشكلها البسيط فى جمعها فى أوعية خاصة من الصاج يفتح غطاؤها مفصليا بضغط القدم على الذراع لتنتقل بعدها إلى خارج المبنى .</w:t>
      </w:r>
    </w:p>
    <w:p w:rsidR="00F557E9" w:rsidRPr="00F557E9" w:rsidRDefault="00F557E9" w:rsidP="00C14261">
      <w:pPr>
        <w:ind w:left="-432"/>
        <w:rPr>
          <w:rFonts w:ascii="Tahoma" w:hAnsi="Tahoma" w:cs="Arabic Transparent"/>
          <w:color w:val="006600"/>
          <w:sz w:val="28"/>
          <w:szCs w:val="28"/>
          <w:rtl/>
          <w:lang w:bidi="ar-EG"/>
        </w:rPr>
      </w:pPr>
      <w:r w:rsidRPr="00F557E9">
        <w:rPr>
          <w:rFonts w:ascii="Tahoma" w:hAnsi="Tahoma" w:cs="Arabic Transparent" w:hint="cs"/>
          <w:color w:val="006600"/>
          <w:sz w:val="28"/>
          <w:szCs w:val="28"/>
          <w:rtl/>
          <w:lang w:bidi="ar-EG"/>
        </w:rPr>
        <w:t>أما فى الفنادق والمستشفيات تحفظ القمامة فى غرف أو أوعية باردة فى البدروم وخلال مدة 24 ساعة ترفع لتنقل فى عربية خاصة إلى خارج المدينة حيث تحرق ويستفاد منها فى الأراضى الزراعية وقد تطورت التجهيزات الداخلية فى التخلص من قمامة المبانى خاصة فى العمارات المتعددة الأدوار وظهرت طريقتان هما :-</w:t>
      </w:r>
    </w:p>
    <w:p w:rsidR="00C14261" w:rsidRDefault="00C14261" w:rsidP="0026015E">
      <w:pPr>
        <w:rPr>
          <w:rFonts w:ascii="Tahoma" w:hAnsi="Tahoma" w:cs="Arabic Transparent"/>
          <w:color w:val="C00000"/>
          <w:sz w:val="28"/>
          <w:szCs w:val="28"/>
          <w:u w:val="single"/>
          <w:rtl/>
          <w:lang w:bidi="ar-EG"/>
        </w:rPr>
      </w:pPr>
    </w:p>
    <w:p w:rsidR="00C14261" w:rsidRDefault="00C14261" w:rsidP="0026015E">
      <w:pPr>
        <w:rPr>
          <w:rFonts w:ascii="Tahoma" w:hAnsi="Tahoma" w:cs="Arabic Transparent"/>
          <w:color w:val="C00000"/>
          <w:sz w:val="28"/>
          <w:szCs w:val="28"/>
          <w:u w:val="single"/>
          <w:rtl/>
          <w:lang w:bidi="ar-EG"/>
        </w:rPr>
      </w:pPr>
    </w:p>
    <w:p w:rsidR="00C14261" w:rsidRDefault="00C14261" w:rsidP="0026015E">
      <w:pPr>
        <w:rPr>
          <w:rFonts w:ascii="Tahoma" w:hAnsi="Tahoma" w:cs="Arabic Transparent"/>
          <w:color w:val="C00000"/>
          <w:sz w:val="28"/>
          <w:szCs w:val="28"/>
          <w:u w:val="single"/>
          <w:rtl/>
          <w:lang w:bidi="ar-EG"/>
        </w:rPr>
      </w:pPr>
    </w:p>
    <w:p w:rsidR="00C14261" w:rsidRDefault="00C14261" w:rsidP="0026015E">
      <w:pPr>
        <w:rPr>
          <w:rFonts w:ascii="Tahoma" w:hAnsi="Tahoma" w:cs="Arabic Transparent"/>
          <w:color w:val="C00000"/>
          <w:sz w:val="28"/>
          <w:szCs w:val="28"/>
          <w:u w:val="single"/>
          <w:rtl/>
          <w:lang w:bidi="ar-EG"/>
        </w:rPr>
      </w:pPr>
    </w:p>
    <w:p w:rsidR="00F557E9" w:rsidRPr="0026015E" w:rsidRDefault="00F557E9" w:rsidP="00C14261">
      <w:pPr>
        <w:ind w:left="-720"/>
        <w:rPr>
          <w:rFonts w:ascii="Tahoma" w:hAnsi="Tahoma" w:cs="Arabic Transparent"/>
          <w:color w:val="C00000"/>
          <w:sz w:val="28"/>
          <w:szCs w:val="28"/>
          <w:u w:val="single"/>
          <w:rtl/>
          <w:lang w:bidi="ar-EG"/>
        </w:rPr>
      </w:pPr>
      <w:r w:rsidRPr="0026015E">
        <w:rPr>
          <w:rFonts w:ascii="Tahoma" w:hAnsi="Tahoma" w:cs="Arabic Transparent"/>
          <w:color w:val="C00000"/>
          <w:sz w:val="28"/>
          <w:szCs w:val="28"/>
          <w:u w:val="single"/>
          <w:rtl/>
          <w:lang w:bidi="ar-EG"/>
        </w:rPr>
        <w:lastRenderedPageBreak/>
        <w:t xml:space="preserve">الطريقة الجافة : </w:t>
      </w:r>
    </w:p>
    <w:p w:rsidR="00F557E9" w:rsidRPr="00F557E9" w:rsidRDefault="00C14261" w:rsidP="00C14261">
      <w:pPr>
        <w:pStyle w:val="ListParagraph"/>
        <w:numPr>
          <w:ilvl w:val="0"/>
          <w:numId w:val="102"/>
        </w:numPr>
        <w:spacing w:after="0" w:line="240" w:lineRule="auto"/>
        <w:ind w:left="-720"/>
        <w:rPr>
          <w:rFonts w:ascii="Tahoma" w:hAnsi="Tahoma" w:cs="Arabic Transparent"/>
          <w:color w:val="006600"/>
          <w:sz w:val="28"/>
          <w:szCs w:val="28"/>
          <w:lang w:bidi="ar-EG"/>
        </w:rPr>
      </w:pPr>
      <w:r>
        <w:rPr>
          <w:rFonts w:ascii="Tahoma" w:hAnsi="Tahoma" w:cs="Arabic Transparent"/>
          <w:noProof/>
          <w:color w:val="006600"/>
          <w:sz w:val="28"/>
          <w:szCs w:val="28"/>
          <w:rtl/>
          <w:lang w:bidi="ar-SA"/>
        </w:rPr>
        <w:drawing>
          <wp:anchor distT="0" distB="0" distL="114300" distR="114300" simplePos="0" relativeHeight="251765760" behindDoc="0" locked="0" layoutInCell="1" allowOverlap="1">
            <wp:simplePos x="0" y="0"/>
            <wp:positionH relativeFrom="column">
              <wp:posOffset>-354330</wp:posOffset>
            </wp:positionH>
            <wp:positionV relativeFrom="paragraph">
              <wp:posOffset>610870</wp:posOffset>
            </wp:positionV>
            <wp:extent cx="2919730" cy="5291455"/>
            <wp:effectExtent l="171450" t="133350" r="356870" b="309245"/>
            <wp:wrapSquare wrapText="bothSides"/>
            <wp:docPr id="18" name="صورة 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
                    <pic:cNvPicPr>
                      <a:picLocks noChangeAspect="1" noChangeArrowheads="1"/>
                    </pic:cNvPicPr>
                  </pic:nvPicPr>
                  <pic:blipFill>
                    <a:blip r:embed="rId62"/>
                    <a:srcRect/>
                    <a:stretch>
                      <a:fillRect/>
                    </a:stretch>
                  </pic:blipFill>
                  <pic:spPr bwMode="auto">
                    <a:xfrm>
                      <a:off x="0" y="0"/>
                      <a:ext cx="2919730" cy="5291455"/>
                    </a:xfrm>
                    <a:prstGeom prst="rect">
                      <a:avLst/>
                    </a:prstGeom>
                    <a:ln>
                      <a:noFill/>
                    </a:ln>
                    <a:effectLst>
                      <a:outerShdw blurRad="292100" dist="139700" dir="2700000" algn="tl" rotWithShape="0">
                        <a:srgbClr val="333333">
                          <a:alpha val="65000"/>
                        </a:srgbClr>
                      </a:outerShdw>
                    </a:effectLst>
                  </pic:spPr>
                </pic:pic>
              </a:graphicData>
            </a:graphic>
          </wp:anchor>
        </w:drawing>
      </w:r>
      <w:r w:rsidR="00F557E9" w:rsidRPr="00F557E9">
        <w:rPr>
          <w:rFonts w:ascii="Tahoma" w:hAnsi="Tahoma" w:cs="Arabic Transparent"/>
          <w:color w:val="006600"/>
          <w:sz w:val="28"/>
          <w:szCs w:val="28"/>
          <w:rtl/>
          <w:lang w:bidi="ar-EG"/>
        </w:rPr>
        <w:t>وفيها تستعمل ماسورة</w:t>
      </w:r>
      <w:r w:rsidR="00F557E9" w:rsidRPr="00F557E9">
        <w:rPr>
          <w:rFonts w:ascii="Tahoma" w:hAnsi="Tahoma" w:cs="Arabic Transparent" w:hint="cs"/>
          <w:color w:val="006600"/>
          <w:sz w:val="28"/>
          <w:szCs w:val="28"/>
          <w:rtl/>
          <w:lang w:bidi="ar-EG"/>
        </w:rPr>
        <w:t xml:space="preserve"> بقطر 30 سم </w:t>
      </w:r>
      <w:r w:rsidR="00F557E9" w:rsidRPr="00F557E9">
        <w:rPr>
          <w:rFonts w:ascii="Tahoma" w:hAnsi="Tahoma" w:cs="Arabic Transparent"/>
          <w:color w:val="006600"/>
          <w:sz w:val="28"/>
          <w:szCs w:val="28"/>
          <w:rtl/>
          <w:lang w:bidi="ar-EG"/>
        </w:rPr>
        <w:t xml:space="preserve"> من الأسبستوس أو الأسمنت الأميني وتوصل</w:t>
      </w:r>
      <w:r w:rsidR="00F557E9" w:rsidRPr="00F557E9">
        <w:rPr>
          <w:rFonts w:ascii="Tahoma" w:hAnsi="Tahoma" w:cs="Arabic Transparent" w:hint="cs"/>
          <w:color w:val="006600"/>
          <w:sz w:val="28"/>
          <w:szCs w:val="28"/>
          <w:rtl/>
          <w:lang w:bidi="ar-EG"/>
        </w:rPr>
        <w:t xml:space="preserve"> وحدتها </w:t>
      </w:r>
      <w:r w:rsidR="00F557E9" w:rsidRPr="00F557E9">
        <w:rPr>
          <w:rFonts w:ascii="Tahoma" w:hAnsi="Tahoma" w:cs="Arabic Transparent"/>
          <w:color w:val="006600"/>
          <w:sz w:val="28"/>
          <w:szCs w:val="28"/>
          <w:rtl/>
          <w:lang w:bidi="ar-EG"/>
        </w:rPr>
        <w:t xml:space="preserve">بمونة الأسمنت والرمل بنسبة 1: 3 </w:t>
      </w:r>
    </w:p>
    <w:p w:rsidR="00F557E9" w:rsidRPr="00F557E9" w:rsidRDefault="00F557E9" w:rsidP="00C14261">
      <w:pPr>
        <w:pStyle w:val="ListParagraph"/>
        <w:numPr>
          <w:ilvl w:val="0"/>
          <w:numId w:val="102"/>
        </w:numPr>
        <w:spacing w:after="0" w:line="240" w:lineRule="auto"/>
        <w:ind w:left="-720"/>
        <w:rPr>
          <w:rFonts w:ascii="Tahoma" w:hAnsi="Tahoma" w:cs="Arabic Transparent"/>
          <w:color w:val="006600"/>
          <w:sz w:val="28"/>
          <w:szCs w:val="28"/>
          <w:lang w:bidi="ar-EG"/>
        </w:rPr>
      </w:pPr>
      <w:r w:rsidRPr="00F557E9">
        <w:rPr>
          <w:rFonts w:ascii="Tahoma" w:hAnsi="Tahoma" w:cs="Arabic Transparent" w:hint="cs"/>
          <w:color w:val="006600"/>
          <w:sz w:val="28"/>
          <w:szCs w:val="28"/>
          <w:rtl/>
          <w:lang w:bidi="ar-EG"/>
        </w:rPr>
        <w:t>تثبت المواسير اللازمة بالأقفزة فى الحائط .</w:t>
      </w:r>
    </w:p>
    <w:p w:rsidR="00F557E9" w:rsidRPr="00F557E9" w:rsidRDefault="00F557E9" w:rsidP="00C14261">
      <w:pPr>
        <w:pStyle w:val="ListParagraph"/>
        <w:numPr>
          <w:ilvl w:val="0"/>
          <w:numId w:val="102"/>
        </w:numPr>
        <w:spacing w:after="0" w:line="240" w:lineRule="auto"/>
        <w:ind w:left="-720"/>
        <w:rPr>
          <w:rFonts w:ascii="Tahoma" w:hAnsi="Tahoma" w:cs="Arabic Transparent"/>
          <w:color w:val="006600"/>
          <w:sz w:val="28"/>
          <w:szCs w:val="28"/>
          <w:lang w:bidi="ar-EG"/>
        </w:rPr>
      </w:pPr>
      <w:r w:rsidRPr="00F557E9">
        <w:rPr>
          <w:rFonts w:ascii="Tahoma" w:hAnsi="Tahoma" w:cs="Arabic Transparent" w:hint="cs"/>
          <w:color w:val="006600"/>
          <w:sz w:val="28"/>
          <w:szCs w:val="28"/>
          <w:rtl/>
          <w:lang w:bidi="ar-EG"/>
        </w:rPr>
        <w:t xml:space="preserve">تركب </w:t>
      </w:r>
      <w:r w:rsidRPr="00F557E9">
        <w:rPr>
          <w:rFonts w:ascii="Tahoma" w:hAnsi="Tahoma" w:cs="Arabic Transparent"/>
          <w:color w:val="006600"/>
          <w:sz w:val="28"/>
          <w:szCs w:val="28"/>
          <w:rtl/>
          <w:lang w:bidi="ar-EG"/>
        </w:rPr>
        <w:t xml:space="preserve">رأسية بجوار سلم الخدم أو بلكون المطبخ أو بالمنور </w:t>
      </w:r>
      <w:r w:rsidRPr="00F557E9">
        <w:rPr>
          <w:rFonts w:ascii="Tahoma" w:hAnsi="Tahoma" w:cs="Arabic Transparent" w:hint="cs"/>
          <w:color w:val="006600"/>
          <w:sz w:val="28"/>
          <w:szCs w:val="28"/>
          <w:rtl/>
          <w:lang w:bidi="ar-EG"/>
        </w:rPr>
        <w:t>.</w:t>
      </w:r>
    </w:p>
    <w:p w:rsidR="00F557E9" w:rsidRPr="00F557E9" w:rsidRDefault="00F557E9" w:rsidP="00C14261">
      <w:pPr>
        <w:pStyle w:val="ListParagraph"/>
        <w:numPr>
          <w:ilvl w:val="0"/>
          <w:numId w:val="102"/>
        </w:numPr>
        <w:spacing w:after="0" w:line="240" w:lineRule="auto"/>
        <w:ind w:left="-720"/>
        <w:rPr>
          <w:rFonts w:ascii="Tahoma" w:hAnsi="Tahoma" w:cs="Arabic Transparent"/>
          <w:color w:val="006600"/>
          <w:sz w:val="28"/>
          <w:szCs w:val="28"/>
          <w:lang w:bidi="ar-EG"/>
        </w:rPr>
      </w:pPr>
      <w:r w:rsidRPr="00F557E9">
        <w:rPr>
          <w:rFonts w:ascii="Tahoma" w:hAnsi="Tahoma" w:cs="Arabic Transparent"/>
          <w:color w:val="006600"/>
          <w:sz w:val="28"/>
          <w:szCs w:val="28"/>
          <w:rtl/>
          <w:lang w:bidi="ar-EG"/>
        </w:rPr>
        <w:t>تفتح فوهتها</w:t>
      </w:r>
      <w:r w:rsidRPr="00F557E9">
        <w:rPr>
          <w:rFonts w:ascii="Tahoma" w:hAnsi="Tahoma" w:cs="Arabic Transparent" w:hint="cs"/>
          <w:color w:val="006600"/>
          <w:sz w:val="28"/>
          <w:szCs w:val="28"/>
          <w:rtl/>
          <w:lang w:bidi="ar-EG"/>
        </w:rPr>
        <w:t xml:space="preserve"> عند مستوى تركيب جلسة كل دور ( منسوب +90 : +100)</w:t>
      </w:r>
    </w:p>
    <w:p w:rsidR="00F557E9" w:rsidRPr="00F557E9" w:rsidRDefault="00F557E9" w:rsidP="00C14261">
      <w:pPr>
        <w:pStyle w:val="ListParagraph"/>
        <w:numPr>
          <w:ilvl w:val="0"/>
          <w:numId w:val="102"/>
        </w:numPr>
        <w:spacing w:after="0" w:line="240" w:lineRule="auto"/>
        <w:ind w:left="-720"/>
        <w:rPr>
          <w:rFonts w:ascii="Tahoma" w:hAnsi="Tahoma" w:cs="Arabic Transparent"/>
          <w:color w:val="006600"/>
          <w:sz w:val="28"/>
          <w:szCs w:val="28"/>
          <w:lang w:bidi="ar-EG"/>
        </w:rPr>
      </w:pPr>
      <w:r w:rsidRPr="00F557E9">
        <w:rPr>
          <w:rFonts w:ascii="Tahoma" w:hAnsi="Tahoma" w:cs="Arabic Transparent" w:hint="cs"/>
          <w:color w:val="006600"/>
          <w:sz w:val="28"/>
          <w:szCs w:val="28"/>
          <w:rtl/>
          <w:lang w:bidi="ar-EG"/>
        </w:rPr>
        <w:t>تلقى القمامة بوزنها لتجمع فى حيز</w:t>
      </w:r>
      <w:r w:rsidRPr="00F557E9">
        <w:rPr>
          <w:rFonts w:ascii="Tahoma" w:hAnsi="Tahoma" w:cs="Arabic Transparent"/>
          <w:color w:val="006600"/>
          <w:sz w:val="28"/>
          <w:szCs w:val="28"/>
          <w:rtl/>
          <w:lang w:bidi="ar-EG"/>
        </w:rPr>
        <w:t>يشابه الصندوق جانبه الخلفي يعمل على قفل اتصال الماسورة  عند فتح الفوهة وذلك لمنع نفاد الرائحة الكريهة الأتية من الماسورة الى داخل المطبخ  أو بئر السلم , ويرد الغطاء ل</w:t>
      </w:r>
      <w:r w:rsidRPr="00F557E9">
        <w:rPr>
          <w:rFonts w:ascii="Tahoma" w:hAnsi="Tahoma" w:cs="Arabic Transparent" w:hint="cs"/>
          <w:color w:val="006600"/>
          <w:sz w:val="28"/>
          <w:szCs w:val="28"/>
          <w:rtl/>
          <w:lang w:bidi="ar-EG"/>
        </w:rPr>
        <w:t xml:space="preserve">غلق </w:t>
      </w:r>
      <w:r w:rsidRPr="00F557E9">
        <w:rPr>
          <w:rFonts w:ascii="Tahoma" w:hAnsi="Tahoma" w:cs="Arabic Transparent"/>
          <w:color w:val="006600"/>
          <w:sz w:val="28"/>
          <w:szCs w:val="28"/>
          <w:rtl/>
          <w:lang w:bidi="ar-EG"/>
        </w:rPr>
        <w:t>الفوهة يميل قاع الصندوق إلى</w:t>
      </w:r>
      <w:r w:rsidRPr="00F557E9">
        <w:rPr>
          <w:rFonts w:ascii="Tahoma" w:hAnsi="Tahoma" w:cs="Arabic Transparent" w:hint="cs"/>
          <w:color w:val="006600"/>
          <w:sz w:val="28"/>
          <w:szCs w:val="28"/>
          <w:rtl/>
          <w:lang w:bidi="ar-EG"/>
        </w:rPr>
        <w:t xml:space="preserve"> </w:t>
      </w:r>
      <w:r w:rsidRPr="00F557E9">
        <w:rPr>
          <w:rFonts w:ascii="Tahoma" w:hAnsi="Tahoma" w:cs="Arabic Transparent"/>
          <w:color w:val="006600"/>
          <w:sz w:val="28"/>
          <w:szCs w:val="28"/>
          <w:rtl/>
          <w:lang w:bidi="ar-EG"/>
        </w:rPr>
        <w:t>أسفل</w:t>
      </w:r>
    </w:p>
    <w:p w:rsidR="00F557E9" w:rsidRPr="00F557E9" w:rsidRDefault="00F557E9" w:rsidP="00C14261">
      <w:pPr>
        <w:pStyle w:val="ListParagraph"/>
        <w:numPr>
          <w:ilvl w:val="0"/>
          <w:numId w:val="102"/>
        </w:numPr>
        <w:spacing w:after="0" w:line="240" w:lineRule="auto"/>
        <w:ind w:left="-720"/>
        <w:rPr>
          <w:rFonts w:ascii="Tahoma" w:hAnsi="Tahoma" w:cs="Arabic Transparent"/>
          <w:color w:val="006600"/>
          <w:sz w:val="28"/>
          <w:szCs w:val="28"/>
          <w:lang w:bidi="ar-EG"/>
        </w:rPr>
      </w:pPr>
      <w:r w:rsidRPr="00F557E9">
        <w:rPr>
          <w:rFonts w:ascii="Tahoma" w:hAnsi="Tahoma" w:cs="Arabic Transparent"/>
          <w:color w:val="006600"/>
          <w:sz w:val="28"/>
          <w:szCs w:val="28"/>
          <w:rtl/>
          <w:lang w:bidi="ar-EG"/>
        </w:rPr>
        <w:t>ت</w:t>
      </w:r>
      <w:r w:rsidRPr="00F557E9">
        <w:rPr>
          <w:rFonts w:ascii="Tahoma" w:hAnsi="Tahoma" w:cs="Arabic Transparent" w:hint="cs"/>
          <w:color w:val="006600"/>
          <w:sz w:val="28"/>
          <w:szCs w:val="28"/>
          <w:rtl/>
          <w:lang w:bidi="ar-EG"/>
        </w:rPr>
        <w:t>ن</w:t>
      </w:r>
      <w:r w:rsidRPr="00F557E9">
        <w:rPr>
          <w:rFonts w:ascii="Tahoma" w:hAnsi="Tahoma" w:cs="Arabic Transparent"/>
          <w:color w:val="006600"/>
          <w:sz w:val="28"/>
          <w:szCs w:val="28"/>
          <w:rtl/>
          <w:lang w:bidi="ar-EG"/>
        </w:rPr>
        <w:t>زلق القمامة  إلى داخل الماسورة لتجمع بغرفة مقاس</w:t>
      </w:r>
      <w:r w:rsidRPr="00F557E9">
        <w:rPr>
          <w:rFonts w:ascii="Tahoma" w:hAnsi="Tahoma" w:cs="Arabic Transparent" w:hint="cs"/>
          <w:color w:val="006600"/>
          <w:sz w:val="28"/>
          <w:szCs w:val="28"/>
          <w:rtl/>
          <w:lang w:bidi="ar-EG"/>
        </w:rPr>
        <w:t>ه</w:t>
      </w:r>
      <w:r w:rsidRPr="00F557E9">
        <w:rPr>
          <w:rFonts w:ascii="Tahoma" w:hAnsi="Tahoma" w:cs="Arabic Transparent"/>
          <w:color w:val="006600"/>
          <w:sz w:val="28"/>
          <w:szCs w:val="28"/>
          <w:rtl/>
          <w:lang w:bidi="ar-EG"/>
        </w:rPr>
        <w:t>ا 1.5 * 1.5 متر على الأقل موجودة  بالبدروم , أرضيتها من البلاط الموزايكو ومائلة نحو سيفون</w:t>
      </w:r>
      <w:r w:rsidRPr="00F557E9">
        <w:rPr>
          <w:rFonts w:ascii="Tahoma" w:hAnsi="Tahoma" w:cs="Arabic Transparent" w:hint="cs"/>
          <w:color w:val="006600"/>
          <w:sz w:val="28"/>
          <w:szCs w:val="28"/>
          <w:rtl/>
          <w:lang w:bidi="ar-EG"/>
        </w:rPr>
        <w:t xml:space="preserve"> </w:t>
      </w:r>
      <w:r w:rsidRPr="00F557E9">
        <w:rPr>
          <w:rFonts w:ascii="Tahoma" w:hAnsi="Tahoma" w:cs="Arabic Transparent"/>
          <w:color w:val="006600"/>
          <w:sz w:val="28"/>
          <w:szCs w:val="28"/>
          <w:rtl/>
          <w:lang w:bidi="ar-EG"/>
        </w:rPr>
        <w:t>أرضية عليه شبكة سلك لمنع تسرب الأتربة</w:t>
      </w:r>
      <w:r w:rsidRPr="00F557E9">
        <w:rPr>
          <w:rFonts w:ascii="Tahoma" w:hAnsi="Tahoma" w:cs="Arabic Transparent" w:hint="cs"/>
          <w:color w:val="006600"/>
          <w:sz w:val="28"/>
          <w:szCs w:val="28"/>
          <w:rtl/>
          <w:lang w:bidi="ar-EG"/>
        </w:rPr>
        <w:t xml:space="preserve"> </w:t>
      </w:r>
      <w:r w:rsidRPr="00F557E9">
        <w:rPr>
          <w:rFonts w:ascii="Tahoma" w:hAnsi="Tahoma" w:cs="Arabic Transparent"/>
          <w:color w:val="006600"/>
          <w:sz w:val="28"/>
          <w:szCs w:val="28"/>
          <w:rtl/>
          <w:lang w:bidi="ar-EG"/>
        </w:rPr>
        <w:t xml:space="preserve">إليه </w:t>
      </w:r>
    </w:p>
    <w:p w:rsidR="00F557E9" w:rsidRPr="00F557E9" w:rsidRDefault="00F557E9" w:rsidP="00C14261">
      <w:pPr>
        <w:pStyle w:val="ListParagraph"/>
        <w:numPr>
          <w:ilvl w:val="0"/>
          <w:numId w:val="102"/>
        </w:numPr>
        <w:spacing w:after="0" w:line="240" w:lineRule="auto"/>
        <w:ind w:left="-720"/>
        <w:rPr>
          <w:rFonts w:ascii="Tahoma" w:hAnsi="Tahoma" w:cs="Arabic Transparent"/>
          <w:color w:val="006600"/>
          <w:sz w:val="28"/>
          <w:szCs w:val="28"/>
          <w:lang w:bidi="ar-EG"/>
        </w:rPr>
      </w:pPr>
      <w:r w:rsidRPr="00F557E9">
        <w:rPr>
          <w:rFonts w:ascii="Tahoma" w:hAnsi="Tahoma" w:cs="Arabic Transparent"/>
          <w:color w:val="006600"/>
          <w:sz w:val="28"/>
          <w:szCs w:val="28"/>
          <w:rtl/>
          <w:lang w:bidi="ar-EG"/>
        </w:rPr>
        <w:t>تبقى القمامة بهذه الحجرة إلى أن يتم نقلها يوميا في عربات خاصة</w:t>
      </w:r>
      <w:r w:rsidRPr="00F557E9">
        <w:rPr>
          <w:rFonts w:ascii="Tahoma" w:hAnsi="Tahoma" w:cs="Arabic Transparent" w:hint="cs"/>
          <w:color w:val="006600"/>
          <w:sz w:val="28"/>
          <w:szCs w:val="28"/>
          <w:rtl/>
          <w:lang w:bidi="ar-EG"/>
        </w:rPr>
        <w:t xml:space="preserve"> للمقالب العمومية </w:t>
      </w:r>
      <w:r w:rsidRPr="00F557E9">
        <w:rPr>
          <w:rFonts w:ascii="Tahoma" w:hAnsi="Tahoma" w:cs="Arabic Transparent"/>
          <w:color w:val="006600"/>
          <w:sz w:val="28"/>
          <w:szCs w:val="28"/>
          <w:rtl/>
          <w:lang w:bidi="ar-EG"/>
        </w:rPr>
        <w:t xml:space="preserve">او يتم حرقها في نفس الغرفة وبذلك يمكن التخلص من القمامة أولا بأول . </w:t>
      </w:r>
    </w:p>
    <w:p w:rsidR="00F557E9" w:rsidRPr="00F557E9" w:rsidRDefault="00F557E9" w:rsidP="00C14261">
      <w:pPr>
        <w:pStyle w:val="ListParagraph"/>
        <w:numPr>
          <w:ilvl w:val="0"/>
          <w:numId w:val="102"/>
        </w:numPr>
        <w:spacing w:after="0" w:line="240" w:lineRule="auto"/>
        <w:ind w:left="-720"/>
        <w:rPr>
          <w:rFonts w:ascii="Tahoma" w:hAnsi="Tahoma" w:cs="Arabic Transparent"/>
          <w:color w:val="006600"/>
          <w:sz w:val="28"/>
          <w:szCs w:val="28"/>
          <w:lang w:bidi="ar-EG"/>
        </w:rPr>
      </w:pPr>
      <w:r w:rsidRPr="00F557E9">
        <w:rPr>
          <w:rFonts w:ascii="Tahoma" w:hAnsi="Tahoma" w:cs="Arabic Transparent"/>
          <w:color w:val="006600"/>
          <w:sz w:val="28"/>
          <w:szCs w:val="28"/>
          <w:rtl/>
          <w:lang w:bidi="ar-EG"/>
        </w:rPr>
        <w:t xml:space="preserve">تنتهي هذه الماسورة </w:t>
      </w:r>
      <w:r w:rsidRPr="00F557E9">
        <w:rPr>
          <w:rFonts w:ascii="Tahoma" w:hAnsi="Tahoma" w:cs="Arabic Transparent" w:hint="cs"/>
          <w:color w:val="006600"/>
          <w:sz w:val="28"/>
          <w:szCs w:val="28"/>
          <w:rtl/>
          <w:lang w:bidi="ar-EG"/>
        </w:rPr>
        <w:t>لأ</w:t>
      </w:r>
      <w:r w:rsidRPr="00F557E9">
        <w:rPr>
          <w:rFonts w:ascii="Tahoma" w:hAnsi="Tahoma" w:cs="Arabic Transparent"/>
          <w:color w:val="006600"/>
          <w:sz w:val="28"/>
          <w:szCs w:val="28"/>
          <w:rtl/>
          <w:lang w:bidi="ar-EG"/>
        </w:rPr>
        <w:t xml:space="preserve">على بقطعة مسلوبة </w:t>
      </w:r>
      <w:r w:rsidRPr="00F557E9">
        <w:rPr>
          <w:rFonts w:ascii="Tahoma" w:hAnsi="Tahoma" w:cs="Arabic Transparent" w:hint="cs"/>
          <w:color w:val="006600"/>
          <w:sz w:val="28"/>
          <w:szCs w:val="28"/>
          <w:rtl/>
          <w:lang w:bidi="ar-EG"/>
        </w:rPr>
        <w:t>ي</w:t>
      </w:r>
      <w:r w:rsidRPr="00F557E9">
        <w:rPr>
          <w:rFonts w:ascii="Tahoma" w:hAnsi="Tahoma" w:cs="Arabic Transparent"/>
          <w:color w:val="006600"/>
          <w:sz w:val="28"/>
          <w:szCs w:val="28"/>
          <w:rtl/>
          <w:lang w:bidi="ar-EG"/>
        </w:rPr>
        <w:t>عل</w:t>
      </w:r>
      <w:r w:rsidRPr="00F557E9">
        <w:rPr>
          <w:rFonts w:ascii="Tahoma" w:hAnsi="Tahoma" w:cs="Arabic Transparent" w:hint="cs"/>
          <w:color w:val="006600"/>
          <w:sz w:val="28"/>
          <w:szCs w:val="28"/>
          <w:rtl/>
          <w:lang w:bidi="ar-EG"/>
        </w:rPr>
        <w:t>و</w:t>
      </w:r>
      <w:r w:rsidRPr="00F557E9">
        <w:rPr>
          <w:rFonts w:ascii="Tahoma" w:hAnsi="Tahoma" w:cs="Arabic Transparent"/>
          <w:color w:val="006600"/>
          <w:sz w:val="28"/>
          <w:szCs w:val="28"/>
          <w:rtl/>
          <w:lang w:bidi="ar-EG"/>
        </w:rPr>
        <w:t>ها طنبوشة للتهوية , ويركب في منسوب أخر دور جهاز للغسيل , عبارة</w:t>
      </w:r>
      <w:r w:rsidRPr="00F557E9">
        <w:rPr>
          <w:rFonts w:ascii="Tahoma" w:hAnsi="Tahoma" w:cs="Arabic Transparent" w:hint="cs"/>
          <w:color w:val="006600"/>
          <w:sz w:val="28"/>
          <w:szCs w:val="28"/>
          <w:rtl/>
          <w:lang w:bidi="ar-EG"/>
        </w:rPr>
        <w:t xml:space="preserve"> </w:t>
      </w:r>
      <w:r w:rsidRPr="00F557E9">
        <w:rPr>
          <w:rFonts w:ascii="Tahoma" w:hAnsi="Tahoma" w:cs="Arabic Transparent"/>
          <w:color w:val="006600"/>
          <w:sz w:val="28"/>
          <w:szCs w:val="28"/>
          <w:rtl/>
          <w:lang w:bidi="ar-EG"/>
        </w:rPr>
        <w:t>عن رشاشات دائرية متصلة بماسورة مياه عليها محبس</w:t>
      </w:r>
    </w:p>
    <w:p w:rsidR="00F557E9" w:rsidRPr="00F557E9" w:rsidRDefault="00F557E9" w:rsidP="00C14261">
      <w:pPr>
        <w:pStyle w:val="ListParagraph"/>
        <w:numPr>
          <w:ilvl w:val="0"/>
          <w:numId w:val="102"/>
        </w:numPr>
        <w:spacing w:after="0" w:line="240" w:lineRule="auto"/>
        <w:ind w:left="-720"/>
        <w:rPr>
          <w:rFonts w:ascii="Tahoma" w:hAnsi="Tahoma" w:cs="Arabic Transparent"/>
          <w:color w:val="006600"/>
          <w:sz w:val="28"/>
          <w:szCs w:val="28"/>
          <w:rtl/>
          <w:lang w:bidi="ar-EG"/>
        </w:rPr>
      </w:pPr>
      <w:r w:rsidRPr="00F557E9">
        <w:rPr>
          <w:rFonts w:ascii="Tahoma" w:hAnsi="Tahoma" w:cs="Arabic Transparent" w:hint="cs"/>
          <w:color w:val="006600"/>
          <w:sz w:val="28"/>
          <w:szCs w:val="28"/>
          <w:rtl/>
          <w:lang w:bidi="ar-EG"/>
        </w:rPr>
        <w:t xml:space="preserve">كذلك </w:t>
      </w:r>
      <w:r w:rsidRPr="00F557E9">
        <w:rPr>
          <w:rFonts w:ascii="Tahoma" w:hAnsi="Tahoma" w:cs="Arabic Transparent"/>
          <w:color w:val="006600"/>
          <w:sz w:val="28"/>
          <w:szCs w:val="28"/>
          <w:rtl/>
          <w:lang w:bidi="ar-EG"/>
        </w:rPr>
        <w:t>يركب جهاز للتسليك  عبارة عن فرشة سلك دائرية  بقطر الماسورة الداخلي</w:t>
      </w:r>
      <w:r w:rsidRPr="00F557E9">
        <w:rPr>
          <w:rFonts w:ascii="Tahoma" w:hAnsi="Tahoma" w:cs="Arabic Transparent" w:hint="cs"/>
          <w:color w:val="006600"/>
          <w:sz w:val="28"/>
          <w:szCs w:val="28"/>
          <w:rtl/>
          <w:lang w:bidi="ar-EG"/>
        </w:rPr>
        <w:t xml:space="preserve"> يعلق</w:t>
      </w:r>
      <w:r w:rsidRPr="00F557E9">
        <w:rPr>
          <w:rFonts w:ascii="Tahoma" w:hAnsi="Tahoma" w:cs="Arabic Transparent"/>
          <w:color w:val="006600"/>
          <w:sz w:val="28"/>
          <w:szCs w:val="28"/>
          <w:rtl/>
          <w:lang w:bidi="ar-EG"/>
        </w:rPr>
        <w:t xml:space="preserve"> </w:t>
      </w:r>
    </w:p>
    <w:p w:rsidR="00F557E9" w:rsidRPr="00F557E9" w:rsidRDefault="00F557E9" w:rsidP="00C14261">
      <w:pPr>
        <w:ind w:left="-720"/>
        <w:rPr>
          <w:rFonts w:ascii="Tahoma" w:hAnsi="Tahoma" w:cs="Arabic Transparent"/>
          <w:color w:val="006600"/>
          <w:sz w:val="28"/>
          <w:szCs w:val="28"/>
          <w:rtl/>
          <w:lang w:bidi="ar-EG"/>
        </w:rPr>
      </w:pPr>
      <w:r w:rsidRPr="00F557E9">
        <w:rPr>
          <w:rFonts w:ascii="Tahoma" w:hAnsi="Tahoma" w:cs="Arabic Transparent" w:hint="cs"/>
          <w:color w:val="006600"/>
          <w:sz w:val="28"/>
          <w:szCs w:val="28"/>
          <w:rtl/>
          <w:lang w:bidi="ar-EG"/>
        </w:rPr>
        <w:t>ب</w:t>
      </w:r>
      <w:r w:rsidRPr="00F557E9">
        <w:rPr>
          <w:rFonts w:ascii="Tahoma" w:hAnsi="Tahoma" w:cs="Arabic Transparent"/>
          <w:color w:val="006600"/>
          <w:sz w:val="28"/>
          <w:szCs w:val="28"/>
          <w:rtl/>
          <w:lang w:bidi="ar-EG"/>
        </w:rPr>
        <w:t>أسفلها</w:t>
      </w:r>
      <w:r w:rsidRPr="00F557E9">
        <w:rPr>
          <w:rFonts w:ascii="Tahoma" w:hAnsi="Tahoma" w:cs="Arabic Transparent" w:hint="cs"/>
          <w:color w:val="006600"/>
          <w:sz w:val="28"/>
          <w:szCs w:val="28"/>
          <w:rtl/>
          <w:lang w:bidi="ar-EG"/>
        </w:rPr>
        <w:t xml:space="preserve"> ثقل</w:t>
      </w:r>
      <w:r w:rsidRPr="00F557E9">
        <w:rPr>
          <w:rFonts w:ascii="Tahoma" w:hAnsi="Tahoma" w:cs="Arabic Transparent"/>
          <w:color w:val="006600"/>
          <w:sz w:val="28"/>
          <w:szCs w:val="28"/>
          <w:rtl/>
          <w:lang w:bidi="ar-EG"/>
        </w:rPr>
        <w:t xml:space="preserve"> يساعدها على الأنزلاق لأسفل</w:t>
      </w:r>
      <w:r w:rsidRPr="00F557E9">
        <w:rPr>
          <w:rFonts w:ascii="Tahoma" w:hAnsi="Tahoma" w:cs="Arabic Transparent" w:hint="cs"/>
          <w:color w:val="006600"/>
          <w:sz w:val="28"/>
          <w:szCs w:val="28"/>
          <w:rtl/>
          <w:lang w:bidi="ar-EG"/>
        </w:rPr>
        <w:t xml:space="preserve"> و لأعلى </w:t>
      </w:r>
      <w:r w:rsidRPr="00F557E9">
        <w:rPr>
          <w:rFonts w:ascii="Tahoma" w:hAnsi="Tahoma" w:cs="Arabic Transparent"/>
          <w:color w:val="006600"/>
          <w:sz w:val="28"/>
          <w:szCs w:val="28"/>
          <w:rtl/>
          <w:lang w:bidi="ar-EG"/>
        </w:rPr>
        <w:t xml:space="preserve"> أثناء تحريكها</w:t>
      </w:r>
      <w:r w:rsidRPr="00F557E9">
        <w:rPr>
          <w:rFonts w:ascii="Tahoma" w:hAnsi="Tahoma" w:cs="Arabic Transparent" w:hint="cs"/>
          <w:color w:val="006600"/>
          <w:sz w:val="28"/>
          <w:szCs w:val="28"/>
          <w:rtl/>
          <w:lang w:bidi="ar-EG"/>
        </w:rPr>
        <w:t xml:space="preserve"> من خلال </w:t>
      </w:r>
      <w:r w:rsidRPr="00F557E9">
        <w:rPr>
          <w:rFonts w:ascii="Tahoma" w:hAnsi="Tahoma" w:cs="Arabic Transparent"/>
          <w:color w:val="006600"/>
          <w:sz w:val="28"/>
          <w:szCs w:val="28"/>
          <w:rtl/>
          <w:lang w:bidi="ar-EG"/>
        </w:rPr>
        <w:t>حبل صلب</w:t>
      </w:r>
      <w:r w:rsidRPr="00F557E9">
        <w:rPr>
          <w:rFonts w:ascii="Tahoma" w:hAnsi="Tahoma" w:cs="Arabic Transparent" w:hint="cs"/>
          <w:color w:val="006600"/>
          <w:sz w:val="28"/>
          <w:szCs w:val="28"/>
          <w:rtl/>
          <w:lang w:bidi="ar-EG"/>
        </w:rPr>
        <w:t xml:space="preserve"> يلف حول </w:t>
      </w:r>
      <w:r w:rsidRPr="00F557E9">
        <w:rPr>
          <w:rFonts w:ascii="Tahoma" w:hAnsi="Tahoma" w:cs="Arabic Transparent"/>
          <w:color w:val="006600"/>
          <w:sz w:val="28"/>
          <w:szCs w:val="28"/>
          <w:rtl/>
          <w:lang w:bidi="ar-EG"/>
        </w:rPr>
        <w:t>بكرات</w:t>
      </w:r>
      <w:r w:rsidRPr="00F557E9">
        <w:rPr>
          <w:rFonts w:ascii="Tahoma" w:hAnsi="Tahoma" w:cs="Arabic Transparent" w:hint="cs"/>
          <w:color w:val="006600"/>
          <w:sz w:val="28"/>
          <w:szCs w:val="28"/>
          <w:rtl/>
          <w:lang w:bidi="ar-EG"/>
        </w:rPr>
        <w:t xml:space="preserve"> تتصل بذراع يدار يدويا للتظيف الداخلى للماسورة .</w:t>
      </w:r>
    </w:p>
    <w:p w:rsidR="00F557E9" w:rsidRPr="0026015E" w:rsidRDefault="00F557E9" w:rsidP="00C14261">
      <w:pPr>
        <w:ind w:left="-720"/>
        <w:rPr>
          <w:rFonts w:ascii="Tahoma" w:hAnsi="Tahoma" w:cs="Arabic Transparent"/>
          <w:color w:val="C00000"/>
          <w:sz w:val="28"/>
          <w:szCs w:val="28"/>
          <w:u w:val="single"/>
          <w:rtl/>
          <w:lang w:bidi="ar-EG"/>
        </w:rPr>
      </w:pPr>
      <w:r w:rsidRPr="0026015E">
        <w:rPr>
          <w:rFonts w:ascii="Tahoma" w:hAnsi="Tahoma" w:cs="Arabic Transparent"/>
          <w:color w:val="C00000"/>
          <w:sz w:val="28"/>
          <w:szCs w:val="28"/>
          <w:u w:val="single"/>
          <w:rtl/>
          <w:lang w:bidi="ar-EG"/>
        </w:rPr>
        <w:t xml:space="preserve">الطريقة الرطبة : </w:t>
      </w:r>
    </w:p>
    <w:p w:rsidR="00F557E9" w:rsidRPr="00F557E9" w:rsidRDefault="00F557E9" w:rsidP="00C14261">
      <w:pPr>
        <w:ind w:left="-432"/>
        <w:rPr>
          <w:rFonts w:ascii="Tahoma" w:hAnsi="Tahoma" w:cs="Arabic Transparent"/>
          <w:color w:val="006600"/>
          <w:sz w:val="28"/>
          <w:szCs w:val="28"/>
          <w:rtl/>
          <w:lang w:bidi="ar-EG"/>
        </w:rPr>
      </w:pPr>
      <w:r w:rsidRPr="00F557E9">
        <w:rPr>
          <w:rFonts w:ascii="Tahoma" w:hAnsi="Tahoma" w:cs="Arabic Transparent"/>
          <w:color w:val="006600"/>
          <w:sz w:val="28"/>
          <w:szCs w:val="28"/>
          <w:rtl/>
          <w:lang w:bidi="ar-EG"/>
        </w:rPr>
        <w:t xml:space="preserve"> وفيها تستعمل المياه كوسيلة </w:t>
      </w:r>
      <w:r w:rsidRPr="00F557E9">
        <w:rPr>
          <w:rFonts w:ascii="Tahoma" w:hAnsi="Tahoma" w:cs="Arabic Transparent" w:hint="cs"/>
          <w:color w:val="006600"/>
          <w:sz w:val="28"/>
          <w:szCs w:val="28"/>
          <w:rtl/>
          <w:lang w:bidi="ar-EG"/>
        </w:rPr>
        <w:t xml:space="preserve">للتخلص من </w:t>
      </w:r>
      <w:r w:rsidRPr="00F557E9">
        <w:rPr>
          <w:rFonts w:ascii="Tahoma" w:hAnsi="Tahoma" w:cs="Arabic Transparent"/>
          <w:color w:val="006600"/>
          <w:sz w:val="28"/>
          <w:szCs w:val="28"/>
          <w:rtl/>
          <w:lang w:bidi="ar-EG"/>
        </w:rPr>
        <w:t>قمامة المطابخ</w:t>
      </w:r>
      <w:r w:rsidRPr="00F557E9">
        <w:rPr>
          <w:rFonts w:ascii="Tahoma" w:hAnsi="Tahoma" w:cs="Arabic Transparent" w:hint="cs"/>
          <w:color w:val="006600"/>
          <w:sz w:val="28"/>
          <w:szCs w:val="28"/>
          <w:rtl/>
          <w:lang w:bidi="ar-EG"/>
        </w:rPr>
        <w:t xml:space="preserve"> من خلال :-</w:t>
      </w:r>
    </w:p>
    <w:p w:rsidR="00F557E9" w:rsidRPr="00F557E9" w:rsidRDefault="00F557E9" w:rsidP="00C14261">
      <w:pPr>
        <w:numPr>
          <w:ilvl w:val="0"/>
          <w:numId w:val="103"/>
        </w:numPr>
        <w:spacing w:after="0" w:line="240" w:lineRule="auto"/>
        <w:ind w:left="-432"/>
        <w:rPr>
          <w:rFonts w:ascii="Tahoma" w:hAnsi="Tahoma" w:cs="Arabic Transparent"/>
          <w:color w:val="006600"/>
          <w:sz w:val="28"/>
          <w:szCs w:val="28"/>
          <w:lang w:bidi="ar-EG"/>
        </w:rPr>
      </w:pPr>
      <w:r w:rsidRPr="00F557E9">
        <w:rPr>
          <w:rFonts w:ascii="Tahoma" w:hAnsi="Tahoma" w:cs="Arabic Transparent" w:hint="cs"/>
          <w:color w:val="006600"/>
          <w:sz w:val="28"/>
          <w:szCs w:val="28"/>
          <w:rtl/>
          <w:lang w:bidi="ar-EG"/>
        </w:rPr>
        <w:t xml:space="preserve">إلقائها إما </w:t>
      </w:r>
      <w:r w:rsidRPr="00F557E9">
        <w:rPr>
          <w:rFonts w:ascii="Tahoma" w:hAnsi="Tahoma" w:cs="Arabic Transparent"/>
          <w:color w:val="006600"/>
          <w:sz w:val="28"/>
          <w:szCs w:val="28"/>
          <w:rtl/>
          <w:lang w:bidi="ar-EG"/>
        </w:rPr>
        <w:t>في</w:t>
      </w:r>
      <w:r w:rsidRPr="00F557E9">
        <w:rPr>
          <w:rFonts w:ascii="Tahoma" w:hAnsi="Tahoma" w:cs="Arabic Transparent" w:hint="cs"/>
          <w:color w:val="006600"/>
          <w:sz w:val="28"/>
          <w:szCs w:val="28"/>
          <w:rtl/>
          <w:lang w:bidi="ar-EG"/>
        </w:rPr>
        <w:t xml:space="preserve"> </w:t>
      </w:r>
      <w:r w:rsidRPr="00F557E9">
        <w:rPr>
          <w:rFonts w:ascii="Tahoma" w:hAnsi="Tahoma" w:cs="Arabic Transparent"/>
          <w:color w:val="006600"/>
          <w:sz w:val="28"/>
          <w:szCs w:val="28"/>
          <w:rtl/>
          <w:lang w:bidi="ar-EG"/>
        </w:rPr>
        <w:t>غرف خاصة بالبدرومات</w:t>
      </w:r>
      <w:r w:rsidRPr="00F557E9">
        <w:rPr>
          <w:rFonts w:ascii="Tahoma" w:hAnsi="Tahoma" w:cs="Arabic Transparent" w:hint="cs"/>
          <w:color w:val="006600"/>
          <w:sz w:val="28"/>
          <w:szCs w:val="28"/>
          <w:rtl/>
          <w:lang w:bidi="ar-EG"/>
        </w:rPr>
        <w:t xml:space="preserve"> </w:t>
      </w:r>
      <w:r w:rsidRPr="00F557E9">
        <w:rPr>
          <w:rFonts w:ascii="Tahoma" w:hAnsi="Tahoma" w:cs="Arabic Transparent"/>
          <w:color w:val="006600"/>
          <w:sz w:val="28"/>
          <w:szCs w:val="28"/>
          <w:rtl/>
          <w:lang w:bidi="ar-EG"/>
        </w:rPr>
        <w:t>لنقلها للخارج</w:t>
      </w:r>
    </w:p>
    <w:p w:rsidR="00F557E9" w:rsidRPr="00F557E9" w:rsidRDefault="00F557E9" w:rsidP="00C14261">
      <w:pPr>
        <w:numPr>
          <w:ilvl w:val="0"/>
          <w:numId w:val="103"/>
        </w:numPr>
        <w:spacing w:after="0" w:line="240" w:lineRule="auto"/>
        <w:ind w:left="-432"/>
        <w:rPr>
          <w:rFonts w:ascii="Tahoma" w:hAnsi="Tahoma" w:cs="Arabic Transparent"/>
          <w:color w:val="006600"/>
          <w:sz w:val="28"/>
          <w:szCs w:val="28"/>
          <w:lang w:bidi="ar-EG"/>
        </w:rPr>
      </w:pPr>
      <w:r w:rsidRPr="00F557E9">
        <w:rPr>
          <w:rFonts w:ascii="Tahoma" w:hAnsi="Tahoma" w:cs="Arabic Transparent" w:hint="cs"/>
          <w:color w:val="006600"/>
          <w:sz w:val="28"/>
          <w:szCs w:val="28"/>
          <w:rtl/>
          <w:lang w:bidi="ar-EG"/>
        </w:rPr>
        <w:t xml:space="preserve">أن </w:t>
      </w:r>
      <w:r w:rsidRPr="00F557E9">
        <w:rPr>
          <w:rFonts w:ascii="Tahoma" w:hAnsi="Tahoma" w:cs="Arabic Transparent"/>
          <w:color w:val="006600"/>
          <w:sz w:val="28"/>
          <w:szCs w:val="28"/>
          <w:rtl/>
          <w:lang w:bidi="ar-EG"/>
        </w:rPr>
        <w:t>تحمله</w:t>
      </w:r>
      <w:r w:rsidRPr="00F557E9">
        <w:rPr>
          <w:rFonts w:ascii="Tahoma" w:hAnsi="Tahoma" w:cs="Arabic Transparent" w:hint="cs"/>
          <w:color w:val="006600"/>
          <w:sz w:val="28"/>
          <w:szCs w:val="28"/>
          <w:rtl/>
          <w:lang w:bidi="ar-EG"/>
        </w:rPr>
        <w:t>ا</w:t>
      </w:r>
      <w:r w:rsidRPr="00F557E9">
        <w:rPr>
          <w:rFonts w:ascii="Tahoma" w:hAnsi="Tahoma" w:cs="Arabic Transparent"/>
          <w:color w:val="006600"/>
          <w:sz w:val="28"/>
          <w:szCs w:val="28"/>
          <w:rtl/>
          <w:lang w:bidi="ar-EG"/>
        </w:rPr>
        <w:t xml:space="preserve"> المياه معها إلى المجاري </w:t>
      </w:r>
      <w:r w:rsidRPr="00F557E9">
        <w:rPr>
          <w:rFonts w:ascii="Tahoma" w:hAnsi="Tahoma" w:cs="Arabic Transparent" w:hint="cs"/>
          <w:color w:val="006600"/>
          <w:sz w:val="28"/>
          <w:szCs w:val="28"/>
          <w:rtl/>
          <w:lang w:bidi="ar-EG"/>
        </w:rPr>
        <w:t>العمومية</w:t>
      </w:r>
      <w:r w:rsidRPr="00F557E9">
        <w:rPr>
          <w:rFonts w:ascii="Tahoma" w:hAnsi="Tahoma" w:cs="Arabic Transparent"/>
          <w:color w:val="006600"/>
          <w:sz w:val="28"/>
          <w:szCs w:val="28"/>
          <w:rtl/>
          <w:lang w:bidi="ar-EG"/>
        </w:rPr>
        <w:t xml:space="preserve"> . </w:t>
      </w:r>
    </w:p>
    <w:p w:rsidR="00C14261" w:rsidRDefault="00C14261" w:rsidP="00C14261">
      <w:pPr>
        <w:ind w:left="-720"/>
        <w:rPr>
          <w:rFonts w:ascii="Tahoma" w:hAnsi="Tahoma" w:cs="Arabic Transparent"/>
          <w:color w:val="C00000"/>
          <w:sz w:val="28"/>
          <w:szCs w:val="28"/>
          <w:rtl/>
          <w:lang w:bidi="ar-EG"/>
        </w:rPr>
      </w:pPr>
    </w:p>
    <w:p w:rsidR="00F557E9" w:rsidRPr="00C14261" w:rsidRDefault="00F557E9" w:rsidP="00C14261">
      <w:pPr>
        <w:numPr>
          <w:ilvl w:val="0"/>
          <w:numId w:val="81"/>
        </w:numPr>
        <w:spacing w:after="0" w:line="240" w:lineRule="auto"/>
        <w:ind w:left="-720"/>
        <w:rPr>
          <w:rFonts w:ascii="Arabic Transparent" w:hAnsi="Tahoma" w:cs="Arabic Transparent"/>
          <w:color w:val="006600"/>
          <w:sz w:val="28"/>
          <w:szCs w:val="28"/>
          <w:rtl/>
        </w:rPr>
      </w:pPr>
      <w:r w:rsidRPr="0026015E">
        <w:rPr>
          <w:rFonts w:ascii="Tahoma" w:hAnsi="Tahoma" w:cs="Arabic Transparent" w:hint="cs"/>
          <w:color w:val="C00000"/>
          <w:sz w:val="28"/>
          <w:szCs w:val="28"/>
          <w:rtl/>
          <w:lang w:bidi="ar-EG"/>
        </w:rPr>
        <w:lastRenderedPageBreak/>
        <w:t>الطريقة الأولى :-</w:t>
      </w:r>
      <w:r w:rsidR="0026015E" w:rsidRPr="0026015E">
        <w:rPr>
          <w:rFonts w:asciiTheme="majorBidi" w:hAnsiTheme="majorBidi" w:hint="cs"/>
          <w:noProof/>
          <w:color w:val="003399"/>
          <w:sz w:val="28"/>
          <w:szCs w:val="28"/>
          <w:rtl/>
          <w:lang w:bidi="ar-SA"/>
        </w:rPr>
        <w:t xml:space="preserve"> </w:t>
      </w:r>
      <w:r w:rsidR="00C14261" w:rsidRPr="00F557E9">
        <w:rPr>
          <w:rFonts w:ascii="Tahoma" w:hAnsi="Tahoma" w:cs="Arabic Transparent"/>
          <w:color w:val="006600"/>
          <w:sz w:val="28"/>
          <w:szCs w:val="28"/>
          <w:rtl/>
          <w:lang w:bidi="ar-EG"/>
        </w:rPr>
        <w:t>استبدال</w:t>
      </w:r>
      <w:r w:rsidR="00C14261" w:rsidRPr="00F557E9">
        <w:rPr>
          <w:rFonts w:ascii="Arabic Transparent" w:hAnsi="Tahoma" w:cs="Arabic Transparent"/>
          <w:color w:val="006600"/>
          <w:sz w:val="28"/>
          <w:szCs w:val="28"/>
          <w:rtl/>
        </w:rPr>
        <w:t xml:space="preserve"> </w:t>
      </w:r>
      <w:r w:rsidR="00C14261" w:rsidRPr="00F557E9">
        <w:rPr>
          <w:rFonts w:ascii="Tahoma" w:hAnsi="Tahoma" w:cs="Arabic Transparent"/>
          <w:color w:val="006600"/>
          <w:sz w:val="28"/>
          <w:szCs w:val="28"/>
          <w:rtl/>
          <w:lang w:bidi="ar-EG"/>
        </w:rPr>
        <w:t>سيفون</w:t>
      </w:r>
      <w:r w:rsidR="00C14261" w:rsidRPr="00F557E9">
        <w:rPr>
          <w:rFonts w:ascii="Arabic Transparent" w:hAnsi="Tahoma" w:cs="Arabic Transparent"/>
          <w:color w:val="006600"/>
          <w:sz w:val="28"/>
          <w:szCs w:val="28"/>
          <w:rtl/>
        </w:rPr>
        <w:t xml:space="preserve"> </w:t>
      </w:r>
      <w:r w:rsidR="00C14261" w:rsidRPr="00F557E9">
        <w:rPr>
          <w:rFonts w:ascii="Tahoma" w:hAnsi="Tahoma" w:cs="Arabic Transparent"/>
          <w:color w:val="006600"/>
          <w:sz w:val="28"/>
          <w:szCs w:val="28"/>
          <w:rtl/>
          <w:lang w:bidi="ar-EG"/>
        </w:rPr>
        <w:t>حوض</w:t>
      </w:r>
      <w:r w:rsidR="00C14261" w:rsidRPr="00F557E9">
        <w:rPr>
          <w:rFonts w:ascii="Arabic Transparent" w:hAnsi="Tahoma" w:cs="Arabic Transparent"/>
          <w:color w:val="006600"/>
          <w:sz w:val="28"/>
          <w:szCs w:val="28"/>
          <w:rtl/>
        </w:rPr>
        <w:t xml:space="preserve"> </w:t>
      </w:r>
      <w:r w:rsidR="00C14261" w:rsidRPr="00F557E9">
        <w:rPr>
          <w:rFonts w:ascii="Tahoma" w:hAnsi="Tahoma" w:cs="Arabic Transparent"/>
          <w:color w:val="006600"/>
          <w:sz w:val="28"/>
          <w:szCs w:val="28"/>
          <w:rtl/>
          <w:lang w:bidi="ar-EG"/>
        </w:rPr>
        <w:t>المطبخ</w:t>
      </w:r>
      <w:r w:rsidR="00C14261" w:rsidRPr="00F557E9">
        <w:rPr>
          <w:rFonts w:ascii="Arabic Transparent" w:hAnsi="Tahoma" w:cs="Arabic Transparent"/>
          <w:color w:val="006600"/>
          <w:sz w:val="28"/>
          <w:szCs w:val="28"/>
          <w:rtl/>
        </w:rPr>
        <w:t xml:space="preserve"> </w:t>
      </w:r>
      <w:r w:rsidR="00C14261" w:rsidRPr="00F557E9">
        <w:rPr>
          <w:rFonts w:ascii="Tahoma" w:hAnsi="Tahoma" w:cs="Arabic Transparent"/>
          <w:color w:val="006600"/>
          <w:sz w:val="28"/>
          <w:szCs w:val="28"/>
          <w:rtl/>
          <w:lang w:bidi="ar-EG"/>
        </w:rPr>
        <w:t>بجهاز</w:t>
      </w:r>
      <w:r w:rsidR="00C14261" w:rsidRPr="00F557E9">
        <w:rPr>
          <w:rFonts w:ascii="Arabic Transparent" w:hAnsi="Tahoma" w:cs="Arabic Transparent"/>
          <w:color w:val="006600"/>
          <w:sz w:val="28"/>
          <w:szCs w:val="28"/>
          <w:rtl/>
        </w:rPr>
        <w:t xml:space="preserve"> </w:t>
      </w:r>
      <w:r w:rsidR="00C14261" w:rsidRPr="00F557E9">
        <w:rPr>
          <w:rFonts w:ascii="Tahoma" w:hAnsi="Tahoma" w:cs="Arabic Transparent"/>
          <w:color w:val="006600"/>
          <w:sz w:val="28"/>
          <w:szCs w:val="28"/>
          <w:rtl/>
          <w:lang w:bidi="ar-EG"/>
        </w:rPr>
        <w:t>تجميع</w:t>
      </w:r>
      <w:r w:rsidR="00C14261" w:rsidRPr="00F557E9">
        <w:rPr>
          <w:rFonts w:ascii="Arabic Transparent" w:hAnsi="Tahoma" w:cs="Arabic Transparent"/>
          <w:color w:val="006600"/>
          <w:sz w:val="28"/>
          <w:szCs w:val="28"/>
          <w:rtl/>
        </w:rPr>
        <w:t xml:space="preserve"> </w:t>
      </w:r>
      <w:r w:rsidR="00C14261" w:rsidRPr="00F557E9">
        <w:rPr>
          <w:rFonts w:ascii="Tahoma" w:hAnsi="Tahoma" w:cs="Arabic Transparent"/>
          <w:color w:val="006600"/>
          <w:sz w:val="28"/>
          <w:szCs w:val="28"/>
          <w:rtl/>
          <w:lang w:bidi="ar-EG"/>
        </w:rPr>
        <w:t>قمامة</w:t>
      </w:r>
      <w:r w:rsidR="00C14261" w:rsidRPr="00F557E9">
        <w:rPr>
          <w:rFonts w:ascii="Arabic Transparent" w:hAnsi="Tahoma" w:cs="Arabic Transparent"/>
          <w:color w:val="006600"/>
          <w:sz w:val="28"/>
          <w:szCs w:val="28"/>
          <w:rtl/>
        </w:rPr>
        <w:t xml:space="preserve"> </w:t>
      </w:r>
      <w:r w:rsidR="00C14261" w:rsidRPr="00F557E9">
        <w:rPr>
          <w:rFonts w:ascii="Tahoma" w:hAnsi="Tahoma" w:cs="Arabic Transparent"/>
          <w:color w:val="006600"/>
          <w:sz w:val="28"/>
          <w:szCs w:val="28"/>
          <w:rtl/>
          <w:lang w:bidi="ar-EG"/>
        </w:rPr>
        <w:t>الطعام</w:t>
      </w:r>
      <w:r w:rsidR="00C14261" w:rsidRPr="00F557E9">
        <w:rPr>
          <w:rFonts w:ascii="Arabic Transparent" w:hAnsi="Tahoma" w:cs="Arabic Transparent"/>
          <w:color w:val="006600"/>
          <w:sz w:val="28"/>
          <w:szCs w:val="28"/>
          <w:rtl/>
        </w:rPr>
        <w:t xml:space="preserve"> .</w:t>
      </w:r>
    </w:p>
    <w:p w:rsidR="00F557E9" w:rsidRPr="00F557E9" w:rsidRDefault="0026015E" w:rsidP="00C14261">
      <w:pPr>
        <w:ind w:left="-720"/>
        <w:rPr>
          <w:rFonts w:ascii="Tahoma" w:hAnsi="Tahoma" w:cs="Arabic Transparent"/>
          <w:color w:val="006600"/>
          <w:sz w:val="28"/>
          <w:szCs w:val="28"/>
          <w:rtl/>
          <w:lang w:bidi="ar-EG"/>
        </w:rPr>
      </w:pPr>
      <w:r>
        <w:rPr>
          <w:rFonts w:ascii="Tahoma" w:hAnsi="Tahoma" w:cs="Arabic Transparent"/>
          <w:noProof/>
          <w:color w:val="006600"/>
          <w:sz w:val="28"/>
          <w:szCs w:val="28"/>
          <w:rtl/>
          <w:lang w:bidi="ar-SA"/>
        </w:rPr>
        <w:drawing>
          <wp:anchor distT="0" distB="0" distL="114300" distR="114300" simplePos="0" relativeHeight="251762688" behindDoc="0" locked="0" layoutInCell="1" allowOverlap="1">
            <wp:simplePos x="0" y="0"/>
            <wp:positionH relativeFrom="column">
              <wp:posOffset>-104140</wp:posOffset>
            </wp:positionH>
            <wp:positionV relativeFrom="paragraph">
              <wp:posOffset>601345</wp:posOffset>
            </wp:positionV>
            <wp:extent cx="2429510" cy="2027555"/>
            <wp:effectExtent l="190500" t="152400" r="180340" b="125095"/>
            <wp:wrapSquare wrapText="bothSides"/>
            <wp:docPr id="12" name="صورة 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
                    <pic:cNvPicPr>
                      <a:picLocks noChangeAspect="1" noChangeArrowheads="1"/>
                    </pic:cNvPicPr>
                  </pic:nvPicPr>
                  <pic:blipFill>
                    <a:blip r:embed="rId63"/>
                    <a:srcRect/>
                    <a:stretch>
                      <a:fillRect/>
                    </a:stretch>
                  </pic:blipFill>
                  <pic:spPr bwMode="auto">
                    <a:xfrm>
                      <a:off x="0" y="0"/>
                      <a:ext cx="2429510" cy="2027555"/>
                    </a:xfrm>
                    <a:prstGeom prst="rect">
                      <a:avLst/>
                    </a:prstGeom>
                    <a:ln>
                      <a:noFill/>
                    </a:ln>
                    <a:effectLst>
                      <a:outerShdw blurRad="190500" algn="tl" rotWithShape="0">
                        <a:srgbClr val="000000">
                          <a:alpha val="70000"/>
                        </a:srgbClr>
                      </a:outerShdw>
                    </a:effectLst>
                  </pic:spPr>
                </pic:pic>
              </a:graphicData>
            </a:graphic>
          </wp:anchor>
        </w:drawing>
      </w:r>
      <w:r w:rsidR="00F557E9" w:rsidRPr="00F557E9">
        <w:rPr>
          <w:rFonts w:ascii="Tahoma" w:hAnsi="Tahoma" w:cs="Arabic Transparent"/>
          <w:color w:val="006600"/>
          <w:sz w:val="28"/>
          <w:szCs w:val="28"/>
          <w:rtl/>
          <w:lang w:bidi="ar-EG"/>
        </w:rPr>
        <w:t>يستبدل سيفون حوض المطبخ بجهاز</w:t>
      </w:r>
      <w:r w:rsidR="00F557E9" w:rsidRPr="00F557E9">
        <w:rPr>
          <w:rFonts w:ascii="Tahoma" w:hAnsi="Tahoma" w:cs="Arabic Transparent" w:hint="cs"/>
          <w:color w:val="006600"/>
          <w:sz w:val="28"/>
          <w:szCs w:val="28"/>
          <w:rtl/>
          <w:lang w:bidi="ar-EG"/>
        </w:rPr>
        <w:t xml:space="preserve"> تجميع القمامة يركب مكانه وهو مكون من خزان يتحرك حول محور أفقى مقسم لفراغين حيث </w:t>
      </w:r>
      <w:r w:rsidR="00F557E9" w:rsidRPr="00F557E9">
        <w:rPr>
          <w:rFonts w:ascii="Tahoma" w:hAnsi="Tahoma" w:cs="Arabic Transparent"/>
          <w:color w:val="006600"/>
          <w:sz w:val="28"/>
          <w:szCs w:val="28"/>
          <w:rtl/>
          <w:lang w:bidi="ar-EG"/>
        </w:rPr>
        <w:t>تمر القمامة من فتحة</w:t>
      </w:r>
      <w:r w:rsidR="00F557E9" w:rsidRPr="00F557E9">
        <w:rPr>
          <w:rFonts w:ascii="Tahoma" w:hAnsi="Tahoma" w:cs="Arabic Transparent" w:hint="cs"/>
          <w:color w:val="006600"/>
          <w:sz w:val="28"/>
          <w:szCs w:val="28"/>
          <w:rtl/>
          <w:lang w:bidi="ar-EG"/>
        </w:rPr>
        <w:t xml:space="preserve"> </w:t>
      </w:r>
      <w:r w:rsidR="00F557E9" w:rsidRPr="00F557E9">
        <w:rPr>
          <w:rFonts w:ascii="Tahoma" w:hAnsi="Tahoma" w:cs="Arabic Transparent"/>
          <w:color w:val="006600"/>
          <w:sz w:val="28"/>
          <w:szCs w:val="28"/>
          <w:rtl/>
          <w:lang w:bidi="ar-EG"/>
        </w:rPr>
        <w:t>قاع</w:t>
      </w:r>
      <w:r w:rsidR="00F557E9" w:rsidRPr="00F557E9">
        <w:rPr>
          <w:rFonts w:ascii="Tahoma" w:hAnsi="Tahoma" w:cs="Arabic Transparent" w:hint="cs"/>
          <w:color w:val="006600"/>
          <w:sz w:val="28"/>
          <w:szCs w:val="28"/>
          <w:rtl/>
          <w:lang w:bidi="ar-EG"/>
        </w:rPr>
        <w:t xml:space="preserve"> </w:t>
      </w:r>
      <w:r w:rsidR="00F557E9" w:rsidRPr="00F557E9">
        <w:rPr>
          <w:rFonts w:ascii="Tahoma" w:hAnsi="Tahoma" w:cs="Arabic Transparent"/>
          <w:color w:val="006600"/>
          <w:sz w:val="28"/>
          <w:szCs w:val="28"/>
          <w:rtl/>
          <w:lang w:bidi="ar-EG"/>
        </w:rPr>
        <w:t>الحوض لتحتجز في</w:t>
      </w:r>
      <w:r w:rsidR="00F557E9" w:rsidRPr="00F557E9">
        <w:rPr>
          <w:rFonts w:ascii="Tahoma" w:hAnsi="Tahoma" w:cs="Arabic Transparent" w:hint="cs"/>
          <w:color w:val="006600"/>
          <w:sz w:val="28"/>
          <w:szCs w:val="28"/>
          <w:rtl/>
          <w:lang w:bidi="ar-EG"/>
        </w:rPr>
        <w:t xml:space="preserve"> الفراغ ال</w:t>
      </w:r>
      <w:r w:rsidR="00F557E9" w:rsidRPr="00F557E9">
        <w:rPr>
          <w:rFonts w:ascii="Tahoma" w:hAnsi="Tahoma" w:cs="Arabic Transparent"/>
          <w:color w:val="006600"/>
          <w:sz w:val="28"/>
          <w:szCs w:val="28"/>
          <w:rtl/>
          <w:lang w:bidi="ar-EG"/>
        </w:rPr>
        <w:t xml:space="preserve">خاص لها , </w:t>
      </w:r>
      <w:r w:rsidR="00F557E9" w:rsidRPr="00F557E9">
        <w:rPr>
          <w:rFonts w:ascii="Tahoma" w:hAnsi="Tahoma" w:cs="Arabic Transparent" w:hint="cs"/>
          <w:color w:val="006600"/>
          <w:sz w:val="28"/>
          <w:szCs w:val="28"/>
          <w:rtl/>
          <w:lang w:bidi="ar-EG"/>
        </w:rPr>
        <w:t>بينما ت</w:t>
      </w:r>
      <w:r w:rsidR="00F557E9" w:rsidRPr="00F557E9">
        <w:rPr>
          <w:rFonts w:ascii="Tahoma" w:hAnsi="Tahoma" w:cs="Arabic Transparent"/>
          <w:color w:val="006600"/>
          <w:sz w:val="28"/>
          <w:szCs w:val="28"/>
          <w:rtl/>
          <w:lang w:bidi="ar-EG"/>
        </w:rPr>
        <w:t>تجمع</w:t>
      </w:r>
      <w:r w:rsidR="00F557E9" w:rsidRPr="00F557E9">
        <w:rPr>
          <w:rFonts w:ascii="Tahoma" w:hAnsi="Tahoma" w:cs="Arabic Transparent" w:hint="cs"/>
          <w:color w:val="006600"/>
          <w:sz w:val="28"/>
          <w:szCs w:val="28"/>
          <w:rtl/>
          <w:lang w:bidi="ar-EG"/>
        </w:rPr>
        <w:t xml:space="preserve"> </w:t>
      </w:r>
      <w:r w:rsidR="00F557E9" w:rsidRPr="00F557E9">
        <w:rPr>
          <w:rFonts w:ascii="Tahoma" w:hAnsi="Tahoma" w:cs="Arabic Transparent"/>
          <w:color w:val="006600"/>
          <w:sz w:val="28"/>
          <w:szCs w:val="28"/>
          <w:rtl/>
          <w:lang w:bidi="ar-EG"/>
        </w:rPr>
        <w:t>مياه الغسيل</w:t>
      </w:r>
      <w:r w:rsidR="00F557E9" w:rsidRPr="00F557E9">
        <w:rPr>
          <w:rFonts w:ascii="Tahoma" w:hAnsi="Tahoma" w:cs="Arabic Transparent" w:hint="cs"/>
          <w:color w:val="006600"/>
          <w:sz w:val="28"/>
          <w:szCs w:val="28"/>
          <w:rtl/>
          <w:lang w:bidi="ar-EG"/>
        </w:rPr>
        <w:t xml:space="preserve"> فى الفراغ الآخر وذلك إلى أن تمتلىء ف</w:t>
      </w:r>
      <w:r w:rsidR="00F557E9" w:rsidRPr="00F557E9">
        <w:rPr>
          <w:rFonts w:ascii="Tahoma" w:hAnsi="Tahoma" w:cs="Arabic Transparent"/>
          <w:color w:val="006600"/>
          <w:sz w:val="28"/>
          <w:szCs w:val="28"/>
          <w:rtl/>
          <w:lang w:bidi="ar-EG"/>
        </w:rPr>
        <w:t>ينقلب</w:t>
      </w:r>
      <w:r w:rsidR="00F557E9" w:rsidRPr="00F557E9">
        <w:rPr>
          <w:rFonts w:ascii="Tahoma" w:hAnsi="Tahoma" w:cs="Arabic Transparent" w:hint="cs"/>
          <w:color w:val="006600"/>
          <w:sz w:val="28"/>
          <w:szCs w:val="28"/>
          <w:rtl/>
          <w:lang w:bidi="ar-EG"/>
        </w:rPr>
        <w:t xml:space="preserve"> </w:t>
      </w:r>
      <w:r w:rsidR="00F557E9" w:rsidRPr="00F557E9">
        <w:rPr>
          <w:rFonts w:ascii="Tahoma" w:hAnsi="Tahoma" w:cs="Arabic Transparent"/>
          <w:color w:val="006600"/>
          <w:sz w:val="28"/>
          <w:szCs w:val="28"/>
          <w:rtl/>
          <w:lang w:bidi="ar-EG"/>
        </w:rPr>
        <w:t>الخزان</w:t>
      </w:r>
      <w:r w:rsidR="00F557E9" w:rsidRPr="00F557E9">
        <w:rPr>
          <w:rFonts w:ascii="Tahoma" w:hAnsi="Tahoma" w:cs="Arabic Transparent" w:hint="cs"/>
          <w:color w:val="006600"/>
          <w:sz w:val="28"/>
          <w:szCs w:val="28"/>
          <w:rtl/>
          <w:lang w:bidi="ar-EG"/>
        </w:rPr>
        <w:t xml:space="preserve"> حول محوره الأفقى </w:t>
      </w:r>
      <w:r w:rsidR="00F557E9" w:rsidRPr="00F557E9">
        <w:rPr>
          <w:rFonts w:ascii="Tahoma" w:hAnsi="Tahoma" w:cs="Arabic Transparent"/>
          <w:color w:val="006600"/>
          <w:sz w:val="28"/>
          <w:szCs w:val="28"/>
          <w:rtl/>
          <w:lang w:bidi="ar-EG"/>
        </w:rPr>
        <w:t>بتأثير ثقل</w:t>
      </w:r>
      <w:r w:rsidR="00F557E9" w:rsidRPr="00F557E9">
        <w:rPr>
          <w:rFonts w:ascii="Tahoma" w:hAnsi="Tahoma" w:cs="Arabic Transparent" w:hint="cs"/>
          <w:color w:val="006600"/>
          <w:sz w:val="28"/>
          <w:szCs w:val="28"/>
          <w:rtl/>
          <w:lang w:bidi="ar-EG"/>
        </w:rPr>
        <w:t xml:space="preserve"> </w:t>
      </w:r>
      <w:r w:rsidR="00F557E9" w:rsidRPr="00F557E9">
        <w:rPr>
          <w:rFonts w:ascii="Tahoma" w:hAnsi="Tahoma" w:cs="Arabic Transparent"/>
          <w:color w:val="006600"/>
          <w:sz w:val="28"/>
          <w:szCs w:val="28"/>
          <w:rtl/>
          <w:lang w:bidi="ar-EG"/>
        </w:rPr>
        <w:t>المياه بداخله</w:t>
      </w:r>
      <w:r w:rsidR="00F557E9" w:rsidRPr="00F557E9">
        <w:rPr>
          <w:rFonts w:ascii="Tahoma" w:hAnsi="Tahoma" w:cs="Arabic Transparent" w:hint="cs"/>
          <w:color w:val="006600"/>
          <w:sz w:val="28"/>
          <w:szCs w:val="28"/>
          <w:rtl/>
          <w:lang w:bidi="ar-EG"/>
        </w:rPr>
        <w:t xml:space="preserve"> </w:t>
      </w:r>
      <w:r w:rsidR="00F557E9" w:rsidRPr="00F557E9">
        <w:rPr>
          <w:rFonts w:ascii="Tahoma" w:hAnsi="Tahoma" w:cs="Arabic Transparent"/>
          <w:color w:val="006600"/>
          <w:sz w:val="28"/>
          <w:szCs w:val="28"/>
          <w:rtl/>
          <w:lang w:bidi="ar-EG"/>
        </w:rPr>
        <w:t>فتسقط القمامة أولا في السيفون</w:t>
      </w:r>
      <w:r w:rsidR="00F557E9" w:rsidRPr="00F557E9">
        <w:rPr>
          <w:rFonts w:ascii="Tahoma" w:hAnsi="Tahoma" w:cs="Arabic Transparent" w:hint="cs"/>
          <w:color w:val="006600"/>
          <w:sz w:val="28"/>
          <w:szCs w:val="28"/>
          <w:rtl/>
          <w:lang w:bidi="ar-EG"/>
        </w:rPr>
        <w:t xml:space="preserve"> المركب</w:t>
      </w:r>
      <w:r w:rsidR="00F557E9" w:rsidRPr="00F557E9">
        <w:rPr>
          <w:rFonts w:ascii="Tahoma" w:hAnsi="Tahoma" w:cs="Arabic Transparent"/>
          <w:color w:val="006600"/>
          <w:sz w:val="28"/>
          <w:szCs w:val="28"/>
          <w:rtl/>
          <w:lang w:bidi="ar-EG"/>
        </w:rPr>
        <w:t xml:space="preserve"> بأسفل الجهاز</w:t>
      </w:r>
      <w:r w:rsidR="00F557E9" w:rsidRPr="00F557E9">
        <w:rPr>
          <w:rFonts w:ascii="Tahoma" w:hAnsi="Tahoma" w:cs="Arabic Transparent" w:hint="cs"/>
          <w:color w:val="006600"/>
          <w:sz w:val="28"/>
          <w:szCs w:val="28"/>
          <w:rtl/>
          <w:lang w:bidi="ar-EG"/>
        </w:rPr>
        <w:t xml:space="preserve"> حيث </w:t>
      </w:r>
      <w:r w:rsidR="00F557E9" w:rsidRPr="00F557E9">
        <w:rPr>
          <w:rFonts w:ascii="Tahoma" w:hAnsi="Tahoma" w:cs="Arabic Transparent"/>
          <w:color w:val="006600"/>
          <w:sz w:val="28"/>
          <w:szCs w:val="28"/>
          <w:rtl/>
          <w:lang w:bidi="ar-EG"/>
        </w:rPr>
        <w:t xml:space="preserve"> تدفعها من الخلف كمية المياه التي كانت بداخل الخزان وانقلبت معه </w:t>
      </w:r>
    </w:p>
    <w:p w:rsidR="00F557E9" w:rsidRPr="00F557E9" w:rsidRDefault="002D0D1E" w:rsidP="00C14261">
      <w:pPr>
        <w:ind w:left="-720"/>
        <w:rPr>
          <w:rFonts w:ascii="Tahoma" w:hAnsi="Tahoma" w:cs="Arabic Transparent"/>
          <w:color w:val="006600"/>
          <w:sz w:val="28"/>
          <w:szCs w:val="28"/>
          <w:rtl/>
          <w:lang w:bidi="ar-EG"/>
        </w:rPr>
      </w:pPr>
      <w:r>
        <w:rPr>
          <w:rFonts w:ascii="Tahoma" w:hAnsi="Tahoma" w:cs="Arabic Transparent"/>
          <w:noProof/>
          <w:color w:val="006600"/>
          <w:sz w:val="28"/>
          <w:szCs w:val="28"/>
          <w:rtl/>
          <w:lang w:bidi="ar-SA"/>
        </w:rPr>
        <w:pict>
          <v:shape id="_x0000_s1059" type="#_x0000_t202" style="position:absolute;left:0;text-align:left;margin-left:-187.95pt;margin-top:84.95pt;width:153.7pt;height:44.15pt;z-index:251763712">
            <v:textbox>
              <w:txbxContent>
                <w:p w:rsidR="0007576D" w:rsidRDefault="0007576D" w:rsidP="0026015E">
                  <w:pPr>
                    <w:rPr>
                      <w:lang w:bidi="ar-EG"/>
                    </w:rPr>
                  </w:pPr>
                  <w:r>
                    <w:rPr>
                      <w:rFonts w:hint="cs"/>
                      <w:rtl/>
                      <w:lang w:bidi="ar-EG"/>
                    </w:rPr>
                    <w:t>إستبدال سيفون حوض المطبخ بجهاز تجميع القمامه</w:t>
                  </w:r>
                </w:p>
              </w:txbxContent>
            </v:textbox>
            <w10:wrap type="square"/>
          </v:shape>
        </w:pict>
      </w:r>
      <w:r w:rsidR="00F557E9" w:rsidRPr="00F557E9">
        <w:rPr>
          <w:rFonts w:ascii="Tahoma" w:hAnsi="Tahoma" w:cs="Arabic Transparent"/>
          <w:color w:val="006600"/>
          <w:sz w:val="28"/>
          <w:szCs w:val="28"/>
          <w:rtl/>
          <w:lang w:bidi="ar-EG"/>
        </w:rPr>
        <w:t>تصل القمامة إلى الماسورة النازلة لتجمع في غرفة خاصة بالبدروم لتستقر مؤقتا على قاع وعاء خاص حيث تصفى منه</w:t>
      </w:r>
      <w:r w:rsidR="00F557E9" w:rsidRPr="00F557E9">
        <w:rPr>
          <w:rFonts w:ascii="Tahoma" w:hAnsi="Tahoma" w:cs="Arabic Transparent" w:hint="cs"/>
          <w:color w:val="006600"/>
          <w:sz w:val="28"/>
          <w:szCs w:val="28"/>
          <w:rtl/>
          <w:lang w:bidi="ar-EG"/>
        </w:rPr>
        <w:t xml:space="preserve">ا </w:t>
      </w:r>
      <w:r w:rsidR="00F557E9" w:rsidRPr="00F557E9">
        <w:rPr>
          <w:rFonts w:ascii="Tahoma" w:hAnsi="Tahoma" w:cs="Arabic Transparent"/>
          <w:color w:val="006600"/>
          <w:sz w:val="28"/>
          <w:szCs w:val="28"/>
          <w:rtl/>
          <w:lang w:bidi="ar-EG"/>
        </w:rPr>
        <w:t xml:space="preserve">المياه </w:t>
      </w:r>
      <w:r w:rsidR="00F557E9" w:rsidRPr="00F557E9">
        <w:rPr>
          <w:rFonts w:ascii="Tahoma" w:hAnsi="Tahoma" w:cs="Arabic Transparent" w:hint="cs"/>
          <w:color w:val="006600"/>
          <w:sz w:val="28"/>
          <w:szCs w:val="28"/>
          <w:rtl/>
          <w:lang w:bidi="ar-EG"/>
        </w:rPr>
        <w:t>ل</w:t>
      </w:r>
      <w:r w:rsidR="00F557E9" w:rsidRPr="00F557E9">
        <w:rPr>
          <w:rFonts w:ascii="Tahoma" w:hAnsi="Tahoma" w:cs="Arabic Transparent"/>
          <w:color w:val="006600"/>
          <w:sz w:val="28"/>
          <w:szCs w:val="28"/>
          <w:rtl/>
          <w:lang w:bidi="ar-EG"/>
        </w:rPr>
        <w:t>تصرف</w:t>
      </w:r>
      <w:r w:rsidR="00F557E9" w:rsidRPr="00F557E9">
        <w:rPr>
          <w:rFonts w:ascii="Tahoma" w:hAnsi="Tahoma" w:cs="Arabic Transparent" w:hint="cs"/>
          <w:color w:val="006600"/>
          <w:sz w:val="28"/>
          <w:szCs w:val="28"/>
          <w:rtl/>
          <w:lang w:bidi="ar-EG"/>
        </w:rPr>
        <w:t xml:space="preserve"> خلال الجاليتراب </w:t>
      </w:r>
      <w:r w:rsidR="00F557E9" w:rsidRPr="00F557E9">
        <w:rPr>
          <w:rFonts w:ascii="Tahoma" w:hAnsi="Tahoma" w:cs="Arabic Transparent"/>
          <w:color w:val="006600"/>
          <w:sz w:val="28"/>
          <w:szCs w:val="28"/>
          <w:rtl/>
          <w:lang w:bidi="ar-EG"/>
        </w:rPr>
        <w:t>أسوة بصرف الأحواض</w:t>
      </w:r>
      <w:r w:rsidR="00F557E9" w:rsidRPr="00F557E9">
        <w:rPr>
          <w:rFonts w:ascii="Tahoma" w:hAnsi="Tahoma" w:cs="Arabic Transparent" w:hint="cs"/>
          <w:color w:val="006600"/>
          <w:sz w:val="28"/>
          <w:szCs w:val="28"/>
          <w:rtl/>
          <w:lang w:bidi="ar-EG"/>
        </w:rPr>
        <w:t xml:space="preserve"> إلى غرفة التفتيش </w:t>
      </w:r>
    </w:p>
    <w:p w:rsidR="00F557E9" w:rsidRPr="0026015E" w:rsidRDefault="00F557E9" w:rsidP="00C14261">
      <w:pPr>
        <w:ind w:left="-720"/>
        <w:rPr>
          <w:rFonts w:ascii="Tahoma" w:hAnsi="Tahoma" w:cs="Arabic Transparent"/>
          <w:color w:val="006600"/>
          <w:sz w:val="28"/>
          <w:szCs w:val="28"/>
          <w:rtl/>
          <w:lang w:bidi="ar-EG"/>
        </w:rPr>
      </w:pPr>
      <w:r w:rsidRPr="00F557E9">
        <w:rPr>
          <w:rFonts w:ascii="Tahoma" w:hAnsi="Tahoma" w:cs="Arabic Transparent"/>
          <w:color w:val="006600"/>
          <w:sz w:val="28"/>
          <w:szCs w:val="28"/>
          <w:rtl/>
          <w:lang w:bidi="ar-EG"/>
        </w:rPr>
        <w:t>يجذب  قاع هذا الوعاء إلى الخارج</w:t>
      </w:r>
      <w:r w:rsidRPr="00F557E9">
        <w:rPr>
          <w:rFonts w:ascii="Tahoma" w:hAnsi="Tahoma" w:cs="Arabic Transparent" w:hint="cs"/>
          <w:color w:val="006600"/>
          <w:sz w:val="28"/>
          <w:szCs w:val="28"/>
          <w:rtl/>
          <w:lang w:bidi="ar-EG"/>
        </w:rPr>
        <w:t xml:space="preserve"> لتفرغ منه </w:t>
      </w:r>
      <w:r w:rsidRPr="00F557E9">
        <w:rPr>
          <w:rFonts w:ascii="Tahoma" w:hAnsi="Tahoma" w:cs="Arabic Transparent"/>
          <w:color w:val="006600"/>
          <w:sz w:val="28"/>
          <w:szCs w:val="28"/>
          <w:rtl/>
          <w:lang w:bidi="ar-EG"/>
        </w:rPr>
        <w:t>القمامة</w:t>
      </w:r>
      <w:r w:rsidRPr="00F557E9">
        <w:rPr>
          <w:rFonts w:ascii="Tahoma" w:hAnsi="Tahoma" w:cs="Arabic Transparent" w:hint="cs"/>
          <w:color w:val="006600"/>
          <w:sz w:val="28"/>
          <w:szCs w:val="28"/>
          <w:rtl/>
          <w:lang w:bidi="ar-EG"/>
        </w:rPr>
        <w:t xml:space="preserve"> فى </w:t>
      </w:r>
      <w:r w:rsidRPr="00F557E9">
        <w:rPr>
          <w:rFonts w:ascii="Tahoma" w:hAnsi="Tahoma" w:cs="Arabic Transparent"/>
          <w:color w:val="006600"/>
          <w:sz w:val="28"/>
          <w:szCs w:val="28"/>
          <w:rtl/>
          <w:lang w:bidi="ar-EG"/>
        </w:rPr>
        <w:t xml:space="preserve">وعاء ثان </w:t>
      </w:r>
      <w:r w:rsidRPr="00F557E9">
        <w:rPr>
          <w:rFonts w:ascii="Tahoma" w:hAnsi="Tahoma" w:cs="Arabic Transparent" w:hint="cs"/>
          <w:color w:val="006600"/>
          <w:sz w:val="28"/>
          <w:szCs w:val="28"/>
          <w:rtl/>
          <w:lang w:bidi="ar-EG"/>
        </w:rPr>
        <w:t xml:space="preserve">حيث </w:t>
      </w:r>
      <w:r w:rsidRPr="00F557E9">
        <w:rPr>
          <w:rFonts w:ascii="Tahoma" w:hAnsi="Tahoma" w:cs="Arabic Transparent"/>
          <w:color w:val="006600"/>
          <w:sz w:val="28"/>
          <w:szCs w:val="28"/>
          <w:rtl/>
          <w:lang w:bidi="ar-EG"/>
        </w:rPr>
        <w:t xml:space="preserve">بجذب </w:t>
      </w:r>
      <w:r w:rsidRPr="00F557E9">
        <w:rPr>
          <w:rFonts w:ascii="Tahoma" w:hAnsi="Tahoma" w:cs="Arabic Transparent" w:hint="cs"/>
          <w:color w:val="006600"/>
          <w:sz w:val="28"/>
          <w:szCs w:val="28"/>
          <w:rtl/>
          <w:lang w:bidi="ar-EG"/>
        </w:rPr>
        <w:t>ل</w:t>
      </w:r>
      <w:r w:rsidRPr="00F557E9">
        <w:rPr>
          <w:rFonts w:ascii="Tahoma" w:hAnsi="Tahoma" w:cs="Arabic Transparent"/>
          <w:color w:val="006600"/>
          <w:sz w:val="28"/>
          <w:szCs w:val="28"/>
          <w:rtl/>
          <w:lang w:bidi="ar-EG"/>
        </w:rPr>
        <w:t>تسقط</w:t>
      </w:r>
      <w:r w:rsidRPr="00F557E9">
        <w:rPr>
          <w:rFonts w:ascii="Tahoma" w:hAnsi="Tahoma" w:cs="Arabic Transparent" w:hint="cs"/>
          <w:color w:val="006600"/>
          <w:sz w:val="28"/>
          <w:szCs w:val="28"/>
          <w:rtl/>
          <w:lang w:bidi="ar-EG"/>
        </w:rPr>
        <w:t xml:space="preserve"> منه </w:t>
      </w:r>
      <w:r w:rsidRPr="00F557E9">
        <w:rPr>
          <w:rFonts w:ascii="Tahoma" w:hAnsi="Tahoma" w:cs="Arabic Transparent"/>
          <w:color w:val="006600"/>
          <w:sz w:val="28"/>
          <w:szCs w:val="28"/>
          <w:rtl/>
          <w:lang w:bidi="ar-EG"/>
        </w:rPr>
        <w:t>القمامة أخيرا في وعاء التجميع وقد تخلصت من مياهها</w:t>
      </w:r>
      <w:r w:rsidRPr="00F557E9">
        <w:rPr>
          <w:rFonts w:ascii="Tahoma" w:hAnsi="Tahoma" w:cs="Arabic Transparent" w:hint="cs"/>
          <w:color w:val="006600"/>
          <w:sz w:val="28"/>
          <w:szCs w:val="28"/>
          <w:rtl/>
          <w:lang w:bidi="ar-EG"/>
        </w:rPr>
        <w:t xml:space="preserve"> </w:t>
      </w:r>
      <w:r w:rsidRPr="00F557E9">
        <w:rPr>
          <w:rFonts w:ascii="Tahoma" w:hAnsi="Tahoma" w:cs="Arabic Transparent"/>
          <w:color w:val="006600"/>
          <w:sz w:val="28"/>
          <w:szCs w:val="28"/>
          <w:rtl/>
          <w:lang w:bidi="ar-EG"/>
        </w:rPr>
        <w:t xml:space="preserve">وبالتالي يمكن نقلها بالعربات الخاصة </w:t>
      </w:r>
      <w:r w:rsidRPr="0026015E">
        <w:rPr>
          <w:rFonts w:ascii="Tahoma" w:hAnsi="Tahoma" w:cs="Arabic Transparent"/>
          <w:color w:val="006600"/>
          <w:sz w:val="28"/>
          <w:szCs w:val="28"/>
          <w:rtl/>
          <w:lang w:bidi="ar-EG"/>
        </w:rPr>
        <w:t xml:space="preserve">إلى الخارج . </w:t>
      </w:r>
    </w:p>
    <w:p w:rsidR="00F557E9" w:rsidRPr="00C14261" w:rsidRDefault="00F557E9" w:rsidP="00C14261">
      <w:pPr>
        <w:numPr>
          <w:ilvl w:val="0"/>
          <w:numId w:val="81"/>
        </w:numPr>
        <w:spacing w:after="0" w:line="240" w:lineRule="auto"/>
        <w:ind w:left="-720"/>
        <w:rPr>
          <w:rFonts w:ascii="Arabic Transparent" w:hAnsi="Tahoma" w:cs="Arabic Transparent"/>
          <w:color w:val="006600"/>
          <w:sz w:val="28"/>
          <w:szCs w:val="28"/>
          <w:rtl/>
        </w:rPr>
      </w:pPr>
      <w:r w:rsidRPr="0026015E">
        <w:rPr>
          <w:rFonts w:ascii="Tahoma" w:hAnsi="Tahoma" w:cs="Arabic Transparent" w:hint="cs"/>
          <w:color w:val="C00000"/>
          <w:sz w:val="28"/>
          <w:szCs w:val="28"/>
          <w:rtl/>
          <w:lang w:bidi="ar-EG"/>
        </w:rPr>
        <w:t>الطريقة الثانية :-</w:t>
      </w:r>
      <w:r w:rsidR="00C14261" w:rsidRPr="00C14261">
        <w:rPr>
          <w:rFonts w:asciiTheme="majorBidi" w:hAnsiTheme="majorBidi"/>
          <w:noProof/>
          <w:color w:val="006600"/>
          <w:sz w:val="28"/>
          <w:szCs w:val="28"/>
          <w:rtl/>
          <w:lang w:bidi="ar-SA"/>
        </w:rPr>
        <w:t xml:space="preserve"> </w:t>
      </w:r>
      <w:r w:rsidR="00C14261" w:rsidRPr="00F557E9">
        <w:rPr>
          <w:rFonts w:ascii="Tahoma" w:hAnsi="Tahoma" w:cs="Arabic Transparent"/>
          <w:color w:val="006600"/>
          <w:sz w:val="28"/>
          <w:szCs w:val="28"/>
          <w:rtl/>
          <w:lang w:bidi="ar-EG"/>
        </w:rPr>
        <w:t>استبدال</w:t>
      </w:r>
      <w:r w:rsidR="00C14261" w:rsidRPr="00F557E9">
        <w:rPr>
          <w:rFonts w:ascii="Arabic Transparent" w:hAnsi="Tahoma" w:cs="Arabic Transparent"/>
          <w:color w:val="006600"/>
          <w:sz w:val="28"/>
          <w:szCs w:val="28"/>
          <w:rtl/>
        </w:rPr>
        <w:t xml:space="preserve"> </w:t>
      </w:r>
      <w:r w:rsidR="00C14261" w:rsidRPr="00F557E9">
        <w:rPr>
          <w:rFonts w:ascii="Tahoma" w:hAnsi="Tahoma" w:cs="Arabic Transparent"/>
          <w:color w:val="006600"/>
          <w:sz w:val="28"/>
          <w:szCs w:val="28"/>
          <w:rtl/>
          <w:lang w:bidi="ar-EG"/>
        </w:rPr>
        <w:t>سيفون</w:t>
      </w:r>
      <w:r w:rsidR="00C14261" w:rsidRPr="00F557E9">
        <w:rPr>
          <w:rFonts w:ascii="Arabic Transparent" w:hAnsi="Tahoma" w:cs="Arabic Transparent"/>
          <w:color w:val="006600"/>
          <w:sz w:val="28"/>
          <w:szCs w:val="28"/>
          <w:rtl/>
        </w:rPr>
        <w:t xml:space="preserve"> </w:t>
      </w:r>
      <w:r w:rsidR="00C14261" w:rsidRPr="00F557E9">
        <w:rPr>
          <w:rFonts w:ascii="Tahoma" w:hAnsi="Tahoma" w:cs="Arabic Transparent"/>
          <w:color w:val="006600"/>
          <w:sz w:val="28"/>
          <w:szCs w:val="28"/>
          <w:rtl/>
          <w:lang w:bidi="ar-EG"/>
        </w:rPr>
        <w:t>حوض</w:t>
      </w:r>
      <w:r w:rsidR="00C14261" w:rsidRPr="00F557E9">
        <w:rPr>
          <w:rFonts w:ascii="Arabic Transparent" w:hAnsi="Tahoma" w:cs="Arabic Transparent"/>
          <w:color w:val="006600"/>
          <w:sz w:val="28"/>
          <w:szCs w:val="28"/>
          <w:rtl/>
        </w:rPr>
        <w:t xml:space="preserve"> </w:t>
      </w:r>
      <w:r w:rsidR="00C14261" w:rsidRPr="00F557E9">
        <w:rPr>
          <w:rFonts w:ascii="Tahoma" w:hAnsi="Tahoma" w:cs="Arabic Transparent"/>
          <w:color w:val="006600"/>
          <w:sz w:val="28"/>
          <w:szCs w:val="28"/>
          <w:rtl/>
          <w:lang w:bidi="ar-EG"/>
        </w:rPr>
        <w:t>المطبخ</w:t>
      </w:r>
      <w:r w:rsidR="00C14261" w:rsidRPr="00F557E9">
        <w:rPr>
          <w:rFonts w:ascii="Arabic Transparent" w:hAnsi="Tahoma" w:cs="Arabic Transparent"/>
          <w:color w:val="006600"/>
          <w:sz w:val="28"/>
          <w:szCs w:val="28"/>
          <w:rtl/>
        </w:rPr>
        <w:t xml:space="preserve"> </w:t>
      </w:r>
      <w:r w:rsidR="00C14261" w:rsidRPr="00F557E9">
        <w:rPr>
          <w:rFonts w:ascii="Tahoma" w:hAnsi="Tahoma" w:cs="Arabic Transparent"/>
          <w:color w:val="006600"/>
          <w:sz w:val="28"/>
          <w:szCs w:val="28"/>
          <w:rtl/>
          <w:lang w:bidi="ar-EG"/>
        </w:rPr>
        <w:t>بجهاز</w:t>
      </w:r>
      <w:r w:rsidR="00C14261" w:rsidRPr="00F557E9">
        <w:rPr>
          <w:rFonts w:ascii="Arabic Transparent" w:hAnsi="Tahoma" w:cs="Arabic Transparent"/>
          <w:color w:val="006600"/>
          <w:sz w:val="28"/>
          <w:szCs w:val="28"/>
          <w:rtl/>
        </w:rPr>
        <w:t xml:space="preserve"> </w:t>
      </w:r>
      <w:r w:rsidR="00C14261" w:rsidRPr="00F557E9">
        <w:rPr>
          <w:rFonts w:ascii="Tahoma" w:hAnsi="Tahoma" w:cs="Arabic Transparent"/>
          <w:color w:val="006600"/>
          <w:sz w:val="28"/>
          <w:szCs w:val="28"/>
          <w:rtl/>
          <w:lang w:bidi="ar-EG"/>
        </w:rPr>
        <w:t>فر</w:t>
      </w:r>
      <w:r w:rsidR="00C14261" w:rsidRPr="00F557E9">
        <w:rPr>
          <w:rFonts w:ascii="Tahoma" w:hAnsi="Tahoma" w:cs="Arabic Transparent" w:hint="cs"/>
          <w:color w:val="006600"/>
          <w:sz w:val="28"/>
          <w:szCs w:val="28"/>
          <w:rtl/>
          <w:lang w:bidi="ar-EG"/>
        </w:rPr>
        <w:t>م</w:t>
      </w:r>
      <w:r w:rsidR="00C14261" w:rsidRPr="00F557E9">
        <w:rPr>
          <w:rFonts w:ascii="Arabic Transparent" w:hAnsi="Tahoma" w:cs="Arabic Transparent"/>
          <w:color w:val="006600"/>
          <w:sz w:val="28"/>
          <w:szCs w:val="28"/>
          <w:rtl/>
        </w:rPr>
        <w:t xml:space="preserve"> </w:t>
      </w:r>
      <w:r w:rsidR="00C14261" w:rsidRPr="00F557E9">
        <w:rPr>
          <w:rFonts w:ascii="Tahoma" w:hAnsi="Tahoma" w:cs="Arabic Transparent"/>
          <w:color w:val="006600"/>
          <w:sz w:val="28"/>
          <w:szCs w:val="28"/>
          <w:rtl/>
          <w:lang w:bidi="ar-EG"/>
        </w:rPr>
        <w:t>كهربائى</w:t>
      </w:r>
      <w:r w:rsidR="00C14261" w:rsidRPr="00F557E9">
        <w:rPr>
          <w:rFonts w:ascii="Arabic Transparent" w:hAnsi="Tahoma" w:cs="Arabic Transparent"/>
          <w:color w:val="006600"/>
          <w:sz w:val="28"/>
          <w:szCs w:val="28"/>
          <w:rtl/>
        </w:rPr>
        <w:t xml:space="preserve"> .</w:t>
      </w:r>
      <w:r w:rsidR="00C14261" w:rsidRPr="0026015E">
        <w:rPr>
          <w:rFonts w:ascii="Arabic Transparent" w:hAnsi="Tahoma" w:cs="Arabic Transparent"/>
          <w:b/>
          <w:bCs/>
          <w:color w:val="006600"/>
          <w:sz w:val="28"/>
          <w:szCs w:val="28"/>
          <w:rtl/>
        </w:rPr>
        <w:t xml:space="preserve">   </w:t>
      </w:r>
    </w:p>
    <w:p w:rsidR="00F557E9" w:rsidRPr="00F557E9" w:rsidRDefault="00F557E9" w:rsidP="00C14261">
      <w:pPr>
        <w:ind w:left="-720"/>
        <w:rPr>
          <w:rFonts w:ascii="Tahoma" w:hAnsi="Tahoma" w:cs="Arabic Transparent"/>
          <w:color w:val="006600"/>
          <w:sz w:val="28"/>
          <w:szCs w:val="28"/>
          <w:rtl/>
          <w:lang w:bidi="ar-EG"/>
        </w:rPr>
      </w:pPr>
      <w:r w:rsidRPr="00F557E9">
        <w:rPr>
          <w:rFonts w:ascii="Tahoma" w:hAnsi="Tahoma" w:cs="Arabic Transparent"/>
          <w:color w:val="006600"/>
          <w:sz w:val="28"/>
          <w:szCs w:val="28"/>
          <w:rtl/>
          <w:lang w:bidi="ar-EG"/>
        </w:rPr>
        <w:t>يمكن التخلص من القمامة بالقائها في المجاري العمومية</w:t>
      </w:r>
      <w:r w:rsidRPr="00F557E9">
        <w:rPr>
          <w:rFonts w:ascii="Tahoma" w:hAnsi="Tahoma" w:cs="Arabic Transparent" w:hint="cs"/>
          <w:color w:val="006600"/>
          <w:sz w:val="28"/>
          <w:szCs w:val="28"/>
          <w:rtl/>
          <w:lang w:bidi="ar-EG"/>
        </w:rPr>
        <w:t>:-</w:t>
      </w:r>
    </w:p>
    <w:p w:rsidR="00F557E9" w:rsidRPr="00F557E9" w:rsidRDefault="00C14261" w:rsidP="00C14261">
      <w:pPr>
        <w:numPr>
          <w:ilvl w:val="0"/>
          <w:numId w:val="102"/>
        </w:numPr>
        <w:spacing w:after="0" w:line="240" w:lineRule="auto"/>
        <w:ind w:left="-720"/>
        <w:rPr>
          <w:rFonts w:ascii="Tahoma" w:hAnsi="Tahoma" w:cs="Arabic Transparent"/>
          <w:color w:val="006600"/>
          <w:sz w:val="28"/>
          <w:szCs w:val="28"/>
          <w:rtl/>
          <w:lang w:bidi="ar-EG"/>
        </w:rPr>
      </w:pPr>
      <w:r>
        <w:rPr>
          <w:rFonts w:ascii="Tahoma" w:hAnsi="Tahoma" w:cs="Arabic Transparent" w:hint="cs"/>
          <w:noProof/>
          <w:color w:val="006600"/>
          <w:sz w:val="28"/>
          <w:szCs w:val="28"/>
          <w:rtl/>
          <w:lang w:bidi="ar-SA"/>
        </w:rPr>
        <w:drawing>
          <wp:anchor distT="0" distB="0" distL="114300" distR="114300" simplePos="0" relativeHeight="251767808" behindDoc="0" locked="0" layoutInCell="1" allowOverlap="1">
            <wp:simplePos x="0" y="0"/>
            <wp:positionH relativeFrom="column">
              <wp:posOffset>70485</wp:posOffset>
            </wp:positionH>
            <wp:positionV relativeFrom="paragraph">
              <wp:posOffset>144780</wp:posOffset>
            </wp:positionV>
            <wp:extent cx="2040255" cy="1647190"/>
            <wp:effectExtent l="19050" t="0" r="0" b="0"/>
            <wp:wrapSquare wrapText="bothSides"/>
            <wp:docPr id="58" name="Picture 5" descr="J:\DCIM\103MEDIA\IMG_00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J:\DCIM\103MEDIA\IMG_0085.JPG"/>
                    <pic:cNvPicPr>
                      <a:picLocks noChangeAspect="1" noChangeArrowheads="1"/>
                    </pic:cNvPicPr>
                  </pic:nvPicPr>
                  <pic:blipFill>
                    <a:blip r:embed="rId64" cstate="print">
                      <a:lum bright="20000"/>
                    </a:blip>
                    <a:srcRect l="7913" r="5827" b="7292"/>
                    <a:stretch>
                      <a:fillRect/>
                    </a:stretch>
                  </pic:blipFill>
                  <pic:spPr bwMode="auto">
                    <a:xfrm>
                      <a:off x="0" y="0"/>
                      <a:ext cx="2040255" cy="1647190"/>
                    </a:xfrm>
                    <a:prstGeom prst="rect">
                      <a:avLst/>
                    </a:prstGeom>
                    <a:noFill/>
                    <a:ln w="9525">
                      <a:noFill/>
                      <a:miter lim="800000"/>
                      <a:headEnd/>
                      <a:tailEnd/>
                    </a:ln>
                  </pic:spPr>
                </pic:pic>
              </a:graphicData>
            </a:graphic>
          </wp:anchor>
        </w:drawing>
      </w:r>
      <w:r w:rsidR="00F557E9" w:rsidRPr="00F557E9">
        <w:rPr>
          <w:rFonts w:ascii="Tahoma" w:hAnsi="Tahoma" w:cs="Arabic Transparent" w:hint="cs"/>
          <w:color w:val="006600"/>
          <w:sz w:val="28"/>
          <w:szCs w:val="28"/>
          <w:rtl/>
          <w:lang w:bidi="ar-EG"/>
        </w:rPr>
        <w:t>يستعمل لذلك جهاز الطحن الذى يعمل بالكهرباء ويتوقف أوتوماتيكيا بعد معينة من الزمن</w:t>
      </w:r>
    </w:p>
    <w:p w:rsidR="00F557E9" w:rsidRPr="00F557E9" w:rsidRDefault="00F557E9" w:rsidP="00C14261">
      <w:pPr>
        <w:numPr>
          <w:ilvl w:val="0"/>
          <w:numId w:val="102"/>
        </w:numPr>
        <w:spacing w:after="0" w:line="240" w:lineRule="auto"/>
        <w:ind w:left="-720"/>
        <w:rPr>
          <w:rFonts w:ascii="Tahoma" w:hAnsi="Tahoma" w:cs="Arabic Transparent"/>
          <w:color w:val="006600"/>
          <w:sz w:val="28"/>
          <w:szCs w:val="28"/>
          <w:lang w:bidi="ar-EG"/>
        </w:rPr>
      </w:pPr>
      <w:r w:rsidRPr="00F557E9">
        <w:rPr>
          <w:rFonts w:ascii="Tahoma" w:hAnsi="Tahoma" w:cs="Arabic Transparent" w:hint="cs"/>
          <w:color w:val="006600"/>
          <w:sz w:val="28"/>
          <w:szCs w:val="28"/>
          <w:rtl/>
          <w:lang w:bidi="ar-EG"/>
        </w:rPr>
        <w:t xml:space="preserve">حيث </w:t>
      </w:r>
      <w:r w:rsidRPr="00F557E9">
        <w:rPr>
          <w:rFonts w:ascii="Tahoma" w:hAnsi="Tahoma" w:cs="Arabic Transparent"/>
          <w:color w:val="006600"/>
          <w:sz w:val="28"/>
          <w:szCs w:val="28"/>
          <w:rtl/>
          <w:lang w:bidi="ar-EG"/>
        </w:rPr>
        <w:t xml:space="preserve">يثبت مباشرة باسفل حوض المطبخ </w:t>
      </w:r>
      <w:r w:rsidRPr="00F557E9">
        <w:rPr>
          <w:rFonts w:ascii="Tahoma" w:hAnsi="Tahoma" w:cs="Arabic Transparent" w:hint="cs"/>
          <w:color w:val="006600"/>
          <w:sz w:val="28"/>
          <w:szCs w:val="28"/>
          <w:rtl/>
          <w:lang w:bidi="ar-EG"/>
        </w:rPr>
        <w:t>ل</w:t>
      </w:r>
      <w:r w:rsidRPr="00F557E9">
        <w:rPr>
          <w:rFonts w:ascii="Tahoma" w:hAnsi="Tahoma" w:cs="Arabic Transparent"/>
          <w:color w:val="006600"/>
          <w:sz w:val="28"/>
          <w:szCs w:val="28"/>
          <w:rtl/>
          <w:lang w:bidi="ar-EG"/>
        </w:rPr>
        <w:t>يقوم الجهاز بتفتيت وطحن القمامة</w:t>
      </w:r>
      <w:r w:rsidRPr="00F557E9">
        <w:rPr>
          <w:rFonts w:ascii="Tahoma" w:hAnsi="Tahoma" w:cs="Arabic Transparent" w:hint="cs"/>
          <w:color w:val="006600"/>
          <w:sz w:val="28"/>
          <w:szCs w:val="28"/>
          <w:rtl/>
          <w:lang w:bidi="ar-EG"/>
        </w:rPr>
        <w:t xml:space="preserve"> ليحولها إلى جزئيات صغيرة حيث تسحب بواسطة كمية الماء التى تمر خلال الجهاز وبالتالى يسهل التخلص منها</w:t>
      </w:r>
      <w:r w:rsidRPr="00F557E9">
        <w:rPr>
          <w:rFonts w:ascii="Tahoma" w:hAnsi="Tahoma" w:cs="Arabic Transparent"/>
          <w:color w:val="006600"/>
          <w:sz w:val="28"/>
          <w:szCs w:val="28"/>
          <w:rtl/>
          <w:lang w:bidi="ar-EG"/>
        </w:rPr>
        <w:t xml:space="preserve"> </w:t>
      </w:r>
    </w:p>
    <w:p w:rsidR="00C14261" w:rsidRPr="00C14261" w:rsidRDefault="00F557E9" w:rsidP="00C14261">
      <w:pPr>
        <w:ind w:left="-720"/>
        <w:rPr>
          <w:rFonts w:ascii="Tahoma" w:hAnsi="Tahoma" w:cs="Arabic Transparent"/>
          <w:color w:val="006600"/>
          <w:sz w:val="28"/>
          <w:szCs w:val="28"/>
          <w:lang w:bidi="ar-EG"/>
        </w:rPr>
      </w:pPr>
      <w:r w:rsidRPr="00F557E9">
        <w:rPr>
          <w:rFonts w:ascii="Tahoma" w:hAnsi="Tahoma" w:cs="Arabic Transparent" w:hint="cs"/>
          <w:color w:val="006600"/>
          <w:sz w:val="28"/>
          <w:szCs w:val="28"/>
          <w:rtl/>
          <w:lang w:bidi="ar-EG"/>
        </w:rPr>
        <w:t>ويجب ملاحظة أن استخدام هذه الطريقة الرطبة لا يمكنها التخلص من كل أنواع القمامة فالأجزاء الصلبة مثل علب الأغذية المحفوظة وقطع الخشب يجب أن تجمع لكى نتخلص منها بطريقة منفصلة وكذلك قطع الزجاج والصينى بوجه خاص يجب ألا تلقى فى أوعية القمامة والمواسير الجافة والرطبة بل يجب جمعها بطريقة منفصلة نظرا لخطورتها على أعمال جمع وحرق القمامة</w:t>
      </w:r>
    </w:p>
    <w:p w:rsidR="00C14261" w:rsidRDefault="00C14261" w:rsidP="00C14261">
      <w:pPr>
        <w:spacing w:after="0" w:line="240" w:lineRule="auto"/>
        <w:rPr>
          <w:rFonts w:ascii="Tahoma" w:hAnsi="Tahoma" w:cs="Arabic Transparent"/>
          <w:color w:val="C00000"/>
          <w:sz w:val="28"/>
          <w:szCs w:val="28"/>
          <w:lang w:bidi="ar-EG"/>
        </w:rPr>
      </w:pPr>
    </w:p>
    <w:p w:rsidR="00F557E9" w:rsidRPr="0026015E" w:rsidRDefault="00C14261" w:rsidP="0026015E">
      <w:pPr>
        <w:numPr>
          <w:ilvl w:val="0"/>
          <w:numId w:val="104"/>
        </w:numPr>
        <w:spacing w:after="0" w:line="240" w:lineRule="auto"/>
        <w:ind w:left="0"/>
        <w:rPr>
          <w:rFonts w:ascii="Tahoma" w:hAnsi="Tahoma" w:cs="Arabic Transparent"/>
          <w:color w:val="C00000"/>
          <w:sz w:val="28"/>
          <w:szCs w:val="28"/>
          <w:rtl/>
          <w:lang w:bidi="ar-EG"/>
        </w:rPr>
      </w:pPr>
      <w:r>
        <w:rPr>
          <w:rFonts w:ascii="Tahoma" w:hAnsi="Tahoma" w:cs="Arabic Transparent" w:hint="cs"/>
          <w:noProof/>
          <w:color w:val="C00000"/>
          <w:sz w:val="28"/>
          <w:szCs w:val="28"/>
          <w:rtl/>
          <w:lang w:bidi="ar-SA"/>
        </w:rPr>
        <w:drawing>
          <wp:anchor distT="0" distB="0" distL="114300" distR="114300" simplePos="0" relativeHeight="251769856" behindDoc="0" locked="0" layoutInCell="1" allowOverlap="1">
            <wp:simplePos x="0" y="0"/>
            <wp:positionH relativeFrom="column">
              <wp:posOffset>-104140</wp:posOffset>
            </wp:positionH>
            <wp:positionV relativeFrom="paragraph">
              <wp:posOffset>100965</wp:posOffset>
            </wp:positionV>
            <wp:extent cx="1919605" cy="1490980"/>
            <wp:effectExtent l="19050" t="0" r="4445" b="0"/>
            <wp:wrapSquare wrapText="bothSides"/>
            <wp:docPr id="60" name="Picture 6" descr="J:\DCIM\103MEDIA\IMG_00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J:\DCIM\103MEDIA\IMG_0086.JPG"/>
                    <pic:cNvPicPr>
                      <a:picLocks noChangeAspect="1" noChangeArrowheads="1"/>
                    </pic:cNvPicPr>
                  </pic:nvPicPr>
                  <pic:blipFill>
                    <a:blip r:embed="rId65" cstate="print">
                      <a:lum bright="20000"/>
                    </a:blip>
                    <a:srcRect l="24662" t="23564" r="21286" b="20341"/>
                    <a:stretch>
                      <a:fillRect/>
                    </a:stretch>
                  </pic:blipFill>
                  <pic:spPr bwMode="auto">
                    <a:xfrm>
                      <a:off x="0" y="0"/>
                      <a:ext cx="1919605" cy="1490980"/>
                    </a:xfrm>
                    <a:prstGeom prst="rect">
                      <a:avLst/>
                    </a:prstGeom>
                    <a:noFill/>
                    <a:ln w="9525">
                      <a:noFill/>
                      <a:miter lim="800000"/>
                      <a:headEnd/>
                      <a:tailEnd/>
                    </a:ln>
                  </pic:spPr>
                </pic:pic>
              </a:graphicData>
            </a:graphic>
          </wp:anchor>
        </w:drawing>
      </w:r>
      <w:r w:rsidR="00F557E9" w:rsidRPr="0026015E">
        <w:rPr>
          <w:rFonts w:ascii="Tahoma" w:hAnsi="Tahoma" w:cs="Arabic Transparent" w:hint="cs"/>
          <w:color w:val="C00000"/>
          <w:sz w:val="28"/>
          <w:szCs w:val="28"/>
          <w:rtl/>
          <w:lang w:bidi="ar-EG"/>
        </w:rPr>
        <w:t xml:space="preserve"> </w:t>
      </w:r>
      <w:r w:rsidR="00F557E9" w:rsidRPr="0026015E">
        <w:rPr>
          <w:rFonts w:ascii="Tahoma" w:hAnsi="Tahoma" w:cs="Arabic Transparent"/>
          <w:color w:val="C00000"/>
          <w:sz w:val="28"/>
          <w:szCs w:val="28"/>
          <w:rtl/>
          <w:lang w:bidi="ar-EG"/>
        </w:rPr>
        <w:t>الافران و</w:t>
      </w:r>
      <w:r w:rsidR="00F557E9" w:rsidRPr="0026015E">
        <w:rPr>
          <w:rFonts w:ascii="Tahoma" w:hAnsi="Tahoma" w:cs="Arabic Transparent" w:hint="cs"/>
          <w:color w:val="C00000"/>
          <w:sz w:val="28"/>
          <w:szCs w:val="28"/>
          <w:rtl/>
          <w:lang w:bidi="ar-EG"/>
        </w:rPr>
        <w:t>المواقد</w:t>
      </w:r>
    </w:p>
    <w:p w:rsidR="00F557E9" w:rsidRPr="0026015E" w:rsidRDefault="00F557E9" w:rsidP="0026015E">
      <w:pPr>
        <w:numPr>
          <w:ilvl w:val="0"/>
          <w:numId w:val="99"/>
        </w:numPr>
        <w:tabs>
          <w:tab w:val="clear" w:pos="720"/>
          <w:tab w:val="left" w:pos="206"/>
          <w:tab w:val="left" w:pos="386"/>
          <w:tab w:val="left" w:pos="566"/>
        </w:tabs>
        <w:spacing w:after="0" w:line="240" w:lineRule="auto"/>
        <w:ind w:left="0" w:hanging="180"/>
        <w:rPr>
          <w:rFonts w:ascii="Tahoma" w:hAnsi="Tahoma" w:cs="Arabic Transparent"/>
          <w:color w:val="003366"/>
          <w:sz w:val="28"/>
          <w:szCs w:val="28"/>
          <w:u w:val="single"/>
          <w:lang w:bidi="ar-EG"/>
        </w:rPr>
      </w:pPr>
      <w:r w:rsidRPr="0026015E">
        <w:rPr>
          <w:rFonts w:ascii="Tahoma" w:hAnsi="Tahoma" w:cs="Arabic Transparent"/>
          <w:color w:val="003366"/>
          <w:sz w:val="28"/>
          <w:szCs w:val="28"/>
          <w:u w:val="single"/>
          <w:rtl/>
          <w:lang w:bidi="ar-EG"/>
        </w:rPr>
        <w:t>مواقد البوتاجاز:</w:t>
      </w:r>
      <w:r w:rsidR="00C14261" w:rsidRPr="00C14261">
        <w:rPr>
          <w:rFonts w:asciiTheme="majorBidi" w:hAnsiTheme="majorBidi"/>
          <w:noProof/>
          <w:color w:val="006600"/>
          <w:sz w:val="28"/>
          <w:szCs w:val="28"/>
          <w:rtl/>
          <w:lang w:bidi="ar-SA"/>
        </w:rPr>
        <w:t xml:space="preserve"> </w:t>
      </w:r>
    </w:p>
    <w:p w:rsidR="00F557E9" w:rsidRPr="00F557E9" w:rsidRDefault="00F557E9" w:rsidP="0026015E">
      <w:pPr>
        <w:rPr>
          <w:rFonts w:ascii="Tahoma" w:hAnsi="Tahoma" w:cs="Arabic Transparent"/>
          <w:color w:val="006600"/>
          <w:sz w:val="28"/>
          <w:szCs w:val="28"/>
          <w:rtl/>
          <w:lang w:bidi="ar-EG"/>
        </w:rPr>
      </w:pPr>
      <w:r w:rsidRPr="00F557E9">
        <w:rPr>
          <w:rFonts w:ascii="Tahoma" w:hAnsi="Tahoma" w:cs="Arabic Transparent"/>
          <w:color w:val="006600"/>
          <w:sz w:val="28"/>
          <w:szCs w:val="28"/>
          <w:rtl/>
          <w:lang w:bidi="ar-EG"/>
        </w:rPr>
        <w:t>يستعمل بالمنازل وتختلف احجامه</w:t>
      </w:r>
      <w:r w:rsidRPr="00F557E9">
        <w:rPr>
          <w:rFonts w:ascii="Tahoma" w:hAnsi="Tahoma" w:cs="Arabic Transparent" w:hint="cs"/>
          <w:color w:val="006600"/>
          <w:sz w:val="28"/>
          <w:szCs w:val="28"/>
          <w:rtl/>
          <w:lang w:bidi="ar-EG"/>
        </w:rPr>
        <w:t>ا</w:t>
      </w:r>
      <w:r w:rsidRPr="00F557E9">
        <w:rPr>
          <w:rFonts w:ascii="Tahoma" w:hAnsi="Tahoma" w:cs="Arabic Transparent"/>
          <w:color w:val="006600"/>
          <w:sz w:val="28"/>
          <w:szCs w:val="28"/>
          <w:rtl/>
          <w:lang w:bidi="ar-EG"/>
        </w:rPr>
        <w:t xml:space="preserve"> تبعا لعدد الشعلات التي </w:t>
      </w:r>
      <w:r w:rsidRPr="00F557E9">
        <w:rPr>
          <w:rFonts w:ascii="Tahoma" w:hAnsi="Tahoma" w:cs="Arabic Transparent" w:hint="cs"/>
          <w:color w:val="006600"/>
          <w:sz w:val="28"/>
          <w:szCs w:val="28"/>
          <w:rtl/>
          <w:lang w:bidi="ar-EG"/>
        </w:rPr>
        <w:t>ت</w:t>
      </w:r>
      <w:r w:rsidRPr="00F557E9">
        <w:rPr>
          <w:rFonts w:ascii="Tahoma" w:hAnsi="Tahoma" w:cs="Arabic Transparent"/>
          <w:color w:val="006600"/>
          <w:sz w:val="28"/>
          <w:szCs w:val="28"/>
          <w:rtl/>
          <w:lang w:bidi="ar-EG"/>
        </w:rPr>
        <w:t>حتويها ويصنع موقد البوتجاز من الصاج المطلي بالمينا البيض</w:t>
      </w:r>
      <w:r w:rsidRPr="00F557E9">
        <w:rPr>
          <w:rFonts w:ascii="Tahoma" w:hAnsi="Tahoma" w:cs="Arabic Transparent" w:hint="cs"/>
          <w:color w:val="006600"/>
          <w:sz w:val="28"/>
          <w:szCs w:val="28"/>
          <w:rtl/>
          <w:lang w:bidi="ar-EG"/>
        </w:rPr>
        <w:t>اء</w:t>
      </w:r>
      <w:r w:rsidRPr="00F557E9">
        <w:rPr>
          <w:rFonts w:ascii="Tahoma" w:hAnsi="Tahoma" w:cs="Arabic Transparent"/>
          <w:color w:val="006600"/>
          <w:sz w:val="28"/>
          <w:szCs w:val="28"/>
          <w:rtl/>
          <w:lang w:bidi="ar-EG"/>
        </w:rPr>
        <w:t xml:space="preserve"> للاجزاء الخارجية وبلون غامق للاجزاء الداخلية</w:t>
      </w:r>
      <w:r w:rsidRPr="00F557E9">
        <w:rPr>
          <w:rFonts w:ascii="Tahoma" w:hAnsi="Tahoma" w:cs="Arabic Transparent" w:hint="cs"/>
          <w:color w:val="006600"/>
          <w:sz w:val="28"/>
          <w:szCs w:val="28"/>
          <w:rtl/>
          <w:lang w:bidi="ar-EG"/>
        </w:rPr>
        <w:t xml:space="preserve"> أما ال</w:t>
      </w:r>
      <w:r w:rsidRPr="00F557E9">
        <w:rPr>
          <w:rFonts w:ascii="Tahoma" w:hAnsi="Tahoma" w:cs="Arabic Transparent"/>
          <w:color w:val="006600"/>
          <w:sz w:val="28"/>
          <w:szCs w:val="28"/>
          <w:rtl/>
          <w:lang w:bidi="ar-EG"/>
        </w:rPr>
        <w:t>شعلات</w:t>
      </w:r>
      <w:r w:rsidRPr="00F557E9">
        <w:rPr>
          <w:rFonts w:ascii="Tahoma" w:hAnsi="Tahoma" w:cs="Arabic Transparent" w:hint="cs"/>
          <w:color w:val="006600"/>
          <w:sz w:val="28"/>
          <w:szCs w:val="28"/>
          <w:rtl/>
          <w:lang w:bidi="ar-EG"/>
        </w:rPr>
        <w:t xml:space="preserve"> ف</w:t>
      </w:r>
      <w:r w:rsidRPr="00F557E9">
        <w:rPr>
          <w:rFonts w:ascii="Tahoma" w:hAnsi="Tahoma" w:cs="Arabic Transparent"/>
          <w:color w:val="006600"/>
          <w:sz w:val="28"/>
          <w:szCs w:val="28"/>
          <w:rtl/>
          <w:lang w:bidi="ar-EG"/>
        </w:rPr>
        <w:t>من النحاس</w:t>
      </w:r>
      <w:r w:rsidRPr="00F557E9">
        <w:rPr>
          <w:rFonts w:ascii="Tahoma" w:hAnsi="Tahoma" w:cs="Arabic Transparent" w:hint="cs"/>
          <w:color w:val="006600"/>
          <w:sz w:val="28"/>
          <w:szCs w:val="28"/>
          <w:rtl/>
          <w:lang w:bidi="ar-EG"/>
        </w:rPr>
        <w:t xml:space="preserve"> حيث </w:t>
      </w:r>
      <w:r w:rsidRPr="00F557E9">
        <w:rPr>
          <w:rFonts w:ascii="Tahoma" w:hAnsi="Tahoma" w:cs="Arabic Transparent"/>
          <w:color w:val="006600"/>
          <w:sz w:val="28"/>
          <w:szCs w:val="28"/>
          <w:rtl/>
          <w:lang w:bidi="ar-EG"/>
        </w:rPr>
        <w:t xml:space="preserve">ترتكز على كوشة من </w:t>
      </w:r>
      <w:r w:rsidRPr="00F557E9">
        <w:rPr>
          <w:rFonts w:ascii="Tahoma" w:hAnsi="Tahoma" w:cs="Arabic Transparent"/>
          <w:color w:val="006600"/>
          <w:sz w:val="28"/>
          <w:szCs w:val="28"/>
          <w:rtl/>
          <w:lang w:bidi="ar-EG"/>
        </w:rPr>
        <w:lastRenderedPageBreak/>
        <w:t xml:space="preserve">الالمنيوم اومن الزهر على شكل مخروطي انسيابي </w:t>
      </w:r>
      <w:r w:rsidRPr="00F557E9">
        <w:rPr>
          <w:rFonts w:ascii="Tahoma" w:hAnsi="Tahoma" w:cs="Arabic Transparent" w:hint="cs"/>
          <w:color w:val="006600"/>
          <w:sz w:val="28"/>
          <w:szCs w:val="28"/>
          <w:rtl/>
          <w:lang w:bidi="ar-EG"/>
        </w:rPr>
        <w:t>ي</w:t>
      </w:r>
      <w:r w:rsidRPr="00F557E9">
        <w:rPr>
          <w:rFonts w:ascii="Tahoma" w:hAnsi="Tahoma" w:cs="Arabic Transparent"/>
          <w:color w:val="006600"/>
          <w:sz w:val="28"/>
          <w:szCs w:val="28"/>
          <w:rtl/>
          <w:lang w:bidi="ar-EG"/>
        </w:rPr>
        <w:t>ستقبل الغاز من فونية المفتاح</w:t>
      </w:r>
    </w:p>
    <w:p w:rsidR="00F557E9" w:rsidRPr="00F557E9" w:rsidRDefault="00F557E9" w:rsidP="0026015E">
      <w:pPr>
        <w:rPr>
          <w:rFonts w:ascii="Tahoma" w:hAnsi="Tahoma" w:cs="Arabic Transparent"/>
          <w:color w:val="006600"/>
          <w:sz w:val="28"/>
          <w:szCs w:val="28"/>
          <w:rtl/>
          <w:lang w:bidi="ar-EG"/>
        </w:rPr>
      </w:pPr>
      <w:r w:rsidRPr="00F557E9">
        <w:rPr>
          <w:rFonts w:ascii="Tahoma" w:hAnsi="Tahoma" w:cs="Arabic Transparent"/>
          <w:color w:val="006600"/>
          <w:sz w:val="28"/>
          <w:szCs w:val="28"/>
          <w:rtl/>
          <w:lang w:bidi="ar-EG"/>
        </w:rPr>
        <w:t>يوجد اسفل الكوش</w:t>
      </w:r>
      <w:r w:rsidRPr="00F557E9">
        <w:rPr>
          <w:rFonts w:ascii="Tahoma" w:hAnsi="Tahoma" w:cs="Arabic Transparent" w:hint="cs"/>
          <w:color w:val="006600"/>
          <w:sz w:val="28"/>
          <w:szCs w:val="28"/>
          <w:rtl/>
          <w:lang w:bidi="ar-EG"/>
        </w:rPr>
        <w:t>ة</w:t>
      </w:r>
      <w:r w:rsidRPr="00F557E9">
        <w:rPr>
          <w:rFonts w:ascii="Tahoma" w:hAnsi="Tahoma" w:cs="Arabic Transparent"/>
          <w:color w:val="006600"/>
          <w:sz w:val="28"/>
          <w:szCs w:val="28"/>
          <w:rtl/>
          <w:lang w:bidi="ar-EG"/>
        </w:rPr>
        <w:t xml:space="preserve"> صينية لتلقي ما قد يفيض من اواني الطهي</w:t>
      </w:r>
      <w:r w:rsidRPr="00F557E9">
        <w:rPr>
          <w:rFonts w:ascii="Tahoma" w:hAnsi="Tahoma" w:cs="Arabic Transparent" w:hint="cs"/>
          <w:color w:val="006600"/>
          <w:sz w:val="28"/>
          <w:szCs w:val="28"/>
          <w:rtl/>
          <w:lang w:bidi="ar-EG"/>
        </w:rPr>
        <w:t xml:space="preserve"> حيث </w:t>
      </w:r>
      <w:r w:rsidRPr="00F557E9">
        <w:rPr>
          <w:rFonts w:ascii="Tahoma" w:hAnsi="Tahoma" w:cs="Arabic Transparent"/>
          <w:color w:val="006600"/>
          <w:sz w:val="28"/>
          <w:szCs w:val="28"/>
          <w:rtl/>
          <w:lang w:bidi="ar-EG"/>
        </w:rPr>
        <w:t>تسحب للخارج لتنظف من ان لاخ</w:t>
      </w:r>
      <w:r w:rsidRPr="00F557E9">
        <w:rPr>
          <w:rFonts w:ascii="Tahoma" w:hAnsi="Tahoma" w:cs="Arabic Transparent" w:hint="cs"/>
          <w:color w:val="006600"/>
          <w:sz w:val="28"/>
          <w:szCs w:val="28"/>
          <w:rtl/>
          <w:lang w:bidi="ar-EG"/>
        </w:rPr>
        <w:t xml:space="preserve">ر </w:t>
      </w:r>
    </w:p>
    <w:p w:rsidR="00F557E9" w:rsidRPr="00F557E9" w:rsidRDefault="00F557E9" w:rsidP="0026015E">
      <w:pPr>
        <w:rPr>
          <w:rFonts w:ascii="Tahoma" w:hAnsi="Tahoma" w:cs="Arabic Transparent"/>
          <w:color w:val="006600"/>
          <w:sz w:val="28"/>
          <w:szCs w:val="28"/>
          <w:rtl/>
          <w:lang w:bidi="ar-EG"/>
        </w:rPr>
      </w:pPr>
      <w:r w:rsidRPr="00F557E9">
        <w:rPr>
          <w:rFonts w:ascii="Tahoma" w:hAnsi="Tahoma" w:cs="Arabic Transparent"/>
          <w:color w:val="006600"/>
          <w:sz w:val="28"/>
          <w:szCs w:val="28"/>
          <w:rtl/>
          <w:lang w:bidi="ar-EG"/>
        </w:rPr>
        <w:t xml:space="preserve">يجب ان تبطن الاسطح الداخلية للافران بمادة عازلة مثل الصوف الزجاجى </w:t>
      </w:r>
      <w:r w:rsidRPr="00F557E9">
        <w:rPr>
          <w:rFonts w:ascii="Tahoma" w:hAnsi="Tahoma" w:cs="Arabic Transparent" w:hint="cs"/>
          <w:color w:val="006600"/>
          <w:sz w:val="28"/>
          <w:szCs w:val="28"/>
          <w:rtl/>
          <w:lang w:bidi="ar-EG"/>
        </w:rPr>
        <w:t>ل</w:t>
      </w:r>
      <w:r w:rsidRPr="00F557E9">
        <w:rPr>
          <w:rFonts w:ascii="Tahoma" w:hAnsi="Tahoma" w:cs="Arabic Transparent"/>
          <w:color w:val="006600"/>
          <w:sz w:val="28"/>
          <w:szCs w:val="28"/>
          <w:rtl/>
          <w:lang w:bidi="ar-EG"/>
        </w:rPr>
        <w:t>لإحتفاظ بدرجة الحرارة .</w:t>
      </w:r>
    </w:p>
    <w:p w:rsidR="00F557E9" w:rsidRPr="00F557E9" w:rsidRDefault="00F557E9" w:rsidP="0026015E">
      <w:pPr>
        <w:rPr>
          <w:rFonts w:ascii="Tahoma" w:hAnsi="Tahoma" w:cs="Arabic Transparent"/>
          <w:color w:val="006600"/>
          <w:sz w:val="28"/>
          <w:szCs w:val="28"/>
          <w:rtl/>
          <w:lang w:bidi="ar-EG"/>
        </w:rPr>
      </w:pPr>
      <w:r w:rsidRPr="00F557E9">
        <w:rPr>
          <w:rFonts w:ascii="Tahoma" w:hAnsi="Tahoma" w:cs="Arabic Transparent"/>
          <w:color w:val="006600"/>
          <w:sz w:val="28"/>
          <w:szCs w:val="28"/>
          <w:rtl/>
          <w:lang w:bidi="ar-EG"/>
        </w:rPr>
        <w:t>وتعمل هذه المواقد بإسطوانات الغاز التى تتصل</w:t>
      </w:r>
      <w:r w:rsidRPr="00F557E9">
        <w:rPr>
          <w:rFonts w:ascii="Tahoma" w:hAnsi="Tahoma" w:cs="Arabic Transparent" w:hint="cs"/>
          <w:color w:val="006600"/>
          <w:sz w:val="28"/>
          <w:szCs w:val="28"/>
          <w:rtl/>
          <w:lang w:bidi="ar-EG"/>
        </w:rPr>
        <w:t xml:space="preserve"> بها بخرطوم </w:t>
      </w:r>
      <w:r w:rsidRPr="00F557E9">
        <w:rPr>
          <w:rFonts w:ascii="Tahoma" w:hAnsi="Tahoma" w:cs="Arabic Transparent"/>
          <w:color w:val="006600"/>
          <w:sz w:val="28"/>
          <w:szCs w:val="28"/>
          <w:rtl/>
          <w:lang w:bidi="ar-EG"/>
        </w:rPr>
        <w:t>من المطاط</w:t>
      </w:r>
      <w:r w:rsidRPr="00F557E9">
        <w:rPr>
          <w:rFonts w:ascii="Tahoma" w:hAnsi="Tahoma" w:cs="Arabic Transparent" w:hint="cs"/>
          <w:color w:val="006600"/>
          <w:sz w:val="28"/>
          <w:szCs w:val="28"/>
          <w:rtl/>
          <w:lang w:bidi="ar-EG"/>
        </w:rPr>
        <w:t xml:space="preserve"> وتستبدل عند فراغها </w:t>
      </w:r>
      <w:r w:rsidRPr="00F557E9">
        <w:rPr>
          <w:rFonts w:ascii="Tahoma" w:hAnsi="Tahoma" w:cs="Arabic Transparent"/>
          <w:color w:val="006600"/>
          <w:sz w:val="28"/>
          <w:szCs w:val="28"/>
          <w:rtl/>
          <w:lang w:bidi="ar-EG"/>
        </w:rPr>
        <w:t xml:space="preserve"> أو</w:t>
      </w:r>
      <w:r w:rsidRPr="00F557E9">
        <w:rPr>
          <w:rFonts w:ascii="Tahoma" w:hAnsi="Tahoma" w:cs="Arabic Transparent" w:hint="cs"/>
          <w:color w:val="006600"/>
          <w:sz w:val="28"/>
          <w:szCs w:val="28"/>
          <w:rtl/>
          <w:lang w:bidi="ar-EG"/>
        </w:rPr>
        <w:t xml:space="preserve"> عبر توصيلها بشبكة مواسير الغاز الطبيعى العمومية على أن يراعى وضع </w:t>
      </w:r>
      <w:r w:rsidRPr="00F557E9">
        <w:rPr>
          <w:rFonts w:ascii="Tahoma" w:hAnsi="Tahoma" w:cs="Arabic Transparent"/>
          <w:color w:val="006600"/>
          <w:sz w:val="28"/>
          <w:szCs w:val="28"/>
          <w:rtl/>
          <w:lang w:bidi="ar-EG"/>
        </w:rPr>
        <w:t>محبس غا</w:t>
      </w:r>
      <w:r w:rsidRPr="00F557E9">
        <w:rPr>
          <w:rFonts w:ascii="Tahoma" w:hAnsi="Tahoma" w:cs="Arabic Transparent" w:hint="cs"/>
          <w:color w:val="006600"/>
          <w:sz w:val="28"/>
          <w:szCs w:val="28"/>
          <w:rtl/>
          <w:lang w:bidi="ar-EG"/>
        </w:rPr>
        <w:t xml:space="preserve">ز </w:t>
      </w:r>
      <w:r w:rsidRPr="00F557E9">
        <w:rPr>
          <w:rFonts w:ascii="Tahoma" w:hAnsi="Tahoma" w:cs="Arabic Transparent"/>
          <w:color w:val="006600"/>
          <w:sz w:val="28"/>
          <w:szCs w:val="28"/>
          <w:rtl/>
          <w:lang w:bidi="ar-EG"/>
        </w:rPr>
        <w:t>خاص</w:t>
      </w:r>
      <w:r w:rsidRPr="00F557E9">
        <w:rPr>
          <w:rFonts w:ascii="Tahoma" w:hAnsi="Tahoma" w:cs="Arabic Transparent" w:hint="cs"/>
          <w:color w:val="006600"/>
          <w:sz w:val="28"/>
          <w:szCs w:val="28"/>
          <w:rtl/>
          <w:lang w:bidi="ar-EG"/>
        </w:rPr>
        <w:t xml:space="preserve"> رئيسى وفرعى </w:t>
      </w:r>
      <w:r w:rsidRPr="00F557E9">
        <w:rPr>
          <w:rFonts w:ascii="Tahoma" w:hAnsi="Tahoma" w:cs="Arabic Transparent"/>
          <w:color w:val="006600"/>
          <w:sz w:val="28"/>
          <w:szCs w:val="28"/>
          <w:rtl/>
          <w:lang w:bidi="ar-EG"/>
        </w:rPr>
        <w:t xml:space="preserve">بكل شقة </w:t>
      </w:r>
    </w:p>
    <w:p w:rsidR="00F557E9" w:rsidRPr="0026015E" w:rsidRDefault="0026015E" w:rsidP="0026015E">
      <w:pPr>
        <w:spacing w:after="0" w:line="240" w:lineRule="auto"/>
        <w:rPr>
          <w:rFonts w:ascii="Tahoma" w:hAnsi="Tahoma" w:cs="Arabic Transparent"/>
          <w:color w:val="003366"/>
          <w:sz w:val="28"/>
          <w:szCs w:val="28"/>
          <w:u w:val="single"/>
          <w:rtl/>
          <w:lang w:bidi="ar-EG"/>
        </w:rPr>
      </w:pPr>
      <w:r>
        <w:rPr>
          <w:rFonts w:ascii="Tahoma" w:hAnsi="Tahoma" w:cs="Arabic Transparent" w:hint="cs"/>
          <w:color w:val="003366"/>
          <w:sz w:val="28"/>
          <w:szCs w:val="28"/>
          <w:u w:val="single"/>
          <w:rtl/>
          <w:lang w:bidi="ar-EG"/>
        </w:rPr>
        <w:t>2.</w:t>
      </w:r>
      <w:r w:rsidR="00F557E9" w:rsidRPr="0026015E">
        <w:rPr>
          <w:rFonts w:ascii="Tahoma" w:hAnsi="Tahoma" w:cs="Arabic Transparent"/>
          <w:color w:val="003366"/>
          <w:sz w:val="28"/>
          <w:szCs w:val="28"/>
          <w:u w:val="single"/>
          <w:rtl/>
          <w:lang w:bidi="ar-EG"/>
        </w:rPr>
        <w:t>فرن الفحم ( السولار)</w:t>
      </w:r>
      <w:r w:rsidR="00F557E9" w:rsidRPr="0026015E">
        <w:rPr>
          <w:rFonts w:ascii="Tahoma" w:hAnsi="Tahoma" w:cs="Arabic Transparent" w:hint="cs"/>
          <w:color w:val="003366"/>
          <w:sz w:val="28"/>
          <w:szCs w:val="28"/>
          <w:u w:val="single"/>
          <w:rtl/>
          <w:lang w:bidi="ar-EG"/>
        </w:rPr>
        <w:t xml:space="preserve"> </w:t>
      </w:r>
      <w:r w:rsidR="00F557E9" w:rsidRPr="0026015E">
        <w:rPr>
          <w:rFonts w:ascii="Tahoma" w:hAnsi="Tahoma" w:cs="Arabic Transparent"/>
          <w:color w:val="003366"/>
          <w:sz w:val="28"/>
          <w:szCs w:val="28"/>
          <w:u w:val="single"/>
          <w:rtl/>
          <w:lang w:bidi="ar-EG"/>
        </w:rPr>
        <w:t>:</w:t>
      </w:r>
      <w:r w:rsidR="00C14261" w:rsidRPr="00C14261">
        <w:rPr>
          <w:rFonts w:ascii="Times New Roman" w:hAnsiTheme="majorBidi"/>
          <w:noProof/>
          <w:color w:val="006600"/>
          <w:sz w:val="28"/>
          <w:szCs w:val="28"/>
          <w:rtl/>
          <w:lang w:bidi="ar-SA"/>
        </w:rPr>
        <w:t xml:space="preserve"> </w:t>
      </w:r>
    </w:p>
    <w:p w:rsidR="00F557E9" w:rsidRPr="00F557E9" w:rsidRDefault="00C14261" w:rsidP="0026015E">
      <w:pPr>
        <w:rPr>
          <w:rFonts w:ascii="Tahoma" w:hAnsi="Tahoma" w:cs="Arabic Transparent"/>
          <w:color w:val="006600"/>
          <w:sz w:val="28"/>
          <w:szCs w:val="28"/>
          <w:rtl/>
          <w:lang w:bidi="ar-EG"/>
        </w:rPr>
      </w:pPr>
      <w:r>
        <w:rPr>
          <w:rFonts w:ascii="Tahoma" w:hAnsi="Tahoma" w:cs="Arabic Transparent"/>
          <w:noProof/>
          <w:color w:val="006600"/>
          <w:sz w:val="28"/>
          <w:szCs w:val="28"/>
          <w:rtl/>
          <w:lang w:bidi="ar-SA"/>
        </w:rPr>
        <w:drawing>
          <wp:anchor distT="0" distB="0" distL="114300" distR="114300" simplePos="0" relativeHeight="251771904" behindDoc="0" locked="0" layoutInCell="1" allowOverlap="1">
            <wp:simplePos x="0" y="0"/>
            <wp:positionH relativeFrom="column">
              <wp:posOffset>-23495</wp:posOffset>
            </wp:positionH>
            <wp:positionV relativeFrom="paragraph">
              <wp:posOffset>777875</wp:posOffset>
            </wp:positionV>
            <wp:extent cx="3282315" cy="2636520"/>
            <wp:effectExtent l="57150" t="57150" r="51435" b="49530"/>
            <wp:wrapSquare wrapText="bothSides"/>
            <wp:docPr id="20" name="صورة 5"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5"/>
                    <pic:cNvPicPr>
                      <a:picLocks noChangeAspect="1" noChangeArrowheads="1"/>
                    </pic:cNvPicPr>
                  </pic:nvPicPr>
                  <pic:blipFill>
                    <a:blip r:embed="rId66"/>
                    <a:srcRect/>
                    <a:stretch>
                      <a:fillRect/>
                    </a:stretch>
                  </pic:blipFill>
                  <pic:spPr bwMode="auto">
                    <a:xfrm>
                      <a:off x="0" y="0"/>
                      <a:ext cx="3282315" cy="2636520"/>
                    </a:xfrm>
                    <a:prstGeom prst="rect">
                      <a:avLst/>
                    </a:prstGeom>
                    <a:noFill/>
                    <a:ln w="50800">
                      <a:solidFill>
                        <a:schemeClr val="tx1"/>
                      </a:solidFill>
                      <a:miter lim="800000"/>
                      <a:headEnd/>
                      <a:tailEnd/>
                    </a:ln>
                  </pic:spPr>
                </pic:pic>
              </a:graphicData>
            </a:graphic>
          </wp:anchor>
        </w:drawing>
      </w:r>
      <w:r w:rsidR="00F557E9" w:rsidRPr="00F557E9">
        <w:rPr>
          <w:rFonts w:ascii="Tahoma" w:hAnsi="Tahoma" w:cs="Arabic Transparent"/>
          <w:color w:val="006600"/>
          <w:sz w:val="28"/>
          <w:szCs w:val="28"/>
          <w:rtl/>
          <w:lang w:bidi="ar-EG"/>
        </w:rPr>
        <w:t>ينطبق وصف الفرن على كل فرن مطبخ يوقد بالفحم ومثيله الذى يوقد بولاعة كهربائية ويشتعل بالسولار أوالديزل</w:t>
      </w:r>
      <w:r w:rsidR="00F557E9" w:rsidRPr="00F557E9">
        <w:rPr>
          <w:rFonts w:ascii="Tahoma" w:hAnsi="Tahoma" w:cs="Arabic Transparent" w:hint="cs"/>
          <w:color w:val="006600"/>
          <w:sz w:val="28"/>
          <w:szCs w:val="28"/>
          <w:rtl/>
          <w:lang w:bidi="ar-EG"/>
        </w:rPr>
        <w:t xml:space="preserve"> ف</w:t>
      </w:r>
      <w:r w:rsidR="00F557E9" w:rsidRPr="00F557E9">
        <w:rPr>
          <w:rFonts w:ascii="Tahoma" w:hAnsi="Tahoma" w:cs="Arabic Transparent"/>
          <w:color w:val="006600"/>
          <w:sz w:val="28"/>
          <w:szCs w:val="28"/>
          <w:rtl/>
          <w:lang w:bidi="ar-EG"/>
        </w:rPr>
        <w:t>الفرق بينهما قليل بل ويمكن تحويل أولهما إلى الثانى بعد عمل تعديلات إضافية</w:t>
      </w:r>
      <w:r w:rsidR="00F557E9" w:rsidRPr="00F557E9">
        <w:rPr>
          <w:rFonts w:ascii="Tahoma" w:hAnsi="Tahoma" w:cs="Arabic Transparent" w:hint="cs"/>
          <w:color w:val="006600"/>
          <w:sz w:val="28"/>
          <w:szCs w:val="28"/>
          <w:rtl/>
          <w:lang w:bidi="ar-EG"/>
        </w:rPr>
        <w:t xml:space="preserve"> </w:t>
      </w:r>
      <w:r w:rsidR="00F557E9" w:rsidRPr="00F557E9">
        <w:rPr>
          <w:rFonts w:ascii="Tahoma" w:hAnsi="Tahoma" w:cs="Arabic Transparent"/>
          <w:color w:val="006600"/>
          <w:sz w:val="28"/>
          <w:szCs w:val="28"/>
          <w:rtl/>
          <w:lang w:bidi="ar-EG"/>
        </w:rPr>
        <w:t>.</w:t>
      </w:r>
    </w:p>
    <w:p w:rsidR="00F557E9" w:rsidRPr="00F557E9" w:rsidRDefault="00F557E9" w:rsidP="0026015E">
      <w:pPr>
        <w:rPr>
          <w:rFonts w:ascii="Tahoma" w:hAnsi="Tahoma" w:cs="Arabic Transparent"/>
          <w:color w:val="006600"/>
          <w:sz w:val="28"/>
          <w:szCs w:val="28"/>
          <w:rtl/>
          <w:lang w:bidi="ar-EG"/>
        </w:rPr>
      </w:pPr>
      <w:r w:rsidRPr="00F557E9">
        <w:rPr>
          <w:rFonts w:ascii="Tahoma" w:hAnsi="Tahoma" w:cs="Arabic Transparent"/>
          <w:color w:val="006600"/>
          <w:sz w:val="28"/>
          <w:szCs w:val="28"/>
          <w:rtl/>
          <w:lang w:bidi="ar-EG"/>
        </w:rPr>
        <w:t>يصنع هيكل الفرن</w:t>
      </w:r>
      <w:r w:rsidRPr="00F557E9">
        <w:rPr>
          <w:rFonts w:ascii="Tahoma" w:hAnsi="Tahoma" w:cs="Arabic Transparent" w:hint="cs"/>
          <w:color w:val="006600"/>
          <w:sz w:val="28"/>
          <w:szCs w:val="28"/>
          <w:rtl/>
          <w:lang w:bidi="ar-EG"/>
        </w:rPr>
        <w:t xml:space="preserve"> التقليدى</w:t>
      </w:r>
      <w:r w:rsidRPr="00F557E9">
        <w:rPr>
          <w:rFonts w:ascii="Tahoma" w:hAnsi="Tahoma" w:cs="Arabic Transparent"/>
          <w:color w:val="006600"/>
          <w:sz w:val="28"/>
          <w:szCs w:val="28"/>
          <w:rtl/>
          <w:lang w:bidi="ar-EG"/>
        </w:rPr>
        <w:t xml:space="preserve"> من صاج اسود سمك 8/1 بوصة للأفران التى لا يزيد طولها عن 1.5 م وسمك 16/3 بوصة للأفران التى يزيد طولها عن ذلك</w:t>
      </w:r>
      <w:r w:rsidRPr="00F557E9">
        <w:rPr>
          <w:rFonts w:ascii="Tahoma" w:hAnsi="Tahoma" w:cs="Arabic Transparent" w:hint="cs"/>
          <w:color w:val="006600"/>
          <w:sz w:val="28"/>
          <w:szCs w:val="28"/>
          <w:rtl/>
          <w:lang w:bidi="ar-EG"/>
        </w:rPr>
        <w:t xml:space="preserve"> ، وتصنع </w:t>
      </w:r>
      <w:r w:rsidRPr="00F557E9">
        <w:rPr>
          <w:rFonts w:ascii="Tahoma" w:hAnsi="Tahoma" w:cs="Arabic Transparent"/>
          <w:color w:val="006600"/>
          <w:sz w:val="28"/>
          <w:szCs w:val="28"/>
          <w:rtl/>
          <w:lang w:bidi="ar-EG"/>
        </w:rPr>
        <w:t>براويز الأب</w:t>
      </w:r>
      <w:r w:rsidRPr="00F557E9">
        <w:rPr>
          <w:rFonts w:ascii="Tahoma" w:hAnsi="Tahoma" w:cs="Arabic Transparent" w:hint="cs"/>
          <w:color w:val="006600"/>
          <w:sz w:val="28"/>
          <w:szCs w:val="28"/>
          <w:rtl/>
          <w:lang w:bidi="ar-EG"/>
        </w:rPr>
        <w:t>وا</w:t>
      </w:r>
      <w:r w:rsidRPr="00F557E9">
        <w:rPr>
          <w:rFonts w:ascii="Tahoma" w:hAnsi="Tahoma" w:cs="Arabic Transparent"/>
          <w:color w:val="006600"/>
          <w:sz w:val="28"/>
          <w:szCs w:val="28"/>
          <w:rtl/>
          <w:lang w:bidi="ar-EG"/>
        </w:rPr>
        <w:t>ب والمقابض وزوايا الفرن الخارجية</w:t>
      </w:r>
      <w:r w:rsidRPr="00F557E9">
        <w:rPr>
          <w:rFonts w:ascii="Tahoma" w:hAnsi="Tahoma" w:cs="Arabic Transparent" w:hint="cs"/>
          <w:color w:val="006600"/>
          <w:sz w:val="28"/>
          <w:szCs w:val="28"/>
          <w:rtl/>
          <w:lang w:bidi="ar-EG"/>
        </w:rPr>
        <w:t xml:space="preserve"> المستديرة</w:t>
      </w:r>
      <w:r w:rsidRPr="00F557E9">
        <w:rPr>
          <w:rFonts w:ascii="Tahoma" w:hAnsi="Tahoma" w:cs="Arabic Transparent"/>
          <w:color w:val="006600"/>
          <w:sz w:val="28"/>
          <w:szCs w:val="28"/>
          <w:rtl/>
          <w:lang w:bidi="ar-EG"/>
        </w:rPr>
        <w:t xml:space="preserve"> من النحاس المطلى بالكروم</w:t>
      </w:r>
      <w:r w:rsidRPr="00F557E9">
        <w:rPr>
          <w:rFonts w:ascii="Tahoma" w:hAnsi="Tahoma" w:cs="Arabic Transparent" w:hint="cs"/>
          <w:color w:val="006600"/>
          <w:sz w:val="28"/>
          <w:szCs w:val="28"/>
          <w:rtl/>
          <w:lang w:bidi="ar-EG"/>
        </w:rPr>
        <w:t xml:space="preserve"> أما </w:t>
      </w:r>
      <w:r w:rsidRPr="00F557E9">
        <w:rPr>
          <w:rFonts w:ascii="Tahoma" w:hAnsi="Tahoma" w:cs="Arabic Transparent"/>
          <w:color w:val="006600"/>
          <w:sz w:val="28"/>
          <w:szCs w:val="28"/>
          <w:rtl/>
          <w:lang w:bidi="ar-EG"/>
        </w:rPr>
        <w:t xml:space="preserve">قرصة الفرن من الزهر المصقول بسمك 1 بوصة </w:t>
      </w:r>
      <w:r w:rsidRPr="00F557E9">
        <w:rPr>
          <w:rFonts w:ascii="Tahoma" w:hAnsi="Tahoma" w:cs="Arabic Transparent" w:hint="cs"/>
          <w:color w:val="006600"/>
          <w:sz w:val="28"/>
          <w:szCs w:val="28"/>
          <w:rtl/>
          <w:lang w:bidi="ar-EG"/>
        </w:rPr>
        <w:t xml:space="preserve">، تصنع </w:t>
      </w:r>
      <w:r w:rsidRPr="00F557E9">
        <w:rPr>
          <w:rFonts w:ascii="Tahoma" w:hAnsi="Tahoma" w:cs="Arabic Transparent"/>
          <w:color w:val="006600"/>
          <w:sz w:val="28"/>
          <w:szCs w:val="28"/>
          <w:rtl/>
          <w:lang w:bidi="ar-EG"/>
        </w:rPr>
        <w:t>أبواب الأفران مزدوجة</w:t>
      </w:r>
      <w:r w:rsidRPr="00F557E9">
        <w:rPr>
          <w:rFonts w:ascii="Tahoma" w:hAnsi="Tahoma" w:cs="Arabic Transparent" w:hint="cs"/>
          <w:color w:val="006600"/>
          <w:sz w:val="28"/>
          <w:szCs w:val="28"/>
          <w:rtl/>
          <w:lang w:bidi="ar-EG"/>
        </w:rPr>
        <w:t xml:space="preserve"> بها فتحات تهوية بباب منزلق يركب بأسفلها </w:t>
      </w:r>
      <w:r w:rsidRPr="00F557E9">
        <w:rPr>
          <w:rFonts w:ascii="Tahoma" w:hAnsi="Tahoma" w:cs="Arabic Transparent"/>
          <w:color w:val="006600"/>
          <w:sz w:val="28"/>
          <w:szCs w:val="28"/>
          <w:rtl/>
          <w:lang w:bidi="ar-EG"/>
        </w:rPr>
        <w:t>مفصلات</w:t>
      </w:r>
      <w:r w:rsidRPr="00F557E9">
        <w:rPr>
          <w:rFonts w:ascii="Tahoma" w:hAnsi="Tahoma" w:cs="Arabic Transparent" w:hint="cs"/>
          <w:color w:val="006600"/>
          <w:sz w:val="28"/>
          <w:szCs w:val="28"/>
          <w:rtl/>
          <w:lang w:bidi="ar-EG"/>
        </w:rPr>
        <w:t xml:space="preserve"> بجانب </w:t>
      </w:r>
      <w:r w:rsidRPr="00F557E9">
        <w:rPr>
          <w:rFonts w:ascii="Tahoma" w:hAnsi="Tahoma" w:cs="Arabic Transparent"/>
          <w:color w:val="006600"/>
          <w:sz w:val="28"/>
          <w:szCs w:val="28"/>
          <w:rtl/>
          <w:lang w:bidi="ar-EG"/>
        </w:rPr>
        <w:t>حاملات لسندها</w:t>
      </w:r>
      <w:r w:rsidRPr="00F557E9">
        <w:rPr>
          <w:rFonts w:ascii="Tahoma" w:hAnsi="Tahoma" w:cs="Arabic Transparent" w:hint="cs"/>
          <w:color w:val="006600"/>
          <w:sz w:val="28"/>
          <w:szCs w:val="28"/>
          <w:rtl/>
          <w:lang w:bidi="ar-EG"/>
        </w:rPr>
        <w:t xml:space="preserve"> عند الفتح </w:t>
      </w:r>
      <w:r w:rsidRPr="00F557E9">
        <w:rPr>
          <w:rFonts w:ascii="Tahoma" w:hAnsi="Tahoma" w:cs="Arabic Transparent"/>
          <w:color w:val="006600"/>
          <w:sz w:val="28"/>
          <w:szCs w:val="28"/>
          <w:rtl/>
          <w:lang w:bidi="ar-EG"/>
        </w:rPr>
        <w:t xml:space="preserve"> </w:t>
      </w:r>
    </w:p>
    <w:p w:rsidR="00F557E9" w:rsidRPr="00F557E9" w:rsidRDefault="00F557E9" w:rsidP="0026015E">
      <w:pPr>
        <w:rPr>
          <w:rFonts w:ascii="Tahoma" w:hAnsi="Tahoma" w:cs="Arabic Transparent"/>
          <w:color w:val="006600"/>
          <w:sz w:val="28"/>
          <w:szCs w:val="28"/>
          <w:rtl/>
          <w:lang w:bidi="ar-EG"/>
        </w:rPr>
      </w:pPr>
      <w:r w:rsidRPr="00F557E9">
        <w:rPr>
          <w:rFonts w:ascii="Tahoma" w:hAnsi="Tahoma" w:cs="Arabic Transparent" w:hint="cs"/>
          <w:color w:val="006600"/>
          <w:sz w:val="28"/>
          <w:szCs w:val="28"/>
          <w:rtl/>
          <w:lang w:bidi="ar-EG"/>
        </w:rPr>
        <w:t xml:space="preserve">يركب </w:t>
      </w:r>
      <w:r w:rsidRPr="00F557E9">
        <w:rPr>
          <w:rFonts w:ascii="Tahoma" w:hAnsi="Tahoma" w:cs="Arabic Transparent"/>
          <w:color w:val="006600"/>
          <w:sz w:val="28"/>
          <w:szCs w:val="28"/>
          <w:rtl/>
          <w:lang w:bidi="ar-EG"/>
        </w:rPr>
        <w:t>داخل الفرن</w:t>
      </w:r>
      <w:r w:rsidRPr="00F557E9">
        <w:rPr>
          <w:rFonts w:ascii="Tahoma" w:hAnsi="Tahoma" w:cs="Arabic Transparent" w:hint="cs"/>
          <w:color w:val="006600"/>
          <w:sz w:val="28"/>
          <w:szCs w:val="28"/>
          <w:rtl/>
          <w:lang w:bidi="ar-EG"/>
        </w:rPr>
        <w:t xml:space="preserve"> التقليدى</w:t>
      </w:r>
      <w:r w:rsidRPr="00F557E9">
        <w:rPr>
          <w:rFonts w:ascii="Tahoma" w:hAnsi="Tahoma" w:cs="Arabic Transparent"/>
          <w:color w:val="006600"/>
          <w:sz w:val="28"/>
          <w:szCs w:val="28"/>
          <w:rtl/>
          <w:lang w:bidi="ar-EG"/>
        </w:rPr>
        <w:t xml:space="preserve"> وجاق أو وجاقتين (بيت النار) ، ويبنى بطوب سورناجا النارى الذى يتحمل درجات الحرارة المرتفعة وبمونة الحرارة الخاصة وتحته محل الرماد بمصبعات كما له مخرج المدخنة</w:t>
      </w:r>
      <w:r w:rsidRPr="00F557E9">
        <w:rPr>
          <w:rFonts w:ascii="Tahoma" w:hAnsi="Tahoma" w:cs="Arabic Transparent" w:hint="cs"/>
          <w:color w:val="006600"/>
          <w:sz w:val="28"/>
          <w:szCs w:val="28"/>
          <w:rtl/>
          <w:lang w:bidi="ar-EG"/>
        </w:rPr>
        <w:t xml:space="preserve"> قطرمن 10:8 بوصة</w:t>
      </w:r>
      <w:r w:rsidRPr="00F557E9">
        <w:rPr>
          <w:rFonts w:ascii="Tahoma" w:hAnsi="Tahoma" w:cs="Arabic Transparent"/>
          <w:color w:val="006600"/>
          <w:sz w:val="28"/>
          <w:szCs w:val="28"/>
          <w:rtl/>
          <w:lang w:bidi="ar-EG"/>
        </w:rPr>
        <w:t xml:space="preserve"> بمفتاح منظم للهواء</w:t>
      </w:r>
    </w:p>
    <w:p w:rsidR="00F557E9" w:rsidRPr="00F557E9" w:rsidRDefault="00F557E9" w:rsidP="0026015E">
      <w:pPr>
        <w:rPr>
          <w:rFonts w:ascii="Tahoma" w:hAnsi="Tahoma" w:cs="Arabic Transparent"/>
          <w:color w:val="006600"/>
          <w:sz w:val="28"/>
          <w:szCs w:val="28"/>
          <w:rtl/>
          <w:lang w:bidi="ar-EG"/>
        </w:rPr>
      </w:pPr>
      <w:r w:rsidRPr="00F557E9">
        <w:rPr>
          <w:rFonts w:ascii="Tahoma" w:hAnsi="Tahoma" w:cs="Arabic Transparent"/>
          <w:color w:val="006600"/>
          <w:sz w:val="28"/>
          <w:szCs w:val="28"/>
          <w:rtl/>
          <w:lang w:bidi="ar-EG"/>
        </w:rPr>
        <w:t>يثبت الفرن على قاعدة من الخرسانة الأسمنتية ، وسمكها 20</w:t>
      </w:r>
      <w:r w:rsidRPr="00F557E9">
        <w:rPr>
          <w:rFonts w:ascii="Tahoma" w:hAnsi="Tahoma" w:cs="Arabic Transparent" w:hint="cs"/>
          <w:color w:val="006600"/>
          <w:sz w:val="28"/>
          <w:szCs w:val="28"/>
          <w:rtl/>
          <w:lang w:bidi="ar-EG"/>
        </w:rPr>
        <w:t xml:space="preserve"> </w:t>
      </w:r>
      <w:r w:rsidRPr="00F557E9">
        <w:rPr>
          <w:rFonts w:ascii="Tahoma" w:hAnsi="Tahoma" w:cs="Arabic Transparent"/>
          <w:color w:val="006600"/>
          <w:sz w:val="28"/>
          <w:szCs w:val="28"/>
          <w:rtl/>
          <w:lang w:bidi="ar-EG"/>
        </w:rPr>
        <w:t>سم</w:t>
      </w:r>
      <w:r w:rsidRPr="00F557E9">
        <w:rPr>
          <w:rFonts w:ascii="Tahoma" w:hAnsi="Tahoma" w:cs="Arabic Transparent" w:hint="cs"/>
          <w:color w:val="006600"/>
          <w:sz w:val="28"/>
          <w:szCs w:val="28"/>
          <w:rtl/>
          <w:lang w:bidi="ar-EG"/>
        </w:rPr>
        <w:t xml:space="preserve"> و</w:t>
      </w:r>
      <w:r w:rsidRPr="00F557E9">
        <w:rPr>
          <w:rFonts w:ascii="Tahoma" w:hAnsi="Tahoma" w:cs="Arabic Transparent"/>
          <w:color w:val="006600"/>
          <w:sz w:val="28"/>
          <w:szCs w:val="28"/>
          <w:rtl/>
          <w:lang w:bidi="ar-EG"/>
        </w:rPr>
        <w:t>تبيض الاجزاء الظاهرة منها بعد تركيب الفرن بمونة الأسمنت والرمل اوتكسى بالطوب النارى .</w:t>
      </w:r>
    </w:p>
    <w:p w:rsidR="00F557E9" w:rsidRPr="00F557E9" w:rsidRDefault="00F557E9" w:rsidP="0026015E">
      <w:pPr>
        <w:rPr>
          <w:rFonts w:ascii="Tahoma" w:hAnsi="Tahoma" w:cs="Arabic Transparent"/>
          <w:color w:val="006600"/>
          <w:sz w:val="28"/>
          <w:szCs w:val="28"/>
          <w:rtl/>
          <w:lang w:bidi="ar-EG"/>
        </w:rPr>
      </w:pPr>
      <w:r w:rsidRPr="00F557E9">
        <w:rPr>
          <w:rFonts w:ascii="Tahoma" w:hAnsi="Tahoma" w:cs="Arabic Transparent"/>
          <w:color w:val="006600"/>
          <w:sz w:val="28"/>
          <w:szCs w:val="28"/>
          <w:rtl/>
          <w:lang w:bidi="ar-EG"/>
        </w:rPr>
        <w:t xml:space="preserve">بالفرن أجزاء للطبخ واخرى لتسخين الماء ، مكون من ثلاث دورات من مواسير النحاس الأحمر </w:t>
      </w:r>
    </w:p>
    <w:p w:rsidR="00C14261" w:rsidRDefault="00C14261" w:rsidP="0026015E">
      <w:pPr>
        <w:rPr>
          <w:rFonts w:ascii="Tahoma" w:hAnsi="Tahoma" w:cs="Arabic Transparent"/>
          <w:b/>
          <w:bCs/>
          <w:color w:val="003366"/>
          <w:sz w:val="28"/>
          <w:szCs w:val="28"/>
          <w:rtl/>
          <w:lang w:bidi="ar-EG"/>
        </w:rPr>
      </w:pPr>
    </w:p>
    <w:p w:rsidR="00F557E9" w:rsidRPr="0026015E" w:rsidRDefault="00F557E9" w:rsidP="0026015E">
      <w:pPr>
        <w:rPr>
          <w:rFonts w:ascii="Tahoma" w:hAnsi="Tahoma" w:cs="Arabic Transparent"/>
          <w:b/>
          <w:bCs/>
          <w:color w:val="003366"/>
          <w:sz w:val="28"/>
          <w:szCs w:val="28"/>
          <w:rtl/>
          <w:lang w:bidi="ar-EG"/>
        </w:rPr>
      </w:pPr>
      <w:r w:rsidRPr="0026015E">
        <w:rPr>
          <w:rFonts w:ascii="Tahoma" w:hAnsi="Tahoma" w:cs="Arabic Transparent" w:hint="cs"/>
          <w:b/>
          <w:bCs/>
          <w:color w:val="003366"/>
          <w:sz w:val="28"/>
          <w:szCs w:val="28"/>
          <w:rtl/>
          <w:lang w:bidi="ar-EG"/>
        </w:rPr>
        <w:lastRenderedPageBreak/>
        <w:t>ج- صرف أدخنة الأفران من فراغات المطبخ :-</w:t>
      </w:r>
    </w:p>
    <w:p w:rsidR="00F557E9" w:rsidRPr="00F557E9" w:rsidRDefault="00F557E9" w:rsidP="0026015E">
      <w:pPr>
        <w:numPr>
          <w:ilvl w:val="0"/>
          <w:numId w:val="105"/>
        </w:numPr>
        <w:spacing w:after="0" w:line="240" w:lineRule="auto"/>
        <w:ind w:left="0"/>
        <w:rPr>
          <w:rFonts w:ascii="Tahoma" w:hAnsi="Tahoma" w:cs="Arabic Transparent"/>
          <w:color w:val="006600"/>
          <w:sz w:val="28"/>
          <w:szCs w:val="28"/>
          <w:lang w:bidi="ar-EG"/>
        </w:rPr>
      </w:pPr>
      <w:r w:rsidRPr="00F557E9">
        <w:rPr>
          <w:rFonts w:ascii="Tahoma" w:hAnsi="Tahoma" w:cs="Arabic Transparent" w:hint="cs"/>
          <w:color w:val="006600"/>
          <w:sz w:val="28"/>
          <w:szCs w:val="28"/>
          <w:rtl/>
          <w:lang w:bidi="ar-EG"/>
        </w:rPr>
        <w:t>مسارات التهوية والمداخل :-</w:t>
      </w:r>
    </w:p>
    <w:p w:rsidR="00F557E9" w:rsidRPr="00F557E9" w:rsidRDefault="00F557E9" w:rsidP="0026015E">
      <w:pPr>
        <w:rPr>
          <w:rFonts w:ascii="Tahoma" w:hAnsi="Tahoma" w:cs="Arabic Transparent"/>
          <w:color w:val="006600"/>
          <w:sz w:val="28"/>
          <w:szCs w:val="28"/>
          <w:rtl/>
          <w:lang w:bidi="ar-EG"/>
        </w:rPr>
      </w:pPr>
      <w:r w:rsidRPr="00F557E9">
        <w:rPr>
          <w:rFonts w:ascii="Tahoma" w:hAnsi="Tahoma" w:cs="Arabic Transparent" w:hint="cs"/>
          <w:color w:val="006600"/>
          <w:sz w:val="28"/>
          <w:szCs w:val="28"/>
          <w:rtl/>
          <w:lang w:bidi="ar-EG"/>
        </w:rPr>
        <w:t>يركب فوق المواقد والأفران صندوق هرمى الشكل يتبع متطلبات وأبعاد الجاز حيث يبدأ من أعلى بأبعاد 1,2م</w:t>
      </w:r>
      <w:r w:rsidRPr="00F557E9">
        <w:rPr>
          <w:rFonts w:ascii="Tahoma" w:hAnsi="Tahoma" w:cs="Tahoma"/>
          <w:color w:val="006600"/>
          <w:sz w:val="28"/>
          <w:szCs w:val="28"/>
          <w:rtl/>
          <w:lang w:bidi="ar-EG"/>
        </w:rPr>
        <w:t>×</w:t>
      </w:r>
      <w:r w:rsidRPr="00F557E9">
        <w:rPr>
          <w:rFonts w:ascii="Tahoma" w:hAnsi="Tahoma" w:cs="Tahoma" w:hint="cs"/>
          <w:color w:val="006600"/>
          <w:sz w:val="28"/>
          <w:szCs w:val="28"/>
          <w:rtl/>
          <w:lang w:bidi="ar-EG"/>
        </w:rPr>
        <w:t xml:space="preserve">0,6م  وعند القاعدة 2,5 * 1,15 م </w:t>
      </w:r>
      <w:r w:rsidRPr="00F557E9">
        <w:rPr>
          <w:rFonts w:ascii="Tahoma" w:hAnsi="Tahoma" w:cs="Arabic Transparent"/>
          <w:color w:val="006600"/>
          <w:sz w:val="28"/>
          <w:szCs w:val="28"/>
          <w:rtl/>
          <w:lang w:bidi="ar-EG"/>
        </w:rPr>
        <w:t>مصنوع من الصاج الأسود سمك 1 مم</w:t>
      </w:r>
      <w:r w:rsidRPr="00F557E9">
        <w:rPr>
          <w:rFonts w:ascii="Tahoma" w:hAnsi="Tahoma" w:cs="Arabic Transparent" w:hint="cs"/>
          <w:color w:val="006600"/>
          <w:sz w:val="28"/>
          <w:szCs w:val="28"/>
          <w:rtl/>
          <w:lang w:bidi="ar-EG"/>
        </w:rPr>
        <w:t xml:space="preserve"> الذى يجمع بزوايا وكانات </w:t>
      </w:r>
      <w:r w:rsidRPr="00F557E9">
        <w:rPr>
          <w:rFonts w:ascii="Tahoma" w:hAnsi="Tahoma" w:cs="Arabic Transparent"/>
          <w:color w:val="006600"/>
          <w:sz w:val="28"/>
          <w:szCs w:val="28"/>
          <w:rtl/>
          <w:lang w:bidi="ar-EG"/>
        </w:rPr>
        <w:t xml:space="preserve">من الحديد </w:t>
      </w:r>
    </w:p>
    <w:p w:rsidR="00F557E9" w:rsidRPr="00F557E9" w:rsidRDefault="00F557E9" w:rsidP="0026015E">
      <w:pPr>
        <w:rPr>
          <w:rFonts w:ascii="Tahoma" w:hAnsi="Tahoma" w:cs="Arabic Transparent"/>
          <w:color w:val="006600"/>
          <w:sz w:val="28"/>
          <w:szCs w:val="28"/>
          <w:rtl/>
          <w:lang w:bidi="ar-EG"/>
        </w:rPr>
      </w:pPr>
      <w:r w:rsidRPr="00F557E9">
        <w:rPr>
          <w:rFonts w:ascii="Tahoma" w:hAnsi="Tahoma" w:cs="Arabic Transparent" w:hint="cs"/>
          <w:color w:val="006600"/>
          <w:sz w:val="28"/>
          <w:szCs w:val="28"/>
          <w:rtl/>
          <w:lang w:bidi="ar-EG"/>
        </w:rPr>
        <w:t xml:space="preserve">ويثبت بالصندوق مخرج لسحب </w:t>
      </w:r>
      <w:r w:rsidRPr="00F557E9">
        <w:rPr>
          <w:rFonts w:ascii="Tahoma" w:hAnsi="Tahoma" w:cs="Arabic Transparent"/>
          <w:color w:val="006600"/>
          <w:sz w:val="28"/>
          <w:szCs w:val="28"/>
          <w:rtl/>
          <w:lang w:bidi="ar-EG"/>
        </w:rPr>
        <w:t xml:space="preserve">الأبخرة </w:t>
      </w:r>
      <w:r w:rsidRPr="00F557E9">
        <w:rPr>
          <w:rFonts w:ascii="Tahoma" w:hAnsi="Tahoma" w:cs="Arabic Transparent" w:hint="cs"/>
          <w:color w:val="006600"/>
          <w:sz w:val="28"/>
          <w:szCs w:val="28"/>
          <w:rtl/>
          <w:lang w:bidi="ar-EG"/>
        </w:rPr>
        <w:t xml:space="preserve">يصنع </w:t>
      </w:r>
      <w:r w:rsidRPr="00F557E9">
        <w:rPr>
          <w:rFonts w:ascii="Tahoma" w:hAnsi="Tahoma" w:cs="Arabic Transparent"/>
          <w:color w:val="006600"/>
          <w:sz w:val="28"/>
          <w:szCs w:val="28"/>
          <w:rtl/>
          <w:lang w:bidi="ar-EG"/>
        </w:rPr>
        <w:t xml:space="preserve">من مواسير </w:t>
      </w:r>
      <w:r w:rsidRPr="00F557E9">
        <w:rPr>
          <w:rFonts w:ascii="Tahoma" w:hAnsi="Tahoma" w:cs="Arabic Transparent" w:hint="cs"/>
          <w:color w:val="006600"/>
          <w:sz w:val="28"/>
          <w:szCs w:val="28"/>
          <w:rtl/>
          <w:lang w:bidi="ar-EG"/>
        </w:rPr>
        <w:t>ال</w:t>
      </w:r>
      <w:r w:rsidRPr="00F557E9">
        <w:rPr>
          <w:rFonts w:ascii="Tahoma" w:hAnsi="Tahoma" w:cs="Arabic Transparent"/>
          <w:color w:val="006600"/>
          <w:sz w:val="28"/>
          <w:szCs w:val="28"/>
          <w:rtl/>
          <w:lang w:bidi="ar-EG"/>
        </w:rPr>
        <w:t>فخار</w:t>
      </w:r>
      <w:r w:rsidRPr="00F557E9">
        <w:rPr>
          <w:rFonts w:ascii="Tahoma" w:hAnsi="Tahoma" w:cs="Arabic Transparent" w:hint="cs"/>
          <w:color w:val="006600"/>
          <w:sz w:val="28"/>
          <w:szCs w:val="28"/>
          <w:rtl/>
          <w:lang w:bidi="ar-EG"/>
        </w:rPr>
        <w:t xml:space="preserve"> </w:t>
      </w:r>
      <w:r w:rsidRPr="00F557E9">
        <w:rPr>
          <w:rFonts w:ascii="Tahoma" w:hAnsi="Tahoma" w:cs="Arabic Transparent"/>
          <w:color w:val="006600"/>
          <w:sz w:val="28"/>
          <w:szCs w:val="28"/>
          <w:rtl/>
          <w:lang w:bidi="ar-EG"/>
        </w:rPr>
        <w:t>أو إسبوستس وتلحم وصلاتها بمونة مكونة من جبس بلدى وطينة حرار</w:t>
      </w:r>
      <w:r w:rsidRPr="00F557E9">
        <w:rPr>
          <w:rFonts w:ascii="Tahoma" w:hAnsi="Tahoma" w:cs="Arabic Transparent" w:hint="cs"/>
          <w:color w:val="006600"/>
          <w:sz w:val="28"/>
          <w:szCs w:val="28"/>
          <w:rtl/>
          <w:lang w:bidi="ar-EG"/>
        </w:rPr>
        <w:t>ي</w:t>
      </w:r>
      <w:r w:rsidRPr="00F557E9">
        <w:rPr>
          <w:rFonts w:ascii="Tahoma" w:hAnsi="Tahoma" w:cs="Arabic Transparent"/>
          <w:color w:val="006600"/>
          <w:sz w:val="28"/>
          <w:szCs w:val="28"/>
          <w:rtl/>
          <w:lang w:bidi="ar-EG"/>
        </w:rPr>
        <w:t>ة نسبة 1 : 1 .</w:t>
      </w:r>
    </w:p>
    <w:p w:rsidR="00F557E9" w:rsidRPr="00F557E9" w:rsidRDefault="00F557E9" w:rsidP="0026015E">
      <w:pPr>
        <w:rPr>
          <w:rFonts w:ascii="Tahoma" w:hAnsi="Tahoma" w:cs="Arabic Transparent"/>
          <w:color w:val="006600"/>
          <w:sz w:val="28"/>
          <w:szCs w:val="28"/>
          <w:rtl/>
          <w:lang w:bidi="ar-EG"/>
        </w:rPr>
      </w:pPr>
      <w:r w:rsidRPr="00F557E9">
        <w:rPr>
          <w:rFonts w:ascii="Tahoma" w:hAnsi="Tahoma" w:cs="Arabic Transparent" w:hint="cs"/>
          <w:color w:val="006600"/>
          <w:sz w:val="28"/>
          <w:szCs w:val="28"/>
          <w:rtl/>
          <w:lang w:bidi="ar-EG"/>
        </w:rPr>
        <w:t xml:space="preserve">أما المداخل المصنوعة من الصاج توصل أجزائها بالدسرة ( ثنى الحواف على بعضها ) إذا كانت بسمك رفيع أما إذا زاد السمك فباللحام إذا كان </w:t>
      </w:r>
      <w:r w:rsidRPr="00F557E9">
        <w:rPr>
          <w:rFonts w:ascii="Tahoma" w:hAnsi="Tahoma" w:cs="Arabic Transparent"/>
          <w:color w:val="006600"/>
          <w:sz w:val="28"/>
          <w:szCs w:val="28"/>
          <w:rtl/>
          <w:lang w:bidi="ar-EG"/>
        </w:rPr>
        <w:t xml:space="preserve">بسمك يزيد عن 1 مم </w:t>
      </w:r>
    </w:p>
    <w:p w:rsidR="00F557E9" w:rsidRPr="00F557E9" w:rsidRDefault="00F557E9" w:rsidP="0026015E">
      <w:pPr>
        <w:rPr>
          <w:rFonts w:ascii="Tahoma" w:hAnsi="Tahoma" w:cs="Arabic Transparent"/>
          <w:color w:val="006600"/>
          <w:sz w:val="28"/>
          <w:szCs w:val="28"/>
          <w:rtl/>
          <w:lang w:bidi="ar-EG"/>
        </w:rPr>
      </w:pPr>
      <w:r w:rsidRPr="00F557E9">
        <w:rPr>
          <w:rFonts w:ascii="Tahoma" w:hAnsi="Tahoma" w:cs="Arabic Transparent" w:hint="cs"/>
          <w:color w:val="006600"/>
          <w:sz w:val="28"/>
          <w:szCs w:val="28"/>
          <w:rtl/>
          <w:lang w:bidi="ar-EG"/>
        </w:rPr>
        <w:t xml:space="preserve">وتعزل مسارات تصريف الأدخنة </w:t>
      </w:r>
      <w:r w:rsidRPr="00F557E9">
        <w:rPr>
          <w:rFonts w:ascii="Tahoma" w:hAnsi="Tahoma" w:cs="Arabic Transparent"/>
          <w:color w:val="006600"/>
          <w:sz w:val="28"/>
          <w:szCs w:val="28"/>
          <w:rtl/>
          <w:lang w:bidi="ar-EG"/>
        </w:rPr>
        <w:t>بالصوف الزجاجى أو بعج</w:t>
      </w:r>
      <w:r w:rsidRPr="00F557E9">
        <w:rPr>
          <w:rFonts w:ascii="Tahoma" w:hAnsi="Tahoma" w:cs="Arabic Transparent" w:hint="cs"/>
          <w:color w:val="006600"/>
          <w:sz w:val="28"/>
          <w:szCs w:val="28"/>
          <w:rtl/>
          <w:lang w:bidi="ar-EG"/>
        </w:rPr>
        <w:t>ي</w:t>
      </w:r>
      <w:r w:rsidRPr="00F557E9">
        <w:rPr>
          <w:rFonts w:ascii="Tahoma" w:hAnsi="Tahoma" w:cs="Arabic Transparent"/>
          <w:color w:val="006600"/>
          <w:sz w:val="28"/>
          <w:szCs w:val="28"/>
          <w:rtl/>
          <w:lang w:bidi="ar-EG"/>
        </w:rPr>
        <w:t>نة الأسبيستوس</w:t>
      </w:r>
      <w:r w:rsidRPr="00F557E9">
        <w:rPr>
          <w:rFonts w:ascii="Tahoma" w:hAnsi="Tahoma" w:cs="Arabic Transparent" w:hint="cs"/>
          <w:color w:val="006600"/>
          <w:sz w:val="28"/>
          <w:szCs w:val="28"/>
          <w:rtl/>
          <w:lang w:bidi="ar-EG"/>
        </w:rPr>
        <w:t xml:space="preserve"> </w:t>
      </w:r>
      <w:r w:rsidRPr="00F557E9">
        <w:rPr>
          <w:rFonts w:ascii="Tahoma" w:hAnsi="Tahoma" w:cs="Arabic Transparent"/>
          <w:color w:val="006600"/>
          <w:sz w:val="28"/>
          <w:szCs w:val="28"/>
          <w:rtl/>
          <w:lang w:bidi="ar-EG"/>
        </w:rPr>
        <w:t>خاصة</w:t>
      </w:r>
      <w:r w:rsidRPr="00F557E9">
        <w:rPr>
          <w:rFonts w:ascii="Tahoma" w:hAnsi="Tahoma" w:cs="Arabic Transparent" w:hint="cs"/>
          <w:color w:val="006600"/>
          <w:sz w:val="28"/>
          <w:szCs w:val="28"/>
          <w:rtl/>
          <w:lang w:bidi="ar-EG"/>
        </w:rPr>
        <w:t xml:space="preserve"> التى تمر بالفراغات </w:t>
      </w:r>
      <w:r w:rsidRPr="00F557E9">
        <w:rPr>
          <w:rFonts w:ascii="Tahoma" w:hAnsi="Tahoma" w:cs="Arabic Transparent"/>
          <w:color w:val="006600"/>
          <w:sz w:val="28"/>
          <w:szCs w:val="28"/>
          <w:rtl/>
          <w:lang w:bidi="ar-EG"/>
        </w:rPr>
        <w:t>الداخلية</w:t>
      </w:r>
      <w:r w:rsidRPr="00F557E9">
        <w:rPr>
          <w:rFonts w:ascii="Tahoma" w:hAnsi="Tahoma" w:cs="Arabic Transparent" w:hint="cs"/>
          <w:color w:val="006600"/>
          <w:sz w:val="28"/>
          <w:szCs w:val="28"/>
          <w:rtl/>
          <w:lang w:bidi="ar-EG"/>
        </w:rPr>
        <w:t xml:space="preserve"> للمبنى</w:t>
      </w:r>
    </w:p>
    <w:p w:rsidR="00F557E9" w:rsidRPr="0026015E" w:rsidRDefault="00F557E9" w:rsidP="0026015E">
      <w:pPr>
        <w:rPr>
          <w:rFonts w:ascii="Tahoma" w:hAnsi="Tahoma" w:cs="Arabic Transparent"/>
          <w:b/>
          <w:bCs/>
          <w:color w:val="003366"/>
          <w:sz w:val="28"/>
          <w:szCs w:val="28"/>
          <w:rtl/>
          <w:lang w:bidi="ar-EG"/>
        </w:rPr>
      </w:pPr>
      <w:r w:rsidRPr="0026015E">
        <w:rPr>
          <w:rFonts w:ascii="Tahoma" w:hAnsi="Tahoma" w:cs="Arabic Transparent" w:hint="cs"/>
          <w:b/>
          <w:bCs/>
          <w:color w:val="003366"/>
          <w:sz w:val="28"/>
          <w:szCs w:val="28"/>
          <w:rtl/>
          <w:lang w:bidi="ar-EG"/>
        </w:rPr>
        <w:t>مداخن الأفران الصغيرة :-</w:t>
      </w:r>
    </w:p>
    <w:p w:rsidR="00F557E9" w:rsidRPr="00F557E9" w:rsidRDefault="00F557E9" w:rsidP="0026015E">
      <w:pPr>
        <w:rPr>
          <w:rFonts w:ascii="Tahoma" w:hAnsi="Tahoma" w:cs="Arabic Transparent"/>
          <w:color w:val="006600"/>
          <w:sz w:val="28"/>
          <w:szCs w:val="28"/>
          <w:rtl/>
          <w:lang w:bidi="ar-EG"/>
        </w:rPr>
      </w:pPr>
      <w:r w:rsidRPr="00F557E9">
        <w:rPr>
          <w:rFonts w:ascii="Tahoma" w:hAnsi="Tahoma" w:cs="Arabic Transparent"/>
          <w:color w:val="006600"/>
          <w:sz w:val="28"/>
          <w:szCs w:val="28"/>
          <w:rtl/>
          <w:lang w:bidi="ar-EG"/>
        </w:rPr>
        <w:t>تثبت</w:t>
      </w:r>
      <w:r w:rsidRPr="00F557E9">
        <w:rPr>
          <w:rFonts w:ascii="Tahoma" w:hAnsi="Tahoma" w:cs="Arabic Transparent" w:hint="cs"/>
          <w:color w:val="006600"/>
          <w:sz w:val="28"/>
          <w:szCs w:val="28"/>
          <w:rtl/>
          <w:lang w:bidi="ar-EG"/>
        </w:rPr>
        <w:t xml:space="preserve"> مسارات تصريف الأدخنة رأسيا</w:t>
      </w:r>
      <w:r w:rsidRPr="00F557E9">
        <w:rPr>
          <w:rFonts w:ascii="Tahoma" w:hAnsi="Tahoma" w:cs="Arabic Transparent"/>
          <w:color w:val="006600"/>
          <w:sz w:val="28"/>
          <w:szCs w:val="28"/>
          <w:rtl/>
          <w:lang w:bidi="ar-EG"/>
        </w:rPr>
        <w:t xml:space="preserve"> بالأقفزة مع ترك مسافة 3 سم بينها وبين الحائط</w:t>
      </w:r>
    </w:p>
    <w:p w:rsidR="00F557E9" w:rsidRPr="00F557E9" w:rsidRDefault="00F557E9" w:rsidP="0026015E">
      <w:pPr>
        <w:rPr>
          <w:rFonts w:ascii="Tahoma" w:hAnsi="Tahoma" w:cs="Arabic Transparent"/>
          <w:color w:val="006600"/>
          <w:sz w:val="28"/>
          <w:szCs w:val="28"/>
          <w:rtl/>
          <w:lang w:bidi="ar-EG"/>
        </w:rPr>
      </w:pPr>
      <w:r w:rsidRPr="00F557E9">
        <w:rPr>
          <w:rFonts w:ascii="Tahoma" w:hAnsi="Tahoma" w:cs="Arabic Transparent"/>
          <w:color w:val="006600"/>
          <w:sz w:val="28"/>
          <w:szCs w:val="28"/>
          <w:rtl/>
          <w:lang w:bidi="ar-EG"/>
        </w:rPr>
        <w:t>أما الأجزاء التى تركب</w:t>
      </w:r>
      <w:r w:rsidRPr="00F557E9">
        <w:rPr>
          <w:rFonts w:ascii="Tahoma" w:hAnsi="Tahoma" w:cs="Arabic Transparent" w:hint="cs"/>
          <w:color w:val="006600"/>
          <w:sz w:val="28"/>
          <w:szCs w:val="28"/>
          <w:rtl/>
          <w:lang w:bidi="ar-EG"/>
        </w:rPr>
        <w:t xml:space="preserve"> أفقيا فيراعى أن تكون </w:t>
      </w:r>
      <w:r w:rsidRPr="00F557E9">
        <w:rPr>
          <w:rFonts w:ascii="Tahoma" w:hAnsi="Tahoma" w:cs="Arabic Transparent"/>
          <w:color w:val="006600"/>
          <w:sz w:val="28"/>
          <w:szCs w:val="28"/>
          <w:rtl/>
          <w:lang w:bidi="ar-EG"/>
        </w:rPr>
        <w:t>من الصاج وأن تميل لأعلى لسهولة سحب الأبخرة</w:t>
      </w:r>
      <w:r w:rsidRPr="00F557E9">
        <w:rPr>
          <w:rFonts w:ascii="Tahoma" w:hAnsi="Tahoma" w:cs="Arabic Transparent" w:hint="cs"/>
          <w:color w:val="006600"/>
          <w:sz w:val="28"/>
          <w:szCs w:val="28"/>
          <w:rtl/>
          <w:lang w:bidi="ar-EG"/>
        </w:rPr>
        <w:t xml:space="preserve"> </w:t>
      </w:r>
      <w:r w:rsidRPr="00F557E9">
        <w:rPr>
          <w:rFonts w:ascii="Tahoma" w:hAnsi="Tahoma" w:cs="Arabic Transparent"/>
          <w:color w:val="006600"/>
          <w:sz w:val="28"/>
          <w:szCs w:val="28"/>
          <w:rtl/>
          <w:lang w:bidi="ar-EG"/>
        </w:rPr>
        <w:t>و</w:t>
      </w:r>
      <w:r w:rsidRPr="00F557E9">
        <w:rPr>
          <w:rFonts w:ascii="Tahoma" w:hAnsi="Tahoma" w:cs="Arabic Transparent" w:hint="cs"/>
          <w:color w:val="006600"/>
          <w:sz w:val="28"/>
          <w:szCs w:val="28"/>
          <w:rtl/>
          <w:lang w:bidi="ar-EG"/>
        </w:rPr>
        <w:t xml:space="preserve">يراعى أن </w:t>
      </w:r>
      <w:r w:rsidRPr="00F557E9">
        <w:rPr>
          <w:rFonts w:ascii="Tahoma" w:hAnsi="Tahoma" w:cs="Arabic Transparent"/>
          <w:color w:val="006600"/>
          <w:sz w:val="28"/>
          <w:szCs w:val="28"/>
          <w:rtl/>
          <w:lang w:bidi="ar-EG"/>
        </w:rPr>
        <w:t>تنتهى المدخنة من أعلى بطمبوشة متحركة من الصاج الأسود</w:t>
      </w:r>
      <w:r w:rsidRPr="00F557E9">
        <w:rPr>
          <w:rFonts w:ascii="Tahoma" w:hAnsi="Tahoma" w:cs="Arabic Transparent" w:hint="cs"/>
          <w:color w:val="006600"/>
          <w:sz w:val="28"/>
          <w:szCs w:val="28"/>
          <w:rtl/>
          <w:lang w:bidi="ar-EG"/>
        </w:rPr>
        <w:t xml:space="preserve"> حيث تتضمن </w:t>
      </w:r>
      <w:r w:rsidRPr="00F557E9">
        <w:rPr>
          <w:rFonts w:ascii="Tahoma" w:hAnsi="Tahoma" w:cs="Arabic Transparent"/>
          <w:color w:val="006600"/>
          <w:sz w:val="28"/>
          <w:szCs w:val="28"/>
          <w:rtl/>
          <w:lang w:bidi="ar-EG"/>
        </w:rPr>
        <w:t>أجنحة تلف مع الرياح حول محور مرتكز على</w:t>
      </w:r>
      <w:r w:rsidRPr="00F557E9">
        <w:rPr>
          <w:rFonts w:ascii="Tahoma" w:hAnsi="Tahoma" w:cs="Arabic Transparent" w:hint="cs"/>
          <w:color w:val="006600"/>
          <w:sz w:val="28"/>
          <w:szCs w:val="28"/>
          <w:rtl/>
          <w:lang w:bidi="ar-EG"/>
        </w:rPr>
        <w:t xml:space="preserve"> </w:t>
      </w:r>
      <w:r w:rsidRPr="00F557E9">
        <w:rPr>
          <w:rFonts w:ascii="Tahoma" w:hAnsi="Tahoma" w:cs="Arabic Transparent"/>
          <w:color w:val="006600"/>
          <w:sz w:val="28"/>
          <w:szCs w:val="28"/>
          <w:rtl/>
          <w:lang w:bidi="ar-EG"/>
        </w:rPr>
        <w:t>ومثبت</w:t>
      </w:r>
      <w:r w:rsidRPr="00F557E9">
        <w:rPr>
          <w:rFonts w:ascii="Tahoma" w:hAnsi="Tahoma" w:cs="Arabic Transparent" w:hint="cs"/>
          <w:color w:val="006600"/>
          <w:sz w:val="28"/>
          <w:szCs w:val="28"/>
          <w:rtl/>
          <w:lang w:bidi="ar-EG"/>
        </w:rPr>
        <w:t xml:space="preserve"> </w:t>
      </w:r>
      <w:r w:rsidRPr="00F557E9">
        <w:rPr>
          <w:rFonts w:ascii="Tahoma" w:hAnsi="Tahoma" w:cs="Arabic Transparent"/>
          <w:color w:val="006600"/>
          <w:sz w:val="28"/>
          <w:szCs w:val="28"/>
          <w:rtl/>
          <w:lang w:bidi="ar-EG"/>
        </w:rPr>
        <w:t>فى قطعة ماسورة من الصاج</w:t>
      </w:r>
      <w:r w:rsidRPr="00F557E9">
        <w:rPr>
          <w:rFonts w:ascii="Tahoma" w:hAnsi="Tahoma" w:cs="Arabic Transparent" w:hint="cs"/>
          <w:color w:val="006600"/>
          <w:sz w:val="28"/>
          <w:szCs w:val="28"/>
          <w:rtl/>
          <w:lang w:bidi="ar-EG"/>
        </w:rPr>
        <w:t xml:space="preserve"> التى تعلو دروة المبنى </w:t>
      </w:r>
      <w:r w:rsidRPr="00F557E9">
        <w:rPr>
          <w:rFonts w:ascii="Tahoma" w:hAnsi="Tahoma" w:cs="Arabic Transparent"/>
          <w:color w:val="006600"/>
          <w:sz w:val="28"/>
          <w:szCs w:val="28"/>
          <w:rtl/>
          <w:lang w:bidi="ar-EG"/>
        </w:rPr>
        <w:t xml:space="preserve"> طولها 1 م</w:t>
      </w:r>
    </w:p>
    <w:p w:rsidR="00F557E9" w:rsidRPr="0026015E" w:rsidRDefault="00F557E9" w:rsidP="0026015E">
      <w:pPr>
        <w:rPr>
          <w:rFonts w:ascii="Tahoma" w:hAnsi="Tahoma" w:cs="Arabic Transparent"/>
          <w:b/>
          <w:bCs/>
          <w:color w:val="003366"/>
          <w:sz w:val="28"/>
          <w:szCs w:val="28"/>
          <w:rtl/>
          <w:lang w:bidi="ar-EG"/>
        </w:rPr>
      </w:pPr>
      <w:r w:rsidRPr="0026015E">
        <w:rPr>
          <w:rFonts w:ascii="Tahoma" w:hAnsi="Tahoma" w:cs="Arabic Transparent" w:hint="cs"/>
          <w:b/>
          <w:bCs/>
          <w:color w:val="003366"/>
          <w:sz w:val="28"/>
          <w:szCs w:val="28"/>
          <w:rtl/>
          <w:lang w:bidi="ar-EG"/>
        </w:rPr>
        <w:t>مداخن الأفران الكبيرة :-</w:t>
      </w:r>
    </w:p>
    <w:p w:rsidR="00F557E9" w:rsidRPr="00F557E9" w:rsidRDefault="00F557E9" w:rsidP="0026015E">
      <w:pPr>
        <w:rPr>
          <w:rFonts w:ascii="Tahoma" w:hAnsi="Tahoma" w:cs="Arabic Transparent"/>
          <w:color w:val="006600"/>
          <w:sz w:val="28"/>
          <w:szCs w:val="28"/>
          <w:rtl/>
          <w:lang w:bidi="ar-EG"/>
        </w:rPr>
      </w:pPr>
      <w:r w:rsidRPr="00F557E9">
        <w:rPr>
          <w:rFonts w:ascii="Tahoma" w:hAnsi="Tahoma" w:cs="Arabic Transparent"/>
          <w:color w:val="006600"/>
          <w:sz w:val="28"/>
          <w:szCs w:val="28"/>
          <w:rtl/>
          <w:lang w:bidi="ar-EG"/>
        </w:rPr>
        <w:t>لها مفتاح منظم للهواء</w:t>
      </w:r>
      <w:r w:rsidRPr="00F557E9">
        <w:rPr>
          <w:rFonts w:ascii="Tahoma" w:hAnsi="Tahoma" w:cs="Arabic Transparent" w:hint="cs"/>
          <w:color w:val="006600"/>
          <w:sz w:val="28"/>
          <w:szCs w:val="28"/>
          <w:rtl/>
          <w:lang w:bidi="ar-EG"/>
        </w:rPr>
        <w:t xml:space="preserve"> يركب</w:t>
      </w:r>
      <w:r w:rsidRPr="00F557E9">
        <w:rPr>
          <w:rFonts w:ascii="Tahoma" w:hAnsi="Tahoma" w:cs="Arabic Transparent"/>
          <w:color w:val="006600"/>
          <w:sz w:val="28"/>
          <w:szCs w:val="28"/>
          <w:rtl/>
          <w:lang w:bidi="ar-EG"/>
        </w:rPr>
        <w:t xml:space="preserve"> لها مجرى فى الحائط </w:t>
      </w:r>
      <w:r w:rsidRPr="00F557E9">
        <w:rPr>
          <w:rFonts w:ascii="Tahoma" w:hAnsi="Tahoma" w:cs="Arabic Transparent" w:hint="cs"/>
          <w:color w:val="006600"/>
          <w:sz w:val="28"/>
          <w:szCs w:val="28"/>
          <w:rtl/>
          <w:lang w:bidi="ar-EG"/>
        </w:rPr>
        <w:t>حيث ي</w:t>
      </w:r>
      <w:r w:rsidRPr="00F557E9">
        <w:rPr>
          <w:rFonts w:ascii="Tahoma" w:hAnsi="Tahoma" w:cs="Arabic Transparent"/>
          <w:color w:val="006600"/>
          <w:sz w:val="28"/>
          <w:szCs w:val="28"/>
          <w:rtl/>
          <w:lang w:bidi="ar-EG"/>
        </w:rPr>
        <w:t>تصل بالمدخنة الخارجية التى تصعد لأعلى البناء لتنتهى بكرارة من الصاج الأسود والحديد</w:t>
      </w:r>
      <w:r w:rsidRPr="00F557E9">
        <w:rPr>
          <w:rFonts w:ascii="Tahoma" w:hAnsi="Tahoma" w:cs="Arabic Transparent" w:hint="cs"/>
          <w:color w:val="006600"/>
          <w:sz w:val="28"/>
          <w:szCs w:val="28"/>
          <w:rtl/>
          <w:lang w:bidi="ar-EG"/>
        </w:rPr>
        <w:t xml:space="preserve"> سمك 1,5 مم وقطر 14:6 بوصة تجمع قطاعات الحديد بها بالبرشام ةتدهن </w:t>
      </w:r>
      <w:r w:rsidRPr="00F557E9">
        <w:rPr>
          <w:rFonts w:ascii="Tahoma" w:hAnsi="Tahoma" w:cs="Arabic Transparent"/>
          <w:color w:val="006600"/>
          <w:sz w:val="28"/>
          <w:szCs w:val="28"/>
          <w:rtl/>
          <w:lang w:bidi="ar-EG"/>
        </w:rPr>
        <w:t>بورنيش</w:t>
      </w:r>
      <w:r w:rsidRPr="00F557E9">
        <w:rPr>
          <w:rFonts w:ascii="Tahoma" w:hAnsi="Tahoma" w:cs="Arabic Transparent" w:hint="cs"/>
          <w:color w:val="006600"/>
          <w:sz w:val="28"/>
          <w:szCs w:val="28"/>
          <w:rtl/>
          <w:lang w:bidi="ar-EG"/>
        </w:rPr>
        <w:t>ات خاصة .</w:t>
      </w:r>
    </w:p>
    <w:p w:rsidR="00F557E9" w:rsidRPr="00F557E9" w:rsidRDefault="00F557E9" w:rsidP="0026015E">
      <w:pPr>
        <w:rPr>
          <w:rFonts w:ascii="Tahoma" w:hAnsi="Tahoma" w:cs="Arabic Transparent"/>
          <w:color w:val="006600"/>
          <w:sz w:val="28"/>
          <w:szCs w:val="28"/>
          <w:rtl/>
          <w:lang w:bidi="ar-EG"/>
        </w:rPr>
      </w:pPr>
      <w:r w:rsidRPr="00F557E9">
        <w:rPr>
          <w:rFonts w:ascii="Tahoma" w:hAnsi="Tahoma" w:cs="Arabic Transparent"/>
          <w:color w:val="006600"/>
          <w:sz w:val="28"/>
          <w:szCs w:val="28"/>
          <w:rtl/>
          <w:lang w:bidi="ar-EG"/>
        </w:rPr>
        <w:t>وتتكون الكرارة من غلاف خارجى شكله مخروطى ناقص مقلوب وله مدخل فى قاع المدخنة له أيضا مخرج</w:t>
      </w:r>
      <w:r w:rsidRPr="00F557E9">
        <w:rPr>
          <w:rFonts w:ascii="Tahoma" w:hAnsi="Tahoma" w:cs="Arabic Transparent" w:hint="cs"/>
          <w:color w:val="006600"/>
          <w:sz w:val="28"/>
          <w:szCs w:val="28"/>
          <w:rtl/>
          <w:lang w:bidi="ar-EG"/>
        </w:rPr>
        <w:t xml:space="preserve"> يؤدى </w:t>
      </w:r>
      <w:r w:rsidRPr="00F557E9">
        <w:rPr>
          <w:rFonts w:ascii="Tahoma" w:hAnsi="Tahoma" w:cs="Arabic Transparent"/>
          <w:color w:val="006600"/>
          <w:sz w:val="28"/>
          <w:szCs w:val="28"/>
          <w:rtl/>
          <w:lang w:bidi="ar-EG"/>
        </w:rPr>
        <w:t>إلى</w:t>
      </w:r>
      <w:r w:rsidRPr="00F557E9">
        <w:rPr>
          <w:rFonts w:ascii="Tahoma" w:hAnsi="Tahoma" w:cs="Arabic Transparent" w:hint="cs"/>
          <w:color w:val="006600"/>
          <w:sz w:val="28"/>
          <w:szCs w:val="28"/>
          <w:rtl/>
          <w:lang w:bidi="ar-EG"/>
        </w:rPr>
        <w:t xml:space="preserve"> </w:t>
      </w:r>
      <w:r w:rsidRPr="00F557E9">
        <w:rPr>
          <w:rFonts w:ascii="Tahoma" w:hAnsi="Tahoma" w:cs="Arabic Transparent"/>
          <w:color w:val="006600"/>
          <w:sz w:val="28"/>
          <w:szCs w:val="28"/>
          <w:rtl/>
          <w:lang w:bidi="ar-EG"/>
        </w:rPr>
        <w:t>صندوق</w:t>
      </w:r>
      <w:r w:rsidRPr="00F557E9">
        <w:rPr>
          <w:rFonts w:ascii="Tahoma" w:hAnsi="Tahoma" w:cs="Arabic Transparent" w:hint="cs"/>
          <w:color w:val="006600"/>
          <w:sz w:val="28"/>
          <w:szCs w:val="28"/>
          <w:rtl/>
          <w:lang w:bidi="ar-EG"/>
        </w:rPr>
        <w:t xml:space="preserve"> ت</w:t>
      </w:r>
      <w:r w:rsidRPr="00F557E9">
        <w:rPr>
          <w:rFonts w:ascii="Tahoma" w:hAnsi="Tahoma" w:cs="Arabic Transparent"/>
          <w:color w:val="006600"/>
          <w:sz w:val="28"/>
          <w:szCs w:val="28"/>
          <w:rtl/>
          <w:lang w:bidi="ar-EG"/>
        </w:rPr>
        <w:t>جم</w:t>
      </w:r>
      <w:r w:rsidRPr="00F557E9">
        <w:rPr>
          <w:rFonts w:ascii="Tahoma" w:hAnsi="Tahoma" w:cs="Arabic Transparent" w:hint="cs"/>
          <w:color w:val="006600"/>
          <w:sz w:val="28"/>
          <w:szCs w:val="28"/>
          <w:rtl/>
          <w:lang w:bidi="ar-EG"/>
        </w:rPr>
        <w:t>ي</w:t>
      </w:r>
      <w:r w:rsidRPr="00F557E9">
        <w:rPr>
          <w:rFonts w:ascii="Tahoma" w:hAnsi="Tahoma" w:cs="Arabic Transparent"/>
          <w:color w:val="006600"/>
          <w:sz w:val="28"/>
          <w:szCs w:val="28"/>
          <w:rtl/>
          <w:lang w:bidi="ar-EG"/>
        </w:rPr>
        <w:t>ع</w:t>
      </w:r>
      <w:r w:rsidRPr="00F557E9">
        <w:rPr>
          <w:rFonts w:ascii="Tahoma" w:hAnsi="Tahoma" w:cs="Arabic Transparent" w:hint="cs"/>
          <w:color w:val="006600"/>
          <w:sz w:val="28"/>
          <w:szCs w:val="28"/>
          <w:rtl/>
          <w:lang w:bidi="ar-EG"/>
        </w:rPr>
        <w:t xml:space="preserve"> مخلفات الأدخنة وتثبت أعلى ا</w:t>
      </w:r>
      <w:r w:rsidRPr="00F557E9">
        <w:rPr>
          <w:rFonts w:ascii="Tahoma" w:hAnsi="Tahoma" w:cs="Arabic Transparent"/>
          <w:color w:val="006600"/>
          <w:sz w:val="28"/>
          <w:szCs w:val="28"/>
          <w:rtl/>
          <w:lang w:bidi="ar-EG"/>
        </w:rPr>
        <w:t>لكرارة طمبوشة قطرها لا يقل عن ثلاثة أم</w:t>
      </w:r>
      <w:r w:rsidRPr="00F557E9">
        <w:rPr>
          <w:rFonts w:ascii="Tahoma" w:hAnsi="Tahoma" w:cs="Arabic Transparent" w:hint="cs"/>
          <w:color w:val="006600"/>
          <w:sz w:val="28"/>
          <w:szCs w:val="28"/>
          <w:rtl/>
          <w:lang w:bidi="ar-EG"/>
        </w:rPr>
        <w:t xml:space="preserve">ثال </w:t>
      </w:r>
      <w:r w:rsidRPr="00F557E9">
        <w:rPr>
          <w:rFonts w:ascii="Tahoma" w:hAnsi="Tahoma" w:cs="Arabic Transparent"/>
          <w:color w:val="006600"/>
          <w:sz w:val="28"/>
          <w:szCs w:val="28"/>
          <w:rtl/>
          <w:lang w:bidi="ar-EG"/>
        </w:rPr>
        <w:t>ونصف قطر المدخنة ، مكونة من أسطوانة تعلوها قمة مخروطية</w:t>
      </w:r>
    </w:p>
    <w:p w:rsidR="0026015E" w:rsidRPr="00F557E9" w:rsidRDefault="00F557E9" w:rsidP="00241207">
      <w:pPr>
        <w:rPr>
          <w:rFonts w:ascii="Tahoma" w:hAnsi="Tahoma" w:cs="Arabic Transparent"/>
          <w:color w:val="006600"/>
          <w:sz w:val="28"/>
          <w:szCs w:val="28"/>
          <w:rtl/>
          <w:lang w:bidi="ar-EG"/>
        </w:rPr>
      </w:pPr>
      <w:r w:rsidRPr="00F557E9">
        <w:rPr>
          <w:rFonts w:ascii="Tahoma" w:hAnsi="Tahoma" w:cs="Arabic Transparent"/>
          <w:color w:val="006600"/>
          <w:sz w:val="28"/>
          <w:szCs w:val="28"/>
          <w:rtl/>
          <w:lang w:bidi="ar-EG"/>
        </w:rPr>
        <w:t>الطنبوشة والكرارة مثبته على البناء بحامل حديد على هيئة سلم بحارى ليتمكن العامل المختص للصعود إلى الكرارة لتنظيفها من آن لآخر ..............</w:t>
      </w:r>
    </w:p>
    <w:p w:rsidR="00F557E9" w:rsidRPr="0026015E" w:rsidRDefault="00F557E9" w:rsidP="0026015E">
      <w:pPr>
        <w:rPr>
          <w:rFonts w:ascii="Tahoma" w:hAnsi="Tahoma" w:cs="Arabic Transparent"/>
          <w:b/>
          <w:bCs/>
          <w:color w:val="003366"/>
          <w:sz w:val="28"/>
          <w:szCs w:val="28"/>
          <w:rtl/>
          <w:lang w:bidi="ar-EG"/>
        </w:rPr>
      </w:pPr>
      <w:r w:rsidRPr="0026015E">
        <w:rPr>
          <w:rFonts w:ascii="Tahoma" w:hAnsi="Tahoma" w:cs="Arabic Transparent" w:hint="cs"/>
          <w:b/>
          <w:bCs/>
          <w:color w:val="003366"/>
          <w:sz w:val="28"/>
          <w:szCs w:val="28"/>
          <w:rtl/>
          <w:lang w:bidi="ar-EG"/>
        </w:rPr>
        <w:t>مرافق الشفط العكسية :-</w:t>
      </w:r>
    </w:p>
    <w:p w:rsidR="00F557E9" w:rsidRPr="00F557E9" w:rsidRDefault="00F557E9" w:rsidP="007926A0">
      <w:pPr>
        <w:ind w:right="180"/>
        <w:rPr>
          <w:rFonts w:asciiTheme="majorBidi" w:hAnsiTheme="majorBidi"/>
          <w:color w:val="006600"/>
          <w:sz w:val="28"/>
          <w:szCs w:val="28"/>
          <w:lang w:bidi="ar-EG"/>
        </w:rPr>
      </w:pPr>
      <w:r w:rsidRPr="00F557E9">
        <w:rPr>
          <w:rFonts w:cs="Arabic Transparent" w:hint="cs"/>
          <w:color w:val="006600"/>
          <w:sz w:val="28"/>
          <w:szCs w:val="28"/>
          <w:rtl/>
          <w:lang w:bidi="ar-EG"/>
        </w:rPr>
        <w:t xml:space="preserve">تركب فى الحوائط الخارجية و مناور المبانى الداخلية والخارجية لتجديد هواء الفراغات الصحية لمرافق ( المطابخ </w:t>
      </w:r>
      <w:r w:rsidRPr="00F557E9">
        <w:rPr>
          <w:rFonts w:cs="Arabic Transparent"/>
          <w:color w:val="006600"/>
          <w:sz w:val="28"/>
          <w:szCs w:val="28"/>
          <w:rtl/>
          <w:lang w:bidi="ar-EG"/>
        </w:rPr>
        <w:t>–</w:t>
      </w:r>
      <w:r w:rsidRPr="00F557E9">
        <w:rPr>
          <w:rFonts w:cs="Arabic Transparent" w:hint="cs"/>
          <w:color w:val="006600"/>
          <w:sz w:val="28"/>
          <w:szCs w:val="28"/>
          <w:rtl/>
          <w:lang w:bidi="ar-EG"/>
        </w:rPr>
        <w:t xml:space="preserve"> الحمامات </w:t>
      </w:r>
      <w:r w:rsidRPr="00F557E9">
        <w:rPr>
          <w:rFonts w:cs="Arabic Transparent"/>
          <w:color w:val="006600"/>
          <w:sz w:val="28"/>
          <w:szCs w:val="28"/>
          <w:rtl/>
          <w:lang w:bidi="ar-EG"/>
        </w:rPr>
        <w:t>–</w:t>
      </w:r>
      <w:r w:rsidRPr="00F557E9">
        <w:rPr>
          <w:rFonts w:cs="Arabic Transparent" w:hint="cs"/>
          <w:color w:val="006600"/>
          <w:sz w:val="28"/>
          <w:szCs w:val="28"/>
          <w:rtl/>
          <w:lang w:bidi="ar-EG"/>
        </w:rPr>
        <w:t xml:space="preserve"> دورات المياه ) وذلك لتخليصها من الروائح والرطوبة والأدخنة    </w:t>
      </w:r>
    </w:p>
    <w:p w:rsidR="004E2336" w:rsidRDefault="004E2336" w:rsidP="003B1BA8">
      <w:pPr>
        <w:ind w:left="-576" w:firstLine="567"/>
        <w:rPr>
          <w:rFonts w:asciiTheme="majorBidi" w:hAnsiTheme="majorBidi"/>
          <w:color w:val="003399"/>
          <w:sz w:val="28"/>
          <w:szCs w:val="28"/>
          <w:rtl/>
          <w:lang w:bidi="ar-EG"/>
        </w:rPr>
      </w:pPr>
    </w:p>
    <w:p w:rsidR="004E2336" w:rsidRDefault="00241207" w:rsidP="003B1BA8">
      <w:pPr>
        <w:ind w:left="-576" w:firstLine="567"/>
        <w:rPr>
          <w:rFonts w:asciiTheme="majorBidi" w:hAnsiTheme="majorBidi"/>
          <w:color w:val="003399"/>
          <w:sz w:val="28"/>
          <w:szCs w:val="28"/>
          <w:rtl/>
          <w:lang w:bidi="ar-EG"/>
        </w:rPr>
      </w:pPr>
      <w:r>
        <w:rPr>
          <w:rFonts w:asciiTheme="majorBidi" w:hAnsiTheme="majorBidi"/>
          <w:noProof/>
          <w:color w:val="003399"/>
          <w:sz w:val="28"/>
          <w:szCs w:val="28"/>
          <w:rtl/>
          <w:lang w:bidi="ar-SA"/>
        </w:rPr>
        <w:drawing>
          <wp:anchor distT="0" distB="0" distL="114300" distR="114300" simplePos="0" relativeHeight="251741184" behindDoc="0" locked="0" layoutInCell="1" allowOverlap="1">
            <wp:simplePos x="0" y="0"/>
            <wp:positionH relativeFrom="column">
              <wp:posOffset>3354070</wp:posOffset>
            </wp:positionH>
            <wp:positionV relativeFrom="paragraph">
              <wp:posOffset>308610</wp:posOffset>
            </wp:positionV>
            <wp:extent cx="2381250" cy="1458595"/>
            <wp:effectExtent l="57150" t="57150" r="57150" b="65405"/>
            <wp:wrapSquare wrapText="bothSides"/>
            <wp:docPr id="16" name="صورة 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6"/>
                    <pic:cNvPicPr>
                      <a:picLocks noChangeAspect="1" noChangeArrowheads="1"/>
                    </pic:cNvPicPr>
                  </pic:nvPicPr>
                  <pic:blipFill>
                    <a:blip r:embed="rId67"/>
                    <a:srcRect/>
                    <a:stretch>
                      <a:fillRect/>
                    </a:stretch>
                  </pic:blipFill>
                  <pic:spPr bwMode="auto">
                    <a:xfrm>
                      <a:off x="0" y="0"/>
                      <a:ext cx="2381250" cy="1458595"/>
                    </a:xfrm>
                    <a:prstGeom prst="rect">
                      <a:avLst/>
                    </a:prstGeom>
                    <a:noFill/>
                    <a:ln w="50800">
                      <a:solidFill>
                        <a:schemeClr val="tx1"/>
                      </a:solidFill>
                      <a:miter lim="800000"/>
                      <a:headEnd/>
                      <a:tailEnd/>
                    </a:ln>
                  </pic:spPr>
                </pic:pic>
              </a:graphicData>
            </a:graphic>
          </wp:anchor>
        </w:drawing>
      </w:r>
    </w:p>
    <w:p w:rsidR="004E2336" w:rsidRDefault="00061763" w:rsidP="003B1BA8">
      <w:pPr>
        <w:ind w:left="-576" w:firstLine="567"/>
        <w:rPr>
          <w:rFonts w:asciiTheme="majorBidi" w:hAnsiTheme="majorBidi"/>
          <w:color w:val="003399"/>
          <w:sz w:val="28"/>
          <w:szCs w:val="28"/>
          <w:rtl/>
          <w:lang w:bidi="ar-EG"/>
        </w:rPr>
      </w:pPr>
      <w:r>
        <w:rPr>
          <w:rFonts w:asciiTheme="majorBidi" w:hAnsiTheme="majorBidi" w:hint="cs"/>
          <w:noProof/>
          <w:color w:val="003399"/>
          <w:sz w:val="28"/>
          <w:szCs w:val="28"/>
          <w:rtl/>
          <w:lang w:bidi="ar-SA"/>
        </w:rPr>
        <w:drawing>
          <wp:anchor distT="0" distB="0" distL="114300" distR="114300" simplePos="0" relativeHeight="251736064" behindDoc="0" locked="0" layoutInCell="1" allowOverlap="1">
            <wp:simplePos x="0" y="0"/>
            <wp:positionH relativeFrom="column">
              <wp:posOffset>62230</wp:posOffset>
            </wp:positionH>
            <wp:positionV relativeFrom="paragraph">
              <wp:posOffset>-33020</wp:posOffset>
            </wp:positionV>
            <wp:extent cx="2207895" cy="2750820"/>
            <wp:effectExtent l="19050" t="0" r="1905" b="0"/>
            <wp:wrapSquare wrapText="bothSides"/>
            <wp:docPr id="57" name="Picture 4" descr="J:\DCIM\103MEDIA\IMG_00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J:\DCIM\103MEDIA\IMG_0084.JPG"/>
                    <pic:cNvPicPr>
                      <a:picLocks noChangeAspect="1" noChangeArrowheads="1"/>
                    </pic:cNvPicPr>
                  </pic:nvPicPr>
                  <pic:blipFill>
                    <a:blip r:embed="rId68" cstate="print">
                      <a:lum bright="20000"/>
                    </a:blip>
                    <a:srcRect l="27142" t="7917" r="17538"/>
                    <a:stretch>
                      <a:fillRect/>
                    </a:stretch>
                  </pic:blipFill>
                  <pic:spPr bwMode="auto">
                    <a:xfrm>
                      <a:off x="0" y="0"/>
                      <a:ext cx="2207895" cy="2750820"/>
                    </a:xfrm>
                    <a:prstGeom prst="rect">
                      <a:avLst/>
                    </a:prstGeom>
                    <a:noFill/>
                    <a:ln w="9525">
                      <a:noFill/>
                      <a:miter lim="800000"/>
                      <a:headEnd/>
                      <a:tailEnd/>
                    </a:ln>
                  </pic:spPr>
                </pic:pic>
              </a:graphicData>
            </a:graphic>
          </wp:anchor>
        </w:drawing>
      </w:r>
    </w:p>
    <w:p w:rsidR="004E2336" w:rsidRDefault="004E2336" w:rsidP="003B1BA8">
      <w:pPr>
        <w:ind w:left="-576" w:firstLine="567"/>
        <w:rPr>
          <w:rFonts w:asciiTheme="majorBidi" w:hAnsiTheme="majorBidi"/>
          <w:color w:val="003399"/>
          <w:sz w:val="28"/>
          <w:szCs w:val="28"/>
          <w:rtl/>
          <w:lang w:bidi="ar-EG"/>
        </w:rPr>
      </w:pPr>
    </w:p>
    <w:p w:rsidR="004E2336" w:rsidRDefault="004E2336" w:rsidP="003B1BA8">
      <w:pPr>
        <w:ind w:left="-576" w:firstLine="567"/>
        <w:rPr>
          <w:rFonts w:asciiTheme="majorBidi" w:hAnsiTheme="majorBidi"/>
          <w:color w:val="003399"/>
          <w:sz w:val="28"/>
          <w:szCs w:val="28"/>
          <w:rtl/>
          <w:lang w:bidi="ar-EG"/>
        </w:rPr>
      </w:pPr>
    </w:p>
    <w:p w:rsidR="004E2336" w:rsidRDefault="004E2336" w:rsidP="003B1BA8">
      <w:pPr>
        <w:ind w:left="-576" w:firstLine="567"/>
        <w:rPr>
          <w:rFonts w:asciiTheme="majorBidi" w:hAnsiTheme="majorBidi"/>
          <w:color w:val="003399"/>
          <w:sz w:val="28"/>
          <w:szCs w:val="28"/>
          <w:rtl/>
          <w:lang w:bidi="ar-EG"/>
        </w:rPr>
      </w:pPr>
    </w:p>
    <w:p w:rsidR="004E2336" w:rsidRDefault="004E2336" w:rsidP="003B1BA8">
      <w:pPr>
        <w:ind w:left="-576" w:firstLine="567"/>
        <w:rPr>
          <w:rFonts w:asciiTheme="majorBidi" w:hAnsiTheme="majorBidi"/>
          <w:color w:val="003399"/>
          <w:sz w:val="28"/>
          <w:szCs w:val="28"/>
          <w:rtl/>
          <w:lang w:bidi="ar-EG"/>
        </w:rPr>
      </w:pPr>
    </w:p>
    <w:p w:rsidR="004E2336" w:rsidRDefault="002D0D1E" w:rsidP="003B1BA8">
      <w:pPr>
        <w:ind w:left="-576" w:firstLine="567"/>
        <w:rPr>
          <w:rFonts w:asciiTheme="majorBidi" w:hAnsiTheme="majorBidi"/>
          <w:color w:val="003399"/>
          <w:sz w:val="28"/>
          <w:szCs w:val="28"/>
          <w:rtl/>
          <w:lang w:bidi="ar-EG"/>
        </w:rPr>
      </w:pPr>
      <w:r w:rsidRPr="002D0D1E">
        <w:rPr>
          <w:rFonts w:ascii="Times New Roman" w:hAnsiTheme="majorBidi"/>
          <w:noProof/>
          <w:color w:val="006600"/>
          <w:sz w:val="28"/>
          <w:szCs w:val="28"/>
          <w:rtl/>
          <w:lang w:bidi="ar-SA"/>
        </w:rPr>
        <w:pict>
          <v:shape id="_x0000_s1051" type="#_x0000_t202" style="position:absolute;left:0;text-align:left;margin-left:100.55pt;margin-top:17.3pt;width:123.2pt;height:36.35pt;z-index:251747328">
            <v:textbox>
              <w:txbxContent>
                <w:p w:rsidR="0007576D" w:rsidRDefault="0007576D" w:rsidP="00B75F83">
                  <w:pPr>
                    <w:rPr>
                      <w:lang w:bidi="ar-EG"/>
                    </w:rPr>
                  </w:pPr>
                  <w:r>
                    <w:rPr>
                      <w:rFonts w:hint="cs"/>
                      <w:rtl/>
                      <w:lang w:bidi="ar-EG"/>
                    </w:rPr>
                    <w:t>صندوق صرف الأدخنه الذي يركب فوق المواقد والافران</w:t>
                  </w:r>
                </w:p>
              </w:txbxContent>
            </v:textbox>
          </v:shape>
        </w:pict>
      </w:r>
    </w:p>
    <w:p w:rsidR="004E2336" w:rsidRDefault="004E2336" w:rsidP="003B1BA8">
      <w:pPr>
        <w:ind w:left="-576" w:firstLine="567"/>
        <w:rPr>
          <w:rFonts w:asciiTheme="majorBidi" w:hAnsiTheme="majorBidi"/>
          <w:color w:val="003399"/>
          <w:sz w:val="28"/>
          <w:szCs w:val="28"/>
          <w:rtl/>
          <w:lang w:bidi="ar-EG"/>
        </w:rPr>
      </w:pPr>
    </w:p>
    <w:p w:rsidR="004E2336" w:rsidRDefault="004E2336" w:rsidP="003B1BA8">
      <w:pPr>
        <w:ind w:left="-576" w:firstLine="567"/>
        <w:rPr>
          <w:rFonts w:asciiTheme="majorBidi" w:hAnsiTheme="majorBidi"/>
          <w:color w:val="003399"/>
          <w:sz w:val="28"/>
          <w:szCs w:val="28"/>
          <w:rtl/>
          <w:lang w:bidi="ar-EG"/>
        </w:rPr>
      </w:pPr>
    </w:p>
    <w:p w:rsidR="004E2336" w:rsidRDefault="00241207" w:rsidP="003B1BA8">
      <w:pPr>
        <w:ind w:left="-576" w:firstLine="567"/>
        <w:rPr>
          <w:rFonts w:asciiTheme="majorBidi" w:hAnsiTheme="majorBidi"/>
          <w:color w:val="003399"/>
          <w:sz w:val="28"/>
          <w:szCs w:val="28"/>
          <w:rtl/>
          <w:lang w:bidi="ar-EG"/>
        </w:rPr>
      </w:pPr>
      <w:r>
        <w:rPr>
          <w:rFonts w:asciiTheme="majorBidi" w:hAnsiTheme="majorBidi"/>
          <w:noProof/>
          <w:color w:val="003399"/>
          <w:sz w:val="28"/>
          <w:szCs w:val="28"/>
          <w:rtl/>
          <w:lang w:bidi="ar-SA"/>
        </w:rPr>
        <w:drawing>
          <wp:anchor distT="0" distB="0" distL="114300" distR="114300" simplePos="0" relativeHeight="251743232" behindDoc="0" locked="0" layoutInCell="1" allowOverlap="1">
            <wp:simplePos x="0" y="0"/>
            <wp:positionH relativeFrom="column">
              <wp:posOffset>3703320</wp:posOffset>
            </wp:positionH>
            <wp:positionV relativeFrom="paragraph">
              <wp:posOffset>93980</wp:posOffset>
            </wp:positionV>
            <wp:extent cx="1383665" cy="2677160"/>
            <wp:effectExtent l="19050" t="0" r="6985" b="0"/>
            <wp:wrapSquare wrapText="bothSides"/>
            <wp:docPr id="71" name="Picture 7" descr="J:\DCIM\103MEDIA\IMG_00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J:\DCIM\103MEDIA\IMG_0087.JPG"/>
                    <pic:cNvPicPr>
                      <a:picLocks noChangeAspect="1" noChangeArrowheads="1"/>
                    </pic:cNvPicPr>
                  </pic:nvPicPr>
                  <pic:blipFill>
                    <a:blip r:embed="rId69" cstate="print">
                      <a:lum bright="20000"/>
                    </a:blip>
                    <a:srcRect l="37620" t="18125" r="35965" b="14129"/>
                    <a:stretch>
                      <a:fillRect/>
                    </a:stretch>
                  </pic:blipFill>
                  <pic:spPr bwMode="auto">
                    <a:xfrm>
                      <a:off x="0" y="0"/>
                      <a:ext cx="1383665" cy="2677160"/>
                    </a:xfrm>
                    <a:prstGeom prst="rect">
                      <a:avLst/>
                    </a:prstGeom>
                    <a:noFill/>
                    <a:ln w="9525">
                      <a:noFill/>
                      <a:miter lim="800000"/>
                      <a:headEnd/>
                      <a:tailEnd/>
                    </a:ln>
                  </pic:spPr>
                </pic:pic>
              </a:graphicData>
            </a:graphic>
          </wp:anchor>
        </w:drawing>
      </w:r>
      <w:r w:rsidR="002D0D1E">
        <w:rPr>
          <w:rFonts w:asciiTheme="majorBidi" w:hAnsiTheme="majorBidi"/>
          <w:noProof/>
          <w:color w:val="003399"/>
          <w:sz w:val="28"/>
          <w:szCs w:val="28"/>
          <w:rtl/>
          <w:lang w:bidi="ar-SA"/>
        </w:rPr>
        <w:pict>
          <v:shape id="_x0000_s1048" type="#_x0000_t202" style="position:absolute;left:0;text-align:left;margin-left:20.25pt;margin-top:20.85pt;width:123.25pt;height:22.05pt;z-index:251738112;mso-position-horizontal-relative:text;mso-position-vertical-relative:text">
            <v:textbox>
              <w:txbxContent>
                <w:p w:rsidR="0007576D" w:rsidRDefault="0007576D">
                  <w:r>
                    <w:rPr>
                      <w:rFonts w:hint="cs"/>
                      <w:rtl/>
                      <w:lang w:bidi="ar-EG"/>
                    </w:rPr>
                    <w:t>شكل آخر لصرف القمامه حوض من الزهر.</w:t>
                  </w:r>
                </w:p>
              </w:txbxContent>
            </v:textbox>
          </v:shape>
        </w:pict>
      </w:r>
    </w:p>
    <w:p w:rsidR="00061763" w:rsidRDefault="00061763" w:rsidP="003B1BA8">
      <w:pPr>
        <w:ind w:left="-576" w:firstLine="567"/>
        <w:rPr>
          <w:rFonts w:asciiTheme="majorBidi" w:hAnsiTheme="majorBidi"/>
          <w:color w:val="003399"/>
          <w:sz w:val="28"/>
          <w:szCs w:val="28"/>
          <w:rtl/>
          <w:lang w:bidi="ar-EG"/>
        </w:rPr>
      </w:pPr>
    </w:p>
    <w:p w:rsidR="00554420" w:rsidRPr="003B1BA8" w:rsidRDefault="00241207" w:rsidP="003B1BA8">
      <w:pPr>
        <w:ind w:left="-576" w:firstLine="567"/>
        <w:rPr>
          <w:rFonts w:ascii="Times New Roman" w:hAnsiTheme="majorBidi"/>
          <w:color w:val="006600"/>
          <w:sz w:val="28"/>
          <w:szCs w:val="28"/>
          <w:rtl/>
        </w:rPr>
      </w:pPr>
      <w:r>
        <w:rPr>
          <w:rFonts w:ascii="Times New Roman" w:hAnsiTheme="majorBidi"/>
          <w:noProof/>
          <w:color w:val="006600"/>
          <w:sz w:val="28"/>
          <w:szCs w:val="28"/>
          <w:rtl/>
          <w:lang w:bidi="ar-SA"/>
        </w:rPr>
        <w:drawing>
          <wp:anchor distT="0" distB="0" distL="114300" distR="114300" simplePos="0" relativeHeight="251744256" behindDoc="0" locked="0" layoutInCell="1" allowOverlap="1">
            <wp:simplePos x="0" y="0"/>
            <wp:positionH relativeFrom="column">
              <wp:posOffset>388620</wp:posOffset>
            </wp:positionH>
            <wp:positionV relativeFrom="paragraph">
              <wp:posOffset>256540</wp:posOffset>
            </wp:positionV>
            <wp:extent cx="1722120" cy="1974850"/>
            <wp:effectExtent l="57150" t="57150" r="49530" b="63500"/>
            <wp:wrapSquare wrapText="bothSides"/>
            <wp:docPr id="67" name="صورة 8"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8"/>
                    <pic:cNvPicPr>
                      <a:picLocks noChangeAspect="1" noChangeArrowheads="1"/>
                    </pic:cNvPicPr>
                  </pic:nvPicPr>
                  <pic:blipFill>
                    <a:blip r:embed="rId70"/>
                    <a:srcRect/>
                    <a:stretch>
                      <a:fillRect/>
                    </a:stretch>
                  </pic:blipFill>
                  <pic:spPr bwMode="auto">
                    <a:xfrm>
                      <a:off x="0" y="0"/>
                      <a:ext cx="1722120" cy="1974850"/>
                    </a:xfrm>
                    <a:prstGeom prst="rect">
                      <a:avLst/>
                    </a:prstGeom>
                    <a:noFill/>
                    <a:ln w="50800">
                      <a:solidFill>
                        <a:schemeClr val="tx1"/>
                      </a:solidFill>
                      <a:miter lim="800000"/>
                      <a:headEnd/>
                      <a:tailEnd/>
                    </a:ln>
                  </pic:spPr>
                </pic:pic>
              </a:graphicData>
            </a:graphic>
          </wp:anchor>
        </w:drawing>
      </w:r>
    </w:p>
    <w:p w:rsidR="00554420" w:rsidRPr="003B1BA8" w:rsidRDefault="00554420" w:rsidP="003B1BA8">
      <w:pPr>
        <w:ind w:left="-576" w:firstLine="567"/>
        <w:rPr>
          <w:rFonts w:ascii="Times New Roman" w:hAnsiTheme="majorBidi"/>
          <w:color w:val="006600"/>
          <w:sz w:val="28"/>
          <w:szCs w:val="28"/>
          <w:rtl/>
        </w:rPr>
      </w:pPr>
    </w:p>
    <w:p w:rsidR="00554420" w:rsidRPr="003B1BA8" w:rsidRDefault="00554420" w:rsidP="003B1BA8">
      <w:pPr>
        <w:ind w:left="-576" w:firstLine="567"/>
        <w:jc w:val="center"/>
        <w:rPr>
          <w:rFonts w:ascii="Times New Roman" w:hAnsiTheme="majorBidi"/>
          <w:color w:val="006600"/>
          <w:sz w:val="28"/>
          <w:szCs w:val="28"/>
          <w:rtl/>
        </w:rPr>
      </w:pPr>
    </w:p>
    <w:p w:rsidR="00554420" w:rsidRPr="003B1BA8" w:rsidRDefault="00554420" w:rsidP="00554420">
      <w:pPr>
        <w:ind w:firstLine="567"/>
        <w:jc w:val="center"/>
        <w:rPr>
          <w:rFonts w:ascii="Times New Roman" w:hAnsiTheme="majorBidi"/>
          <w:color w:val="006600"/>
          <w:sz w:val="28"/>
          <w:szCs w:val="28"/>
          <w:rtl/>
        </w:rPr>
      </w:pPr>
    </w:p>
    <w:p w:rsidR="00554420" w:rsidRPr="003B1BA8" w:rsidRDefault="00554420" w:rsidP="00DB1F99">
      <w:pPr>
        <w:ind w:left="26" w:right="180"/>
        <w:rPr>
          <w:rFonts w:asciiTheme="majorBidi" w:hAnsiTheme="majorBidi"/>
          <w:color w:val="006600"/>
          <w:sz w:val="28"/>
          <w:szCs w:val="28"/>
          <w:u w:val="single"/>
          <w:rtl/>
          <w:lang w:bidi="ar-EG"/>
        </w:rPr>
      </w:pPr>
    </w:p>
    <w:p w:rsidR="00AB7965" w:rsidRPr="00F215DB" w:rsidRDefault="00AB7965" w:rsidP="00AB7965">
      <w:pPr>
        <w:spacing w:after="0" w:line="240" w:lineRule="auto"/>
        <w:ind w:left="720"/>
        <w:rPr>
          <w:rFonts w:asciiTheme="majorBidi" w:hAnsiTheme="majorBidi"/>
          <w:color w:val="336600"/>
          <w:sz w:val="28"/>
          <w:szCs w:val="28"/>
          <w:rtl/>
          <w:lang w:bidi="ar-SA"/>
        </w:rPr>
      </w:pPr>
    </w:p>
    <w:p w:rsidR="00B75F83" w:rsidRDefault="00B75F83" w:rsidP="00F215DB">
      <w:pPr>
        <w:spacing w:line="276" w:lineRule="auto"/>
        <w:ind w:left="360"/>
        <w:rPr>
          <w:rFonts w:asciiTheme="majorBidi" w:hAnsiTheme="majorBidi"/>
          <w:color w:val="336600"/>
          <w:sz w:val="28"/>
          <w:szCs w:val="28"/>
          <w:rtl/>
          <w:lang w:bidi="ar-EG"/>
        </w:rPr>
      </w:pPr>
    </w:p>
    <w:p w:rsidR="00B75F83" w:rsidRDefault="002D0D1E" w:rsidP="00F215DB">
      <w:pPr>
        <w:spacing w:line="276" w:lineRule="auto"/>
        <w:ind w:left="360"/>
        <w:rPr>
          <w:rFonts w:asciiTheme="majorBidi" w:hAnsiTheme="majorBidi"/>
          <w:color w:val="336600"/>
          <w:sz w:val="28"/>
          <w:szCs w:val="28"/>
          <w:rtl/>
          <w:lang w:bidi="ar-EG"/>
        </w:rPr>
      </w:pPr>
      <w:r>
        <w:rPr>
          <w:rFonts w:asciiTheme="majorBidi" w:hAnsiTheme="majorBidi"/>
          <w:noProof/>
          <w:color w:val="336600"/>
          <w:sz w:val="28"/>
          <w:szCs w:val="28"/>
          <w:rtl/>
          <w:lang w:bidi="ar-SA"/>
        </w:rPr>
        <w:pict>
          <v:shape id="_x0000_s1049" type="#_x0000_t202" style="position:absolute;left:0;text-align:left;margin-left:100.2pt;margin-top:28pt;width:153.1pt;height:90.15pt;z-index:251745280">
            <v:textbox style="mso-next-textbox:#_x0000_s1049">
              <w:txbxContent>
                <w:p w:rsidR="0007576D" w:rsidRDefault="0007576D">
                  <w:pPr>
                    <w:rPr>
                      <w:rtl/>
                      <w:lang w:bidi="ar-EG"/>
                    </w:rPr>
                  </w:pPr>
                  <w:r>
                    <w:rPr>
                      <w:rFonts w:hint="cs"/>
                      <w:rtl/>
                      <w:lang w:bidi="ar-EG"/>
                    </w:rPr>
                    <w:t>الطنبوشه التي توضع أعلى مداخن الصاج لللأفران العاديه.</w:t>
                  </w:r>
                </w:p>
                <w:p w:rsidR="0007576D" w:rsidRDefault="0007576D" w:rsidP="00F557E9">
                  <w:pPr>
                    <w:pStyle w:val="ListParagraph"/>
                    <w:numPr>
                      <w:ilvl w:val="0"/>
                      <w:numId w:val="76"/>
                    </w:numPr>
                    <w:rPr>
                      <w:rtl/>
                      <w:lang w:bidi="ar-EG"/>
                    </w:rPr>
                  </w:pPr>
                  <w:r>
                    <w:rPr>
                      <w:rFonts w:hint="cs"/>
                      <w:rtl/>
                      <w:lang w:bidi="ar-EG"/>
                    </w:rPr>
                    <w:t>.المدخنه.</w:t>
                  </w:r>
                </w:p>
                <w:p w:rsidR="0007576D" w:rsidRDefault="0007576D" w:rsidP="00F557E9">
                  <w:pPr>
                    <w:pStyle w:val="ListParagraph"/>
                    <w:numPr>
                      <w:ilvl w:val="0"/>
                      <w:numId w:val="76"/>
                    </w:numPr>
                    <w:rPr>
                      <w:lang w:bidi="ar-EG"/>
                    </w:rPr>
                  </w:pPr>
                  <w:r>
                    <w:rPr>
                      <w:rFonts w:hint="cs"/>
                      <w:rtl/>
                      <w:lang w:bidi="ar-EG"/>
                    </w:rPr>
                    <w:t>أجنحه توجيه الطنبوشه المتحركه.</w:t>
                  </w:r>
                </w:p>
              </w:txbxContent>
            </v:textbox>
          </v:shape>
        </w:pict>
      </w:r>
      <w:r>
        <w:rPr>
          <w:rFonts w:asciiTheme="majorBidi" w:hAnsiTheme="majorBidi"/>
          <w:noProof/>
          <w:color w:val="336600"/>
          <w:sz w:val="28"/>
          <w:szCs w:val="28"/>
          <w:rtl/>
          <w:lang w:bidi="ar-SA"/>
        </w:rPr>
        <w:pict>
          <v:shape id="_x0000_s1050" type="#_x0000_t202" style="position:absolute;left:0;text-align:left;margin-left:-188.35pt;margin-top:22.15pt;width:202.65pt;height:157.6pt;z-index:251746304">
            <v:textbox>
              <w:txbxContent>
                <w:p w:rsidR="0007576D" w:rsidRDefault="0007576D" w:rsidP="00B75F83">
                  <w:pPr>
                    <w:rPr>
                      <w:rtl/>
                      <w:lang w:bidi="ar-EG"/>
                    </w:rPr>
                  </w:pPr>
                  <w:r>
                    <w:rPr>
                      <w:rFonts w:hint="cs"/>
                      <w:rtl/>
                      <w:lang w:bidi="ar-EG"/>
                    </w:rPr>
                    <w:t>طنبوشه صرف أدخنه أفران الفحم والسولار.</w:t>
                  </w:r>
                </w:p>
                <w:p w:rsidR="0007576D" w:rsidRDefault="0007576D" w:rsidP="00F557E9">
                  <w:pPr>
                    <w:pStyle w:val="ListParagraph"/>
                    <w:numPr>
                      <w:ilvl w:val="0"/>
                      <w:numId w:val="77"/>
                    </w:numPr>
                    <w:ind w:left="144"/>
                    <w:rPr>
                      <w:lang w:bidi="ar-EG"/>
                    </w:rPr>
                  </w:pPr>
                  <w:r>
                    <w:rPr>
                      <w:rFonts w:hint="cs"/>
                      <w:rtl/>
                      <w:lang w:bidi="ar-EG"/>
                    </w:rPr>
                    <w:t>مدخنه من الصاج الأسود سمك 3مم وقطر 25-30سم.</w:t>
                  </w:r>
                </w:p>
                <w:p w:rsidR="0007576D" w:rsidRDefault="0007576D" w:rsidP="00F557E9">
                  <w:pPr>
                    <w:pStyle w:val="ListParagraph"/>
                    <w:numPr>
                      <w:ilvl w:val="0"/>
                      <w:numId w:val="77"/>
                    </w:numPr>
                    <w:ind w:left="144"/>
                    <w:rPr>
                      <w:lang w:bidi="ar-EG"/>
                    </w:rPr>
                  </w:pPr>
                  <w:r>
                    <w:rPr>
                      <w:rFonts w:hint="cs"/>
                      <w:rtl/>
                      <w:lang w:bidi="ar-EG"/>
                    </w:rPr>
                    <w:t>غلاف خارجي شكل مخروطي ناقص مقلوب وله مدخل في قاعه للمدخنه.</w:t>
                  </w:r>
                </w:p>
                <w:p w:rsidR="0007576D" w:rsidRDefault="0007576D" w:rsidP="00F557E9">
                  <w:pPr>
                    <w:pStyle w:val="ListParagraph"/>
                    <w:numPr>
                      <w:ilvl w:val="0"/>
                      <w:numId w:val="77"/>
                    </w:numPr>
                    <w:rPr>
                      <w:lang w:bidi="ar-EG"/>
                    </w:rPr>
                  </w:pPr>
                  <w:r>
                    <w:rPr>
                      <w:rFonts w:hint="cs"/>
                      <w:rtl/>
                      <w:lang w:bidi="ar-EG"/>
                    </w:rPr>
                    <w:t>مخرج للهباب بقاع الغلاف الخارجي.</w:t>
                  </w:r>
                </w:p>
                <w:p w:rsidR="0007576D" w:rsidRDefault="0007576D" w:rsidP="00F557E9">
                  <w:pPr>
                    <w:pStyle w:val="ListParagraph"/>
                    <w:numPr>
                      <w:ilvl w:val="0"/>
                      <w:numId w:val="77"/>
                    </w:numPr>
                    <w:rPr>
                      <w:lang w:bidi="ar-EG"/>
                    </w:rPr>
                  </w:pPr>
                  <w:r>
                    <w:rPr>
                      <w:rFonts w:hint="cs"/>
                      <w:rtl/>
                      <w:lang w:bidi="ar-EG"/>
                    </w:rPr>
                    <w:t>باب كشف.</w:t>
                  </w:r>
                </w:p>
                <w:p w:rsidR="0007576D" w:rsidRDefault="0007576D" w:rsidP="00F557E9">
                  <w:pPr>
                    <w:pStyle w:val="ListParagraph"/>
                    <w:numPr>
                      <w:ilvl w:val="0"/>
                      <w:numId w:val="77"/>
                    </w:numPr>
                    <w:rPr>
                      <w:lang w:bidi="ar-EG"/>
                    </w:rPr>
                  </w:pPr>
                  <w:r>
                    <w:rPr>
                      <w:rFonts w:hint="cs"/>
                      <w:rtl/>
                      <w:lang w:bidi="ar-EG"/>
                    </w:rPr>
                    <w:t>صندوق تجميع الهباب.</w:t>
                  </w:r>
                </w:p>
                <w:p w:rsidR="0007576D" w:rsidRDefault="0007576D" w:rsidP="00F557E9">
                  <w:pPr>
                    <w:pStyle w:val="ListParagraph"/>
                    <w:numPr>
                      <w:ilvl w:val="0"/>
                      <w:numId w:val="77"/>
                    </w:numPr>
                    <w:rPr>
                      <w:rtl/>
                      <w:lang w:bidi="ar-EG"/>
                    </w:rPr>
                  </w:pPr>
                  <w:r>
                    <w:rPr>
                      <w:rFonts w:hint="cs"/>
                      <w:rtl/>
                      <w:lang w:bidi="ar-EG"/>
                    </w:rPr>
                    <w:t xml:space="preserve">طنبوشه لا يقل قطرها عن 3 أمتار. </w:t>
                  </w:r>
                </w:p>
                <w:p w:rsidR="0007576D" w:rsidRDefault="0007576D" w:rsidP="00B75F83">
                  <w:pPr>
                    <w:rPr>
                      <w:lang w:bidi="ar-EG"/>
                    </w:rPr>
                  </w:pPr>
                </w:p>
              </w:txbxContent>
            </v:textbox>
          </v:shape>
        </w:pict>
      </w:r>
    </w:p>
    <w:p w:rsidR="00B75F83" w:rsidRDefault="00B75F83" w:rsidP="00F215DB">
      <w:pPr>
        <w:spacing w:line="276" w:lineRule="auto"/>
        <w:ind w:left="360"/>
        <w:rPr>
          <w:rFonts w:asciiTheme="majorBidi" w:hAnsiTheme="majorBidi"/>
          <w:color w:val="336600"/>
          <w:sz w:val="28"/>
          <w:szCs w:val="28"/>
          <w:rtl/>
          <w:lang w:bidi="ar-EG"/>
        </w:rPr>
      </w:pPr>
    </w:p>
    <w:p w:rsidR="00B75F83" w:rsidRDefault="00B75F83" w:rsidP="00F215DB">
      <w:pPr>
        <w:spacing w:line="276" w:lineRule="auto"/>
        <w:ind w:left="360"/>
        <w:rPr>
          <w:rFonts w:asciiTheme="majorBidi" w:hAnsiTheme="majorBidi"/>
          <w:color w:val="336600"/>
          <w:sz w:val="28"/>
          <w:szCs w:val="28"/>
          <w:rtl/>
          <w:lang w:bidi="ar-EG"/>
        </w:rPr>
      </w:pPr>
    </w:p>
    <w:p w:rsidR="00B75F83" w:rsidRDefault="00B75F83" w:rsidP="00F215DB">
      <w:pPr>
        <w:spacing w:line="276" w:lineRule="auto"/>
        <w:ind w:left="360"/>
        <w:rPr>
          <w:rFonts w:asciiTheme="majorBidi" w:hAnsiTheme="majorBidi"/>
          <w:color w:val="336600"/>
          <w:sz w:val="28"/>
          <w:szCs w:val="28"/>
          <w:rtl/>
          <w:lang w:bidi="ar-EG"/>
        </w:rPr>
      </w:pPr>
    </w:p>
    <w:p w:rsidR="00B75F83" w:rsidRDefault="00B75F83" w:rsidP="00F215DB">
      <w:pPr>
        <w:spacing w:line="276" w:lineRule="auto"/>
        <w:ind w:left="360"/>
        <w:rPr>
          <w:rFonts w:asciiTheme="majorBidi" w:hAnsiTheme="majorBidi"/>
          <w:color w:val="336600"/>
          <w:sz w:val="28"/>
          <w:szCs w:val="28"/>
          <w:rtl/>
          <w:lang w:bidi="ar-EG"/>
        </w:rPr>
      </w:pPr>
    </w:p>
    <w:p w:rsidR="00B75F83" w:rsidRDefault="00B75F83" w:rsidP="00F215DB">
      <w:pPr>
        <w:spacing w:line="276" w:lineRule="auto"/>
        <w:ind w:left="360"/>
        <w:rPr>
          <w:rFonts w:asciiTheme="majorBidi" w:hAnsiTheme="majorBidi"/>
          <w:color w:val="336600"/>
          <w:sz w:val="28"/>
          <w:szCs w:val="28"/>
          <w:rtl/>
          <w:lang w:bidi="ar-EG"/>
        </w:rPr>
      </w:pPr>
    </w:p>
    <w:p w:rsidR="00B75F83" w:rsidRDefault="00B75F83" w:rsidP="00F215DB">
      <w:pPr>
        <w:spacing w:line="276" w:lineRule="auto"/>
        <w:ind w:left="360"/>
        <w:rPr>
          <w:rFonts w:asciiTheme="majorBidi" w:hAnsiTheme="majorBidi"/>
          <w:color w:val="336600"/>
          <w:sz w:val="28"/>
          <w:szCs w:val="28"/>
          <w:rtl/>
          <w:lang w:bidi="ar-EG"/>
        </w:rPr>
      </w:pPr>
    </w:p>
    <w:p w:rsidR="0007576D" w:rsidRPr="0007576D" w:rsidRDefault="0007576D" w:rsidP="0007576D">
      <w:pPr>
        <w:spacing w:after="0" w:line="240" w:lineRule="auto"/>
        <w:ind w:left="412"/>
        <w:jc w:val="center"/>
        <w:rPr>
          <w:rFonts w:ascii="Tahoma" w:hAnsi="Tahoma" w:cs="Tahoma"/>
          <w:b/>
          <w:bCs/>
          <w:color w:val="FF0000"/>
          <w:sz w:val="32"/>
          <w:szCs w:val="32"/>
          <w:rtl/>
          <w:lang w:bidi="ar-EG"/>
        </w:rPr>
      </w:pPr>
      <w:r w:rsidRPr="0007576D">
        <w:rPr>
          <w:rFonts w:ascii="Tahoma" w:hAnsi="Tahoma" w:cs="Tahoma" w:hint="cs"/>
          <w:b/>
          <w:bCs/>
          <w:color w:val="FF0000"/>
          <w:sz w:val="32"/>
          <w:szCs w:val="32"/>
          <w:rtl/>
          <w:lang w:bidi="ar-EG"/>
        </w:rPr>
        <w:lastRenderedPageBreak/>
        <w:t>المحاضره الحاديه عشر</w:t>
      </w:r>
    </w:p>
    <w:p w:rsidR="0007576D" w:rsidRPr="0007576D" w:rsidRDefault="0007576D" w:rsidP="0007576D">
      <w:pPr>
        <w:spacing w:after="0" w:line="240" w:lineRule="auto"/>
        <w:ind w:left="412"/>
        <w:jc w:val="center"/>
        <w:rPr>
          <w:rFonts w:ascii="Tahoma" w:hAnsi="Tahoma" w:cs="Tahoma"/>
          <w:b/>
          <w:bCs/>
          <w:color w:val="FF0000"/>
          <w:sz w:val="32"/>
          <w:szCs w:val="32"/>
        </w:rPr>
      </w:pPr>
    </w:p>
    <w:p w:rsidR="006F7B82" w:rsidRPr="006F7B82" w:rsidRDefault="0007576D" w:rsidP="006F7B82">
      <w:pPr>
        <w:tabs>
          <w:tab w:val="center" w:pos="5400"/>
          <w:tab w:val="left" w:pos="8505"/>
        </w:tabs>
        <w:jc w:val="center"/>
        <w:rPr>
          <w:rFonts w:asciiTheme="minorBidi" w:hAnsiTheme="minorBidi" w:cstheme="minorBidi"/>
          <w:b/>
          <w:bCs/>
          <w:color w:val="FF0000"/>
          <w:sz w:val="32"/>
          <w:szCs w:val="32"/>
          <w:u w:val="single"/>
          <w:lang w:bidi="ar-EG"/>
        </w:rPr>
      </w:pPr>
      <w:r w:rsidRPr="0007576D">
        <w:rPr>
          <w:rFonts w:asciiTheme="minorBidi" w:hAnsiTheme="minorBidi" w:cstheme="minorBidi"/>
          <w:b/>
          <w:bCs/>
          <w:color w:val="FF0000"/>
          <w:sz w:val="36"/>
          <w:szCs w:val="36"/>
          <w:rtl/>
          <w:lang w:bidi="ar-EG"/>
        </w:rPr>
        <w:t>عناصر التصميم ومتطلبات المرافق الصحية</w:t>
      </w:r>
    </w:p>
    <w:p w:rsidR="006F7B82" w:rsidRPr="006F7B82" w:rsidRDefault="006F7B82" w:rsidP="006F7B82">
      <w:pPr>
        <w:pStyle w:val="BodyText2"/>
        <w:rPr>
          <w:rFonts w:asciiTheme="majorBidi" w:hAnsiTheme="majorBidi" w:cstheme="majorBidi"/>
          <w:b w:val="0"/>
          <w:bCs w:val="0"/>
          <w:color w:val="006600"/>
          <w:sz w:val="28"/>
          <w:szCs w:val="28"/>
          <w:rtl/>
          <w:lang w:bidi="ar-EG"/>
        </w:rPr>
      </w:pPr>
      <w:r w:rsidRPr="006F7B82">
        <w:rPr>
          <w:rFonts w:ascii="Tahoma" w:hAnsi="Tahoma" w:cs="Monotype Koufi" w:hint="cs"/>
          <w:b w:val="0"/>
          <w:bCs w:val="0"/>
          <w:color w:val="006600"/>
          <w:sz w:val="36"/>
          <w:szCs w:val="36"/>
          <w:rtl/>
          <w:lang w:bidi="ar-EG"/>
        </w:rPr>
        <w:t>1</w:t>
      </w:r>
      <w:r w:rsidRPr="006F7B82">
        <w:rPr>
          <w:rFonts w:asciiTheme="majorBidi" w:hAnsiTheme="majorBidi" w:cstheme="majorBidi"/>
          <w:b w:val="0"/>
          <w:bCs w:val="0"/>
          <w:color w:val="006600"/>
          <w:sz w:val="28"/>
          <w:szCs w:val="28"/>
          <w:rtl/>
          <w:lang w:bidi="ar-EG"/>
        </w:rPr>
        <w:t>- التصميم المعمارى ومتطلبات المرافق .</w:t>
      </w:r>
    </w:p>
    <w:p w:rsidR="006F7B82" w:rsidRPr="006F7B82" w:rsidRDefault="006F7B82" w:rsidP="006F7B82">
      <w:pPr>
        <w:pStyle w:val="BodyText2"/>
        <w:rPr>
          <w:rFonts w:asciiTheme="majorBidi" w:hAnsiTheme="majorBidi" w:cstheme="majorBidi"/>
          <w:b w:val="0"/>
          <w:bCs w:val="0"/>
          <w:color w:val="006600"/>
          <w:sz w:val="28"/>
          <w:szCs w:val="28"/>
          <w:rtl/>
          <w:lang w:bidi="ar-EG"/>
        </w:rPr>
      </w:pPr>
      <w:r w:rsidRPr="006F7B82">
        <w:rPr>
          <w:rFonts w:asciiTheme="majorBidi" w:hAnsiTheme="majorBidi" w:cstheme="majorBidi"/>
          <w:b w:val="0"/>
          <w:bCs w:val="0"/>
          <w:color w:val="006600"/>
          <w:sz w:val="28"/>
          <w:szCs w:val="28"/>
          <w:rtl/>
          <w:lang w:bidi="ar-EG"/>
        </w:rPr>
        <w:t>2- عناصر التصميم ومتطلبات المرافق الصحية .</w:t>
      </w:r>
    </w:p>
    <w:p w:rsidR="006F7B82" w:rsidRPr="006F7B82" w:rsidRDefault="006F7B82" w:rsidP="006F7B82">
      <w:pPr>
        <w:pStyle w:val="BodyText2"/>
        <w:numPr>
          <w:ilvl w:val="0"/>
          <w:numId w:val="135"/>
        </w:numPr>
        <w:tabs>
          <w:tab w:val="left" w:pos="848"/>
        </w:tabs>
        <w:ind w:left="0"/>
        <w:rPr>
          <w:rFonts w:asciiTheme="majorBidi" w:hAnsiTheme="majorBidi" w:cstheme="majorBidi"/>
          <w:b w:val="0"/>
          <w:bCs w:val="0"/>
          <w:color w:val="006600"/>
          <w:sz w:val="28"/>
          <w:szCs w:val="28"/>
          <w:lang w:bidi="ar-EG"/>
        </w:rPr>
      </w:pPr>
      <w:r w:rsidRPr="006F7B82">
        <w:rPr>
          <w:rFonts w:asciiTheme="majorBidi" w:hAnsiTheme="majorBidi" w:cstheme="majorBidi"/>
          <w:b w:val="0"/>
          <w:bCs w:val="0"/>
          <w:color w:val="006600"/>
          <w:sz w:val="28"/>
          <w:szCs w:val="28"/>
          <w:rtl/>
          <w:lang w:bidi="ar-EG"/>
        </w:rPr>
        <w:t>نماذج فتحات ابواب وشبابيك المرافق الصحية</w:t>
      </w:r>
    </w:p>
    <w:p w:rsidR="006F7B82" w:rsidRPr="006F7B82" w:rsidRDefault="006F7B82" w:rsidP="006F7B82">
      <w:pPr>
        <w:pStyle w:val="BodyText2"/>
        <w:numPr>
          <w:ilvl w:val="0"/>
          <w:numId w:val="135"/>
        </w:numPr>
        <w:tabs>
          <w:tab w:val="left" w:pos="848"/>
        </w:tabs>
        <w:ind w:left="0"/>
        <w:rPr>
          <w:rFonts w:asciiTheme="majorBidi" w:hAnsiTheme="majorBidi" w:cstheme="majorBidi"/>
          <w:b w:val="0"/>
          <w:bCs w:val="0"/>
          <w:color w:val="006600"/>
          <w:sz w:val="28"/>
          <w:szCs w:val="28"/>
          <w:lang w:bidi="ar-EG"/>
        </w:rPr>
      </w:pPr>
      <w:r w:rsidRPr="006F7B82">
        <w:rPr>
          <w:rFonts w:asciiTheme="majorBidi" w:hAnsiTheme="majorBidi" w:cstheme="majorBidi"/>
          <w:b w:val="0"/>
          <w:bCs w:val="0"/>
          <w:color w:val="006600"/>
          <w:sz w:val="28"/>
          <w:szCs w:val="28"/>
          <w:rtl/>
          <w:lang w:bidi="ar-EG"/>
        </w:rPr>
        <w:t>حوائط وارضيات المرافق الصحية</w:t>
      </w:r>
    </w:p>
    <w:p w:rsidR="006F7B82" w:rsidRPr="006F7B82" w:rsidRDefault="006F7B82" w:rsidP="006F7B82">
      <w:pPr>
        <w:pStyle w:val="BodyText2"/>
        <w:numPr>
          <w:ilvl w:val="0"/>
          <w:numId w:val="135"/>
        </w:numPr>
        <w:tabs>
          <w:tab w:val="left" w:pos="848"/>
        </w:tabs>
        <w:ind w:left="0"/>
        <w:rPr>
          <w:rFonts w:asciiTheme="majorBidi" w:hAnsiTheme="majorBidi" w:cstheme="majorBidi"/>
          <w:b w:val="0"/>
          <w:bCs w:val="0"/>
          <w:color w:val="006600"/>
          <w:sz w:val="28"/>
          <w:szCs w:val="28"/>
          <w:lang w:bidi="ar-EG"/>
        </w:rPr>
      </w:pPr>
      <w:r w:rsidRPr="006F7B82">
        <w:rPr>
          <w:rFonts w:asciiTheme="majorBidi" w:hAnsiTheme="majorBidi" w:cstheme="majorBidi"/>
          <w:b w:val="0"/>
          <w:bCs w:val="0"/>
          <w:color w:val="006600"/>
          <w:sz w:val="28"/>
          <w:szCs w:val="28"/>
          <w:rtl/>
          <w:lang w:bidi="ar-EG"/>
        </w:rPr>
        <w:t>الدواليب الداخلية</w:t>
      </w:r>
    </w:p>
    <w:p w:rsidR="006F7B82" w:rsidRPr="006F7B82" w:rsidRDefault="006F7B82" w:rsidP="006F7B82">
      <w:pPr>
        <w:pStyle w:val="BodyText2"/>
        <w:numPr>
          <w:ilvl w:val="0"/>
          <w:numId w:val="135"/>
        </w:numPr>
        <w:tabs>
          <w:tab w:val="left" w:pos="848"/>
        </w:tabs>
        <w:ind w:left="0"/>
        <w:rPr>
          <w:rFonts w:asciiTheme="majorBidi" w:hAnsiTheme="majorBidi" w:cstheme="majorBidi"/>
          <w:b w:val="0"/>
          <w:bCs w:val="0"/>
          <w:color w:val="006600"/>
          <w:sz w:val="28"/>
          <w:szCs w:val="28"/>
          <w:lang w:bidi="ar-EG"/>
        </w:rPr>
      </w:pPr>
      <w:r w:rsidRPr="006F7B82">
        <w:rPr>
          <w:rFonts w:asciiTheme="majorBidi" w:hAnsiTheme="majorBidi" w:cstheme="majorBidi"/>
          <w:b w:val="0"/>
          <w:bCs w:val="0"/>
          <w:color w:val="006600"/>
          <w:sz w:val="28"/>
          <w:szCs w:val="28"/>
          <w:rtl/>
          <w:lang w:bidi="ar-EG"/>
        </w:rPr>
        <w:t>مصدات الابواب</w:t>
      </w:r>
    </w:p>
    <w:p w:rsidR="006F7B82" w:rsidRPr="006F7B82" w:rsidRDefault="006F7B82" w:rsidP="006F7B82">
      <w:pPr>
        <w:pStyle w:val="BodyText2"/>
        <w:numPr>
          <w:ilvl w:val="0"/>
          <w:numId w:val="135"/>
        </w:numPr>
        <w:tabs>
          <w:tab w:val="left" w:pos="848"/>
        </w:tabs>
        <w:ind w:left="0"/>
        <w:rPr>
          <w:rFonts w:asciiTheme="majorBidi" w:hAnsiTheme="majorBidi" w:cstheme="majorBidi"/>
          <w:b w:val="0"/>
          <w:bCs w:val="0"/>
          <w:color w:val="006600"/>
          <w:sz w:val="28"/>
          <w:szCs w:val="28"/>
          <w:lang w:bidi="ar-EG"/>
        </w:rPr>
      </w:pPr>
      <w:r w:rsidRPr="006F7B82">
        <w:rPr>
          <w:rFonts w:asciiTheme="majorBidi" w:hAnsiTheme="majorBidi" w:cstheme="majorBidi"/>
          <w:b w:val="0"/>
          <w:bCs w:val="0"/>
          <w:color w:val="006600"/>
          <w:sz w:val="28"/>
          <w:szCs w:val="28"/>
          <w:rtl/>
          <w:lang w:bidi="ar-EG"/>
        </w:rPr>
        <w:t>عتب او معبرة الباب</w:t>
      </w:r>
    </w:p>
    <w:p w:rsidR="006F7B82" w:rsidRPr="006F7B82" w:rsidRDefault="006F7B82" w:rsidP="006F7B82">
      <w:pPr>
        <w:pStyle w:val="BodyText2"/>
        <w:numPr>
          <w:ilvl w:val="0"/>
          <w:numId w:val="135"/>
        </w:numPr>
        <w:tabs>
          <w:tab w:val="left" w:pos="848"/>
        </w:tabs>
        <w:ind w:left="0"/>
        <w:rPr>
          <w:rFonts w:asciiTheme="majorBidi" w:hAnsiTheme="majorBidi" w:cstheme="majorBidi"/>
          <w:b w:val="0"/>
          <w:bCs w:val="0"/>
          <w:color w:val="006600"/>
          <w:sz w:val="28"/>
          <w:szCs w:val="28"/>
          <w:lang w:bidi="ar-EG"/>
        </w:rPr>
      </w:pPr>
      <w:r w:rsidRPr="006F7B82">
        <w:rPr>
          <w:rFonts w:asciiTheme="majorBidi" w:hAnsiTheme="majorBidi" w:cstheme="majorBidi"/>
          <w:b w:val="0"/>
          <w:bCs w:val="0"/>
          <w:color w:val="006600"/>
          <w:sz w:val="28"/>
          <w:szCs w:val="28"/>
          <w:rtl/>
          <w:lang w:bidi="ar-EG"/>
        </w:rPr>
        <w:t>حوض غسيل الايادى</w:t>
      </w:r>
    </w:p>
    <w:p w:rsidR="006F7B82" w:rsidRPr="006F7B82" w:rsidRDefault="006F7B82" w:rsidP="006F7B82">
      <w:pPr>
        <w:pStyle w:val="BodyText2"/>
        <w:numPr>
          <w:ilvl w:val="0"/>
          <w:numId w:val="135"/>
        </w:numPr>
        <w:tabs>
          <w:tab w:val="left" w:pos="848"/>
        </w:tabs>
        <w:ind w:left="0"/>
        <w:rPr>
          <w:rFonts w:asciiTheme="majorBidi" w:hAnsiTheme="majorBidi" w:cstheme="majorBidi"/>
          <w:b w:val="0"/>
          <w:bCs w:val="0"/>
          <w:color w:val="006600"/>
          <w:sz w:val="28"/>
          <w:szCs w:val="28"/>
          <w:lang w:bidi="ar-EG"/>
        </w:rPr>
      </w:pPr>
      <w:r w:rsidRPr="006F7B82">
        <w:rPr>
          <w:rFonts w:asciiTheme="majorBidi" w:hAnsiTheme="majorBidi" w:cstheme="majorBidi"/>
          <w:b w:val="0"/>
          <w:bCs w:val="0"/>
          <w:color w:val="006600"/>
          <w:sz w:val="28"/>
          <w:szCs w:val="28"/>
          <w:rtl/>
          <w:lang w:bidi="ar-EG"/>
        </w:rPr>
        <w:t>البانيو</w:t>
      </w:r>
    </w:p>
    <w:p w:rsidR="006F7B82" w:rsidRPr="006F7B82" w:rsidRDefault="006F7B82" w:rsidP="006F7B82">
      <w:pPr>
        <w:pStyle w:val="BodyText2"/>
        <w:numPr>
          <w:ilvl w:val="0"/>
          <w:numId w:val="135"/>
        </w:numPr>
        <w:tabs>
          <w:tab w:val="left" w:pos="848"/>
        </w:tabs>
        <w:ind w:left="0"/>
        <w:rPr>
          <w:rFonts w:asciiTheme="majorBidi" w:hAnsiTheme="majorBidi" w:cstheme="majorBidi"/>
          <w:b w:val="0"/>
          <w:bCs w:val="0"/>
          <w:color w:val="006600"/>
          <w:sz w:val="28"/>
          <w:szCs w:val="28"/>
          <w:lang w:bidi="ar-EG"/>
        </w:rPr>
      </w:pPr>
      <w:r w:rsidRPr="006F7B82">
        <w:rPr>
          <w:rFonts w:asciiTheme="majorBidi" w:hAnsiTheme="majorBidi" w:cstheme="majorBidi"/>
          <w:b w:val="0"/>
          <w:bCs w:val="0"/>
          <w:color w:val="006600"/>
          <w:sz w:val="28"/>
          <w:szCs w:val="28"/>
          <w:rtl/>
          <w:lang w:bidi="ar-EG"/>
        </w:rPr>
        <w:t>ستاير بانيو الحمام</w:t>
      </w:r>
    </w:p>
    <w:p w:rsidR="006F7B82" w:rsidRPr="006F7B82" w:rsidRDefault="006F7B82" w:rsidP="006F7B82">
      <w:pPr>
        <w:pStyle w:val="BodyText2"/>
        <w:numPr>
          <w:ilvl w:val="0"/>
          <w:numId w:val="135"/>
        </w:numPr>
        <w:tabs>
          <w:tab w:val="left" w:pos="848"/>
        </w:tabs>
        <w:ind w:left="0"/>
        <w:rPr>
          <w:rFonts w:asciiTheme="majorBidi" w:hAnsiTheme="majorBidi" w:cstheme="majorBidi"/>
          <w:b w:val="0"/>
          <w:bCs w:val="0"/>
          <w:color w:val="006600"/>
          <w:sz w:val="28"/>
          <w:szCs w:val="28"/>
          <w:lang w:bidi="ar-EG"/>
        </w:rPr>
      </w:pPr>
      <w:r w:rsidRPr="006F7B82">
        <w:rPr>
          <w:rFonts w:asciiTheme="majorBidi" w:hAnsiTheme="majorBidi" w:cstheme="majorBidi"/>
          <w:b w:val="0"/>
          <w:bCs w:val="0"/>
          <w:color w:val="006600"/>
          <w:sz w:val="28"/>
          <w:szCs w:val="28"/>
          <w:rtl/>
          <w:lang w:bidi="ar-EG"/>
        </w:rPr>
        <w:t>المرحاض الافرنجى</w:t>
      </w:r>
    </w:p>
    <w:p w:rsidR="006F7B82" w:rsidRPr="006F7B82" w:rsidRDefault="006F7B82" w:rsidP="006F7B82">
      <w:pPr>
        <w:pStyle w:val="BodyText2"/>
        <w:numPr>
          <w:ilvl w:val="0"/>
          <w:numId w:val="135"/>
        </w:numPr>
        <w:tabs>
          <w:tab w:val="left" w:pos="848"/>
        </w:tabs>
        <w:ind w:left="0"/>
        <w:rPr>
          <w:rFonts w:asciiTheme="majorBidi" w:hAnsiTheme="majorBidi" w:cstheme="majorBidi"/>
          <w:b w:val="0"/>
          <w:bCs w:val="0"/>
          <w:color w:val="006600"/>
          <w:sz w:val="28"/>
          <w:szCs w:val="28"/>
          <w:lang w:bidi="ar-EG"/>
        </w:rPr>
      </w:pPr>
      <w:r w:rsidRPr="006F7B82">
        <w:rPr>
          <w:rFonts w:asciiTheme="majorBidi" w:hAnsiTheme="majorBidi" w:cstheme="majorBidi"/>
          <w:b w:val="0"/>
          <w:bCs w:val="0"/>
          <w:color w:val="006600"/>
          <w:sz w:val="28"/>
          <w:szCs w:val="28"/>
          <w:rtl/>
          <w:lang w:bidi="ar-EG"/>
        </w:rPr>
        <w:t>سيديرى قاعدة الحمام الافرنجى</w:t>
      </w:r>
    </w:p>
    <w:p w:rsidR="006F7B82" w:rsidRPr="006F7B82" w:rsidRDefault="006F7B82" w:rsidP="006F7B82">
      <w:pPr>
        <w:pStyle w:val="BodyText2"/>
        <w:numPr>
          <w:ilvl w:val="0"/>
          <w:numId w:val="135"/>
        </w:numPr>
        <w:tabs>
          <w:tab w:val="left" w:pos="848"/>
        </w:tabs>
        <w:ind w:left="0"/>
        <w:rPr>
          <w:rFonts w:asciiTheme="majorBidi" w:hAnsiTheme="majorBidi" w:cstheme="majorBidi"/>
          <w:b w:val="0"/>
          <w:bCs w:val="0"/>
          <w:color w:val="006600"/>
          <w:sz w:val="28"/>
          <w:szCs w:val="28"/>
          <w:lang w:bidi="ar-EG"/>
        </w:rPr>
      </w:pPr>
      <w:r w:rsidRPr="006F7B82">
        <w:rPr>
          <w:rFonts w:asciiTheme="majorBidi" w:hAnsiTheme="majorBidi" w:cstheme="majorBidi"/>
          <w:b w:val="0"/>
          <w:bCs w:val="0"/>
          <w:color w:val="006600"/>
          <w:sz w:val="28"/>
          <w:szCs w:val="28"/>
          <w:rtl/>
          <w:lang w:bidi="ar-EG"/>
        </w:rPr>
        <w:t>المرحاض البلدى</w:t>
      </w:r>
    </w:p>
    <w:p w:rsidR="006F7B82" w:rsidRPr="006F7B82" w:rsidRDefault="006F7B82" w:rsidP="006F7B82">
      <w:pPr>
        <w:pStyle w:val="BodyText2"/>
        <w:numPr>
          <w:ilvl w:val="0"/>
          <w:numId w:val="135"/>
        </w:numPr>
        <w:tabs>
          <w:tab w:val="left" w:pos="848"/>
        </w:tabs>
        <w:ind w:left="0"/>
        <w:rPr>
          <w:rFonts w:asciiTheme="majorBidi" w:hAnsiTheme="majorBidi" w:cstheme="majorBidi"/>
          <w:b w:val="0"/>
          <w:bCs w:val="0"/>
          <w:color w:val="006600"/>
          <w:sz w:val="28"/>
          <w:szCs w:val="28"/>
          <w:lang w:bidi="ar-EG"/>
        </w:rPr>
      </w:pPr>
      <w:r w:rsidRPr="006F7B82">
        <w:rPr>
          <w:rFonts w:asciiTheme="majorBidi" w:hAnsiTheme="majorBidi" w:cstheme="majorBidi"/>
          <w:b w:val="0"/>
          <w:bCs w:val="0"/>
          <w:color w:val="006600"/>
          <w:sz w:val="28"/>
          <w:szCs w:val="28"/>
          <w:rtl/>
          <w:lang w:bidi="ar-EG"/>
        </w:rPr>
        <w:t>البيدية</w:t>
      </w:r>
    </w:p>
    <w:p w:rsidR="006F7B82" w:rsidRPr="006F7B82" w:rsidRDefault="006F7B82" w:rsidP="006F7B82">
      <w:pPr>
        <w:pStyle w:val="BodyText2"/>
        <w:numPr>
          <w:ilvl w:val="0"/>
          <w:numId w:val="135"/>
        </w:numPr>
        <w:tabs>
          <w:tab w:val="left" w:pos="848"/>
        </w:tabs>
        <w:ind w:left="0"/>
        <w:rPr>
          <w:rFonts w:asciiTheme="majorBidi" w:hAnsiTheme="majorBidi" w:cstheme="majorBidi"/>
          <w:b w:val="0"/>
          <w:bCs w:val="0"/>
          <w:color w:val="006600"/>
          <w:sz w:val="28"/>
          <w:szCs w:val="28"/>
          <w:lang w:bidi="ar-EG"/>
        </w:rPr>
      </w:pPr>
      <w:r w:rsidRPr="006F7B82">
        <w:rPr>
          <w:rFonts w:asciiTheme="majorBidi" w:hAnsiTheme="majorBidi" w:cstheme="majorBidi"/>
          <w:b w:val="0"/>
          <w:bCs w:val="0"/>
          <w:color w:val="006600"/>
          <w:sz w:val="28"/>
          <w:szCs w:val="28"/>
          <w:rtl/>
          <w:lang w:bidi="ar-EG"/>
        </w:rPr>
        <w:t>المباول</w:t>
      </w:r>
    </w:p>
    <w:p w:rsidR="006F7B82" w:rsidRPr="006F7B82" w:rsidRDefault="006F7B82" w:rsidP="006F7B82">
      <w:pPr>
        <w:pStyle w:val="BodyText2"/>
        <w:numPr>
          <w:ilvl w:val="0"/>
          <w:numId w:val="135"/>
        </w:numPr>
        <w:tabs>
          <w:tab w:val="left" w:pos="848"/>
        </w:tabs>
        <w:ind w:left="0"/>
        <w:rPr>
          <w:rFonts w:asciiTheme="majorBidi" w:hAnsiTheme="majorBidi" w:cstheme="majorBidi"/>
          <w:b w:val="0"/>
          <w:bCs w:val="0"/>
          <w:color w:val="006600"/>
          <w:sz w:val="28"/>
          <w:szCs w:val="28"/>
          <w:lang w:bidi="ar-EG"/>
        </w:rPr>
      </w:pPr>
      <w:r w:rsidRPr="006F7B82">
        <w:rPr>
          <w:rFonts w:asciiTheme="majorBidi" w:hAnsiTheme="majorBidi" w:cstheme="majorBidi"/>
          <w:b w:val="0"/>
          <w:bCs w:val="0"/>
          <w:color w:val="006600"/>
          <w:sz w:val="28"/>
          <w:szCs w:val="28"/>
          <w:rtl/>
          <w:lang w:bidi="ar-EG"/>
        </w:rPr>
        <w:t>حوض غسيل اوانى الطبخ</w:t>
      </w:r>
    </w:p>
    <w:p w:rsidR="006F7B82" w:rsidRPr="006F7B82" w:rsidRDefault="006F7B82" w:rsidP="006F7B82">
      <w:pPr>
        <w:pStyle w:val="BodyText2"/>
        <w:numPr>
          <w:ilvl w:val="0"/>
          <w:numId w:val="135"/>
        </w:numPr>
        <w:tabs>
          <w:tab w:val="left" w:pos="848"/>
        </w:tabs>
        <w:ind w:left="0"/>
        <w:rPr>
          <w:rFonts w:asciiTheme="majorBidi" w:hAnsiTheme="majorBidi" w:cstheme="majorBidi"/>
          <w:b w:val="0"/>
          <w:bCs w:val="0"/>
          <w:color w:val="006600"/>
          <w:sz w:val="28"/>
          <w:szCs w:val="28"/>
          <w:lang w:bidi="ar-EG"/>
        </w:rPr>
      </w:pPr>
      <w:r w:rsidRPr="006F7B82">
        <w:rPr>
          <w:rFonts w:asciiTheme="majorBidi" w:hAnsiTheme="majorBidi" w:cstheme="majorBidi"/>
          <w:b w:val="0"/>
          <w:bCs w:val="0"/>
          <w:color w:val="006600"/>
          <w:sz w:val="28"/>
          <w:szCs w:val="28"/>
          <w:rtl/>
          <w:lang w:bidi="ar-EG"/>
        </w:rPr>
        <w:t>تجهيزات المطبخ</w:t>
      </w:r>
    </w:p>
    <w:p w:rsidR="006F7B82" w:rsidRPr="006F7B82" w:rsidRDefault="006F7B82" w:rsidP="006F7B82">
      <w:pPr>
        <w:pStyle w:val="BodyText2"/>
        <w:numPr>
          <w:ilvl w:val="0"/>
          <w:numId w:val="135"/>
        </w:numPr>
        <w:tabs>
          <w:tab w:val="left" w:pos="848"/>
        </w:tabs>
        <w:ind w:left="0"/>
        <w:rPr>
          <w:rFonts w:asciiTheme="majorBidi" w:hAnsiTheme="majorBidi" w:cstheme="majorBidi"/>
          <w:b w:val="0"/>
          <w:bCs w:val="0"/>
          <w:color w:val="006600"/>
          <w:sz w:val="28"/>
          <w:szCs w:val="28"/>
          <w:lang w:bidi="ar-EG"/>
        </w:rPr>
      </w:pPr>
      <w:r w:rsidRPr="006F7B82">
        <w:rPr>
          <w:rFonts w:asciiTheme="majorBidi" w:hAnsiTheme="majorBidi" w:cstheme="majorBidi"/>
          <w:b w:val="0"/>
          <w:bCs w:val="0"/>
          <w:color w:val="006600"/>
          <w:sz w:val="28"/>
          <w:szCs w:val="28"/>
          <w:rtl/>
          <w:lang w:bidi="ar-EG"/>
        </w:rPr>
        <w:t>سيفون ارضية</w:t>
      </w:r>
    </w:p>
    <w:p w:rsidR="006F7B82" w:rsidRPr="006F7B82" w:rsidRDefault="006F7B82" w:rsidP="006F7B82">
      <w:pPr>
        <w:pStyle w:val="BodyText2"/>
        <w:numPr>
          <w:ilvl w:val="0"/>
          <w:numId w:val="135"/>
        </w:numPr>
        <w:tabs>
          <w:tab w:val="left" w:pos="848"/>
        </w:tabs>
        <w:ind w:left="0"/>
        <w:rPr>
          <w:rFonts w:asciiTheme="majorBidi" w:hAnsiTheme="majorBidi" w:cstheme="majorBidi"/>
          <w:b w:val="0"/>
          <w:bCs w:val="0"/>
          <w:color w:val="006600"/>
          <w:sz w:val="28"/>
          <w:szCs w:val="28"/>
          <w:lang w:bidi="ar-EG"/>
        </w:rPr>
      </w:pPr>
      <w:r w:rsidRPr="006F7B82">
        <w:rPr>
          <w:rFonts w:asciiTheme="majorBidi" w:hAnsiTheme="majorBidi" w:cstheme="majorBidi"/>
          <w:b w:val="0"/>
          <w:bCs w:val="0"/>
          <w:color w:val="006600"/>
          <w:sz w:val="28"/>
          <w:szCs w:val="28"/>
          <w:rtl/>
          <w:lang w:bidi="ar-EG"/>
        </w:rPr>
        <w:t>اجهزة الخلاطات</w:t>
      </w:r>
    </w:p>
    <w:p w:rsidR="006F7B82" w:rsidRPr="006F7B82" w:rsidRDefault="006F7B82" w:rsidP="006F7B82">
      <w:pPr>
        <w:pStyle w:val="BodyText2"/>
        <w:numPr>
          <w:ilvl w:val="0"/>
          <w:numId w:val="135"/>
        </w:numPr>
        <w:tabs>
          <w:tab w:val="left" w:pos="848"/>
        </w:tabs>
        <w:ind w:left="0"/>
        <w:rPr>
          <w:rFonts w:asciiTheme="majorBidi" w:hAnsiTheme="majorBidi" w:cstheme="majorBidi"/>
          <w:b w:val="0"/>
          <w:bCs w:val="0"/>
          <w:color w:val="006600"/>
          <w:sz w:val="28"/>
          <w:szCs w:val="28"/>
          <w:lang w:bidi="ar-EG"/>
        </w:rPr>
      </w:pPr>
      <w:r w:rsidRPr="006F7B82">
        <w:rPr>
          <w:rFonts w:asciiTheme="majorBidi" w:hAnsiTheme="majorBidi" w:cstheme="majorBidi"/>
          <w:b w:val="0"/>
          <w:bCs w:val="0"/>
          <w:color w:val="006600"/>
          <w:sz w:val="28"/>
          <w:szCs w:val="28"/>
          <w:rtl/>
          <w:lang w:bidi="ar-EG"/>
        </w:rPr>
        <w:t>الاكسسوارات</w:t>
      </w:r>
    </w:p>
    <w:p w:rsidR="006F7B82" w:rsidRPr="006F7B82" w:rsidRDefault="006F7B82" w:rsidP="006F7B82">
      <w:pPr>
        <w:pStyle w:val="BodyText2"/>
        <w:numPr>
          <w:ilvl w:val="0"/>
          <w:numId w:val="135"/>
        </w:numPr>
        <w:tabs>
          <w:tab w:val="left" w:pos="848"/>
        </w:tabs>
        <w:ind w:left="0"/>
        <w:rPr>
          <w:rFonts w:asciiTheme="majorBidi" w:hAnsiTheme="majorBidi" w:cstheme="majorBidi"/>
          <w:b w:val="0"/>
          <w:bCs w:val="0"/>
          <w:color w:val="006600"/>
          <w:sz w:val="28"/>
          <w:szCs w:val="28"/>
          <w:lang w:bidi="ar-EG"/>
        </w:rPr>
      </w:pPr>
      <w:r w:rsidRPr="006F7B82">
        <w:rPr>
          <w:rFonts w:asciiTheme="majorBidi" w:hAnsiTheme="majorBidi" w:cstheme="majorBidi"/>
          <w:b w:val="0"/>
          <w:bCs w:val="0"/>
          <w:color w:val="006600"/>
          <w:sz w:val="28"/>
          <w:szCs w:val="28"/>
          <w:rtl/>
          <w:lang w:bidi="ar-EG"/>
        </w:rPr>
        <w:t>الاضاءة وماخذ الكهرباء</w:t>
      </w:r>
    </w:p>
    <w:p w:rsidR="006F7B82" w:rsidRPr="006F7B82" w:rsidRDefault="006F7B82" w:rsidP="006F7B82">
      <w:pPr>
        <w:pStyle w:val="BodyText2"/>
        <w:numPr>
          <w:ilvl w:val="0"/>
          <w:numId w:val="135"/>
        </w:numPr>
        <w:tabs>
          <w:tab w:val="left" w:pos="848"/>
        </w:tabs>
        <w:ind w:left="0"/>
        <w:rPr>
          <w:rFonts w:asciiTheme="majorBidi" w:hAnsiTheme="majorBidi" w:cstheme="majorBidi"/>
          <w:b w:val="0"/>
          <w:bCs w:val="0"/>
          <w:color w:val="006600"/>
          <w:sz w:val="28"/>
          <w:szCs w:val="28"/>
          <w:lang w:bidi="ar-EG"/>
        </w:rPr>
      </w:pPr>
      <w:r w:rsidRPr="006F7B82">
        <w:rPr>
          <w:rFonts w:asciiTheme="majorBidi" w:hAnsiTheme="majorBidi" w:cstheme="majorBidi"/>
          <w:b w:val="0"/>
          <w:bCs w:val="0"/>
          <w:color w:val="006600"/>
          <w:sz w:val="28"/>
          <w:szCs w:val="28"/>
          <w:rtl/>
          <w:lang w:bidi="ar-EG"/>
        </w:rPr>
        <w:t>وحدات التسخين</w:t>
      </w:r>
    </w:p>
    <w:p w:rsidR="006F7B82" w:rsidRPr="006F7B82" w:rsidRDefault="006F7B82" w:rsidP="006F7B82">
      <w:pPr>
        <w:pStyle w:val="BodyText2"/>
        <w:numPr>
          <w:ilvl w:val="0"/>
          <w:numId w:val="135"/>
        </w:numPr>
        <w:tabs>
          <w:tab w:val="left" w:pos="848"/>
        </w:tabs>
        <w:ind w:left="0"/>
        <w:rPr>
          <w:rFonts w:asciiTheme="majorBidi" w:hAnsiTheme="majorBidi" w:cstheme="majorBidi"/>
          <w:b w:val="0"/>
          <w:bCs w:val="0"/>
          <w:color w:val="006600"/>
          <w:sz w:val="28"/>
          <w:szCs w:val="28"/>
          <w:lang w:bidi="ar-EG"/>
        </w:rPr>
      </w:pPr>
      <w:r w:rsidRPr="006F7B82">
        <w:rPr>
          <w:rFonts w:asciiTheme="majorBidi" w:hAnsiTheme="majorBidi" w:cstheme="majorBidi"/>
          <w:b w:val="0"/>
          <w:bCs w:val="0"/>
          <w:color w:val="006600"/>
          <w:sz w:val="28"/>
          <w:szCs w:val="28"/>
          <w:rtl/>
          <w:lang w:bidi="ar-EG"/>
        </w:rPr>
        <w:t>الغسالات</w:t>
      </w:r>
    </w:p>
    <w:p w:rsidR="006F7B82" w:rsidRPr="006F7B82" w:rsidRDefault="006F7B82" w:rsidP="006F7B82">
      <w:pPr>
        <w:pStyle w:val="BodyText2"/>
        <w:numPr>
          <w:ilvl w:val="0"/>
          <w:numId w:val="135"/>
        </w:numPr>
        <w:tabs>
          <w:tab w:val="left" w:pos="848"/>
        </w:tabs>
        <w:ind w:left="0"/>
        <w:rPr>
          <w:rFonts w:asciiTheme="majorBidi" w:hAnsiTheme="majorBidi" w:cstheme="majorBidi"/>
          <w:b w:val="0"/>
          <w:bCs w:val="0"/>
          <w:color w:val="006600"/>
          <w:sz w:val="28"/>
          <w:szCs w:val="28"/>
          <w:lang w:bidi="ar-EG"/>
        </w:rPr>
      </w:pPr>
      <w:r w:rsidRPr="006F7B82">
        <w:rPr>
          <w:rFonts w:asciiTheme="majorBidi" w:hAnsiTheme="majorBidi" w:cstheme="majorBidi"/>
          <w:b w:val="0"/>
          <w:bCs w:val="0"/>
          <w:color w:val="006600"/>
          <w:sz w:val="28"/>
          <w:szCs w:val="28"/>
          <w:rtl/>
          <w:lang w:bidi="ar-EG"/>
        </w:rPr>
        <w:t>وحدات تجفيف الايدى الكهربائية</w:t>
      </w:r>
    </w:p>
    <w:p w:rsidR="006F7B82" w:rsidRPr="006F7B82" w:rsidRDefault="006F7B82" w:rsidP="006F7B82">
      <w:pPr>
        <w:pStyle w:val="BodyText2"/>
        <w:numPr>
          <w:ilvl w:val="0"/>
          <w:numId w:val="135"/>
        </w:numPr>
        <w:tabs>
          <w:tab w:val="left" w:pos="848"/>
        </w:tabs>
        <w:ind w:left="0"/>
        <w:rPr>
          <w:rFonts w:asciiTheme="majorBidi" w:hAnsiTheme="majorBidi" w:cstheme="majorBidi"/>
          <w:b w:val="0"/>
          <w:bCs w:val="0"/>
          <w:color w:val="006600"/>
          <w:sz w:val="28"/>
          <w:szCs w:val="28"/>
          <w:lang w:bidi="ar-EG"/>
        </w:rPr>
      </w:pPr>
      <w:r w:rsidRPr="006F7B82">
        <w:rPr>
          <w:rFonts w:asciiTheme="majorBidi" w:hAnsiTheme="majorBidi" w:cstheme="majorBidi"/>
          <w:b w:val="0"/>
          <w:bCs w:val="0"/>
          <w:color w:val="006600"/>
          <w:sz w:val="28"/>
          <w:szCs w:val="28"/>
          <w:rtl/>
          <w:lang w:bidi="ar-EG"/>
        </w:rPr>
        <w:t>الشفاطات</w:t>
      </w:r>
    </w:p>
    <w:p w:rsidR="006F7B82" w:rsidRPr="006F7B82" w:rsidRDefault="006F7B82" w:rsidP="006F7B82">
      <w:pPr>
        <w:pStyle w:val="BodyText2"/>
        <w:numPr>
          <w:ilvl w:val="0"/>
          <w:numId w:val="135"/>
        </w:numPr>
        <w:tabs>
          <w:tab w:val="left" w:pos="848"/>
        </w:tabs>
        <w:ind w:left="0"/>
        <w:rPr>
          <w:rFonts w:asciiTheme="majorBidi" w:hAnsiTheme="majorBidi" w:cstheme="majorBidi"/>
          <w:b w:val="0"/>
          <w:bCs w:val="0"/>
          <w:color w:val="006600"/>
          <w:sz w:val="28"/>
          <w:szCs w:val="28"/>
          <w:lang w:bidi="ar-EG"/>
        </w:rPr>
      </w:pPr>
      <w:r w:rsidRPr="006F7B82">
        <w:rPr>
          <w:rFonts w:asciiTheme="majorBidi" w:hAnsiTheme="majorBidi" w:cstheme="majorBidi"/>
          <w:b w:val="0"/>
          <w:bCs w:val="0"/>
          <w:color w:val="006600"/>
          <w:sz w:val="28"/>
          <w:szCs w:val="28"/>
          <w:rtl/>
          <w:lang w:bidi="ar-EG"/>
        </w:rPr>
        <w:lastRenderedPageBreak/>
        <w:t>وحدات التخلص من الرطوبة</w:t>
      </w:r>
    </w:p>
    <w:p w:rsidR="006F7B82" w:rsidRPr="006F7B82" w:rsidRDefault="006F7B82" w:rsidP="006F7B82">
      <w:pPr>
        <w:pStyle w:val="BodyText2"/>
        <w:numPr>
          <w:ilvl w:val="0"/>
          <w:numId w:val="135"/>
        </w:numPr>
        <w:tabs>
          <w:tab w:val="left" w:pos="848"/>
        </w:tabs>
        <w:ind w:left="0"/>
        <w:rPr>
          <w:rFonts w:asciiTheme="majorBidi" w:hAnsiTheme="majorBidi" w:cstheme="majorBidi"/>
          <w:b w:val="0"/>
          <w:bCs w:val="0"/>
          <w:color w:val="006600"/>
          <w:sz w:val="28"/>
          <w:szCs w:val="28"/>
          <w:lang w:bidi="ar-EG"/>
        </w:rPr>
      </w:pPr>
      <w:r w:rsidRPr="006F7B82">
        <w:rPr>
          <w:rFonts w:asciiTheme="majorBidi" w:hAnsiTheme="majorBidi" w:cstheme="majorBidi"/>
          <w:b w:val="0"/>
          <w:bCs w:val="0"/>
          <w:color w:val="006600"/>
          <w:sz w:val="28"/>
          <w:szCs w:val="28"/>
          <w:rtl/>
          <w:lang w:bidi="ar-EG"/>
        </w:rPr>
        <w:t>دواسات تجفيف  القدم</w:t>
      </w:r>
    </w:p>
    <w:p w:rsidR="006F7B82" w:rsidRPr="006F7B82" w:rsidRDefault="006F7B82" w:rsidP="006F7B82">
      <w:pPr>
        <w:pStyle w:val="BodyText2"/>
        <w:numPr>
          <w:ilvl w:val="0"/>
          <w:numId w:val="135"/>
        </w:numPr>
        <w:tabs>
          <w:tab w:val="left" w:pos="848"/>
        </w:tabs>
        <w:ind w:left="0"/>
        <w:rPr>
          <w:rFonts w:asciiTheme="majorBidi" w:hAnsiTheme="majorBidi" w:cstheme="majorBidi"/>
          <w:b w:val="0"/>
          <w:bCs w:val="0"/>
          <w:color w:val="006600"/>
          <w:sz w:val="28"/>
          <w:szCs w:val="28"/>
          <w:lang w:bidi="ar-EG"/>
        </w:rPr>
      </w:pPr>
      <w:r w:rsidRPr="006F7B82">
        <w:rPr>
          <w:rFonts w:asciiTheme="majorBidi" w:hAnsiTheme="majorBidi" w:cstheme="majorBidi"/>
          <w:b w:val="0"/>
          <w:bCs w:val="0"/>
          <w:color w:val="006600"/>
          <w:sz w:val="28"/>
          <w:szCs w:val="28"/>
          <w:rtl/>
          <w:lang w:bidi="ar-EG"/>
        </w:rPr>
        <w:t>معدات نظافة الحمام</w:t>
      </w:r>
    </w:p>
    <w:p w:rsidR="006F7B82" w:rsidRPr="006F7B82" w:rsidRDefault="006F7B82" w:rsidP="006F7B82">
      <w:pPr>
        <w:pStyle w:val="BodyText2"/>
        <w:numPr>
          <w:ilvl w:val="0"/>
          <w:numId w:val="135"/>
        </w:numPr>
        <w:tabs>
          <w:tab w:val="left" w:pos="848"/>
        </w:tabs>
        <w:ind w:left="0"/>
        <w:rPr>
          <w:rFonts w:asciiTheme="majorBidi" w:hAnsiTheme="majorBidi" w:cstheme="majorBidi"/>
          <w:b w:val="0"/>
          <w:bCs w:val="0"/>
          <w:color w:val="006600"/>
          <w:sz w:val="28"/>
          <w:szCs w:val="28"/>
          <w:rtl/>
          <w:lang w:bidi="ar-EG"/>
        </w:rPr>
      </w:pPr>
      <w:r w:rsidRPr="006F7B82">
        <w:rPr>
          <w:rFonts w:asciiTheme="majorBidi" w:hAnsiTheme="majorBidi" w:cstheme="majorBidi"/>
          <w:b w:val="0"/>
          <w:bCs w:val="0"/>
          <w:color w:val="006600"/>
          <w:sz w:val="28"/>
          <w:szCs w:val="28"/>
          <w:rtl/>
          <w:lang w:bidi="ar-EG"/>
        </w:rPr>
        <w:t>عداد الغاز الطبيعى</w:t>
      </w:r>
    </w:p>
    <w:p w:rsidR="006F7B82" w:rsidRPr="00B84A59" w:rsidRDefault="006F7B82" w:rsidP="006F7B82">
      <w:pPr>
        <w:pStyle w:val="BodyText2"/>
        <w:tabs>
          <w:tab w:val="left" w:pos="848"/>
        </w:tabs>
        <w:rPr>
          <w:rFonts w:asciiTheme="majorBidi" w:hAnsiTheme="majorBidi" w:cstheme="majorBidi"/>
          <w:b w:val="0"/>
          <w:bCs w:val="0"/>
          <w:color w:val="C00000"/>
          <w:sz w:val="28"/>
          <w:szCs w:val="28"/>
          <w:rtl/>
          <w:lang w:bidi="ar-EG"/>
        </w:rPr>
      </w:pPr>
      <w:r w:rsidRPr="00B84A59">
        <w:rPr>
          <w:rFonts w:asciiTheme="majorBidi" w:hAnsiTheme="majorBidi" w:cstheme="majorBidi"/>
          <w:b w:val="0"/>
          <w:bCs w:val="0"/>
          <w:color w:val="C00000"/>
          <w:sz w:val="28"/>
          <w:szCs w:val="28"/>
          <w:rtl/>
          <w:lang w:bidi="ar-EG"/>
        </w:rPr>
        <w:t>1- التصميم المعمارى ومتطلبات المرافق الصحية</w:t>
      </w:r>
    </w:p>
    <w:p w:rsidR="006F7B82" w:rsidRPr="006F7B82" w:rsidRDefault="006F7B82" w:rsidP="006F7B82">
      <w:pPr>
        <w:pStyle w:val="BodyText2"/>
        <w:tabs>
          <w:tab w:val="left" w:pos="848"/>
        </w:tabs>
        <w:rPr>
          <w:rFonts w:asciiTheme="majorBidi" w:hAnsiTheme="majorBidi" w:cstheme="majorBidi"/>
          <w:b w:val="0"/>
          <w:bCs w:val="0"/>
          <w:color w:val="006600"/>
          <w:sz w:val="28"/>
          <w:szCs w:val="28"/>
          <w:rtl/>
          <w:lang w:bidi="ar-EG"/>
        </w:rPr>
      </w:pPr>
      <w:r w:rsidRPr="006F7B82">
        <w:rPr>
          <w:rFonts w:asciiTheme="majorBidi" w:hAnsiTheme="majorBidi" w:cstheme="majorBidi"/>
          <w:b w:val="0"/>
          <w:bCs w:val="0"/>
          <w:color w:val="006600"/>
          <w:sz w:val="28"/>
          <w:szCs w:val="28"/>
          <w:rtl/>
          <w:lang w:bidi="ar-EG"/>
        </w:rPr>
        <w:t>تبرز اهمية التصميم المعمارى لفراغات المرافق الصحية للمبانى , بداية من التوجية واوضاع التهوية الطبيعية , وما يلى ذلك من تحديد اختبار المعمارى للاوضاع وابعاد النماذج ومتطلبات تركيبها .</w:t>
      </w:r>
    </w:p>
    <w:p w:rsidR="006F7B82" w:rsidRPr="006F7B82" w:rsidRDefault="006F7B82" w:rsidP="006F7B82">
      <w:pPr>
        <w:pStyle w:val="BodyText2"/>
        <w:tabs>
          <w:tab w:val="left" w:pos="848"/>
        </w:tabs>
        <w:rPr>
          <w:rFonts w:asciiTheme="majorBidi" w:hAnsiTheme="majorBidi" w:cstheme="majorBidi"/>
          <w:b w:val="0"/>
          <w:bCs w:val="0"/>
          <w:color w:val="006600"/>
          <w:sz w:val="28"/>
          <w:szCs w:val="28"/>
          <w:rtl/>
          <w:lang w:bidi="ar-EG"/>
        </w:rPr>
      </w:pPr>
      <w:r w:rsidRPr="006F7B82">
        <w:rPr>
          <w:rFonts w:asciiTheme="majorBidi" w:hAnsiTheme="majorBidi" w:cstheme="majorBidi"/>
          <w:b w:val="0"/>
          <w:bCs w:val="0"/>
          <w:color w:val="006600"/>
          <w:sz w:val="28"/>
          <w:szCs w:val="28"/>
          <w:rtl/>
          <w:lang w:bidi="ar-EG"/>
        </w:rPr>
        <w:t>ثم ما يتضمنة ذلك من اختبارات مواد تشطيبات الخاصة بالارضيات والحوائط والتي ستستخدم لفترة طويلة من الزمن وليست استخدامات خفيفة  وبالتالي يتم تحديد تلك العناصر بناءا على نوعية المبنى ( سكني – تجاري –إداري..) , كما يتم التحديد بناءا على المبلغ المالي المخصص لتلك الأجزاء وذلك تحت بند الحصر والقياس .</w:t>
      </w:r>
    </w:p>
    <w:p w:rsidR="006F7B82" w:rsidRPr="00B84A59" w:rsidRDefault="006F7B82" w:rsidP="006F7B82">
      <w:pPr>
        <w:pStyle w:val="BodyText2"/>
        <w:tabs>
          <w:tab w:val="left" w:pos="848"/>
        </w:tabs>
        <w:rPr>
          <w:rFonts w:asciiTheme="majorBidi" w:hAnsiTheme="majorBidi" w:cstheme="majorBidi"/>
          <w:b w:val="0"/>
          <w:bCs w:val="0"/>
          <w:color w:val="C00000"/>
          <w:sz w:val="28"/>
          <w:szCs w:val="28"/>
          <w:rtl/>
          <w:lang w:bidi="ar-EG"/>
        </w:rPr>
      </w:pPr>
      <w:r w:rsidRPr="006F7B82">
        <w:rPr>
          <w:rFonts w:asciiTheme="majorBidi" w:hAnsiTheme="majorBidi" w:cstheme="majorBidi"/>
          <w:b w:val="0"/>
          <w:bCs w:val="0"/>
          <w:color w:val="006600"/>
          <w:sz w:val="28"/>
          <w:szCs w:val="28"/>
          <w:rtl/>
          <w:lang w:bidi="ar-EG"/>
        </w:rPr>
        <w:t>2</w:t>
      </w:r>
      <w:r w:rsidRPr="00B84A59">
        <w:rPr>
          <w:rFonts w:asciiTheme="majorBidi" w:hAnsiTheme="majorBidi" w:cstheme="majorBidi"/>
          <w:b w:val="0"/>
          <w:bCs w:val="0"/>
          <w:color w:val="C00000"/>
          <w:sz w:val="28"/>
          <w:szCs w:val="28"/>
          <w:rtl/>
          <w:lang w:bidi="ar-EG"/>
        </w:rPr>
        <w:t>-عناصر التصميم ومتطلبات المرافق الصحية</w:t>
      </w:r>
    </w:p>
    <w:p w:rsidR="006F7B82" w:rsidRPr="00B84A59" w:rsidRDefault="006F7B82" w:rsidP="006F7B82">
      <w:pPr>
        <w:pStyle w:val="BodyText2"/>
        <w:numPr>
          <w:ilvl w:val="0"/>
          <w:numId w:val="136"/>
        </w:numPr>
        <w:tabs>
          <w:tab w:val="left" w:pos="848"/>
        </w:tabs>
        <w:ind w:left="0"/>
        <w:rPr>
          <w:rFonts w:asciiTheme="majorBidi" w:hAnsiTheme="majorBidi" w:cstheme="majorBidi"/>
          <w:b w:val="0"/>
          <w:bCs w:val="0"/>
          <w:color w:val="C00000"/>
          <w:sz w:val="28"/>
          <w:szCs w:val="28"/>
          <w:lang w:bidi="ar-EG"/>
        </w:rPr>
      </w:pPr>
      <w:r w:rsidRPr="00B84A59">
        <w:rPr>
          <w:rFonts w:asciiTheme="majorBidi" w:hAnsiTheme="majorBidi" w:cstheme="majorBidi"/>
          <w:b w:val="0"/>
          <w:bCs w:val="0"/>
          <w:color w:val="C00000"/>
          <w:sz w:val="28"/>
          <w:szCs w:val="28"/>
          <w:rtl/>
          <w:lang w:bidi="ar-EG"/>
        </w:rPr>
        <w:t>نماذج فتحات ابواب وشبابيك المرافق الصحية</w:t>
      </w:r>
    </w:p>
    <w:p w:rsidR="006F7B82" w:rsidRPr="006F7B82" w:rsidRDefault="00F96FA4" w:rsidP="006F7B82">
      <w:pPr>
        <w:pStyle w:val="BodyText2"/>
        <w:tabs>
          <w:tab w:val="left" w:pos="848"/>
        </w:tabs>
        <w:rPr>
          <w:rFonts w:asciiTheme="majorBidi" w:hAnsiTheme="majorBidi" w:cstheme="majorBidi"/>
          <w:b w:val="0"/>
          <w:bCs w:val="0"/>
          <w:color w:val="006600"/>
          <w:sz w:val="28"/>
          <w:szCs w:val="28"/>
          <w:lang w:bidi="ar-EG"/>
        </w:rPr>
      </w:pPr>
      <w:r>
        <w:rPr>
          <w:rFonts w:asciiTheme="majorBidi" w:hAnsiTheme="majorBidi" w:cstheme="majorBidi"/>
          <w:b w:val="0"/>
          <w:bCs w:val="0"/>
          <w:color w:val="006600"/>
          <w:sz w:val="28"/>
          <w:szCs w:val="28"/>
          <w:rtl/>
          <w:lang w:bidi="ar-EG"/>
        </w:rPr>
        <w:t>يتطلب اخت</w:t>
      </w:r>
      <w:r>
        <w:rPr>
          <w:rFonts w:asciiTheme="majorBidi" w:hAnsiTheme="majorBidi" w:cstheme="majorBidi" w:hint="cs"/>
          <w:b w:val="0"/>
          <w:bCs w:val="0"/>
          <w:color w:val="006600"/>
          <w:sz w:val="28"/>
          <w:szCs w:val="28"/>
          <w:rtl/>
          <w:lang w:bidi="ar-EG"/>
        </w:rPr>
        <w:t>ي</w:t>
      </w:r>
      <w:r w:rsidR="006F7B82" w:rsidRPr="006F7B82">
        <w:rPr>
          <w:rFonts w:asciiTheme="majorBidi" w:hAnsiTheme="majorBidi" w:cstheme="majorBidi"/>
          <w:b w:val="0"/>
          <w:bCs w:val="0"/>
          <w:color w:val="006600"/>
          <w:sz w:val="28"/>
          <w:szCs w:val="28"/>
          <w:rtl/>
          <w:lang w:bidi="ar-EG"/>
        </w:rPr>
        <w:t>ار فتحات التى تناسب طبيعة الاستعمال واهمها عدم تاثرها بالرطوبة والمياة ,وذلك بتجميع الاخشاب الطبيعية بنظام الحشو وتحديد نوع الواح الخشب المصنة والموضوعة داخل قطاعات الالومنيوم والواح الفورمايكا.</w:t>
      </w:r>
    </w:p>
    <w:p w:rsidR="006F7B82" w:rsidRPr="00B84A59" w:rsidRDefault="006F7B82" w:rsidP="006F7B82">
      <w:pPr>
        <w:pStyle w:val="BodyText2"/>
        <w:numPr>
          <w:ilvl w:val="0"/>
          <w:numId w:val="136"/>
        </w:numPr>
        <w:tabs>
          <w:tab w:val="left" w:pos="848"/>
        </w:tabs>
        <w:ind w:left="0"/>
        <w:rPr>
          <w:rFonts w:asciiTheme="majorBidi" w:hAnsiTheme="majorBidi" w:cstheme="majorBidi"/>
          <w:b w:val="0"/>
          <w:bCs w:val="0"/>
          <w:color w:val="C00000"/>
          <w:sz w:val="28"/>
          <w:szCs w:val="28"/>
          <w:lang w:bidi="ar-EG"/>
        </w:rPr>
      </w:pPr>
      <w:r w:rsidRPr="00B84A59">
        <w:rPr>
          <w:rFonts w:asciiTheme="majorBidi" w:hAnsiTheme="majorBidi" w:cstheme="majorBidi"/>
          <w:b w:val="0"/>
          <w:bCs w:val="0"/>
          <w:color w:val="C00000"/>
          <w:sz w:val="28"/>
          <w:szCs w:val="28"/>
          <w:rtl/>
          <w:lang w:bidi="ar-EG"/>
        </w:rPr>
        <w:t>حوائط وارضيات المرافق الصحية</w:t>
      </w:r>
    </w:p>
    <w:p w:rsidR="006F7B82" w:rsidRDefault="00F96FA4" w:rsidP="006F7B82">
      <w:pPr>
        <w:pStyle w:val="BodyText2"/>
        <w:tabs>
          <w:tab w:val="left" w:pos="848"/>
        </w:tabs>
        <w:rPr>
          <w:rFonts w:asciiTheme="majorBidi" w:hAnsiTheme="majorBidi" w:cstheme="majorBidi"/>
          <w:b w:val="0"/>
          <w:bCs w:val="0"/>
          <w:color w:val="006600"/>
          <w:sz w:val="28"/>
          <w:szCs w:val="28"/>
          <w:rtl/>
          <w:lang w:bidi="ar-EG"/>
        </w:rPr>
      </w:pPr>
      <w:r>
        <w:rPr>
          <w:rFonts w:asciiTheme="majorBidi" w:hAnsiTheme="majorBidi" w:cstheme="majorBidi"/>
          <w:b w:val="0"/>
          <w:bCs w:val="0"/>
          <w:noProof/>
          <w:color w:val="006600"/>
          <w:sz w:val="28"/>
          <w:szCs w:val="28"/>
          <w:rtl/>
          <w:lang w:eastAsia="en-US"/>
        </w:rPr>
        <w:drawing>
          <wp:anchor distT="0" distB="0" distL="114300" distR="114300" simplePos="0" relativeHeight="251802624" behindDoc="0" locked="0" layoutInCell="1" allowOverlap="1">
            <wp:simplePos x="0" y="0"/>
            <wp:positionH relativeFrom="column">
              <wp:posOffset>3942080</wp:posOffset>
            </wp:positionH>
            <wp:positionV relativeFrom="paragraph">
              <wp:posOffset>921385</wp:posOffset>
            </wp:positionV>
            <wp:extent cx="1718945" cy="1309370"/>
            <wp:effectExtent l="19050" t="0" r="0" b="0"/>
            <wp:wrapSquare wrapText="bothSides"/>
            <wp:docPr id="10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1"/>
                    <a:srcRect/>
                    <a:stretch>
                      <a:fillRect/>
                    </a:stretch>
                  </pic:blipFill>
                  <pic:spPr bwMode="auto">
                    <a:xfrm>
                      <a:off x="0" y="0"/>
                      <a:ext cx="1718945" cy="1309370"/>
                    </a:xfrm>
                    <a:prstGeom prst="rect">
                      <a:avLst/>
                    </a:prstGeom>
                    <a:noFill/>
                    <a:ln w="9525">
                      <a:noFill/>
                      <a:miter lim="800000"/>
                      <a:headEnd/>
                      <a:tailEnd/>
                    </a:ln>
                  </pic:spPr>
                </pic:pic>
              </a:graphicData>
            </a:graphic>
          </wp:anchor>
        </w:drawing>
      </w:r>
      <w:r w:rsidR="006F7B82" w:rsidRPr="006F7B82">
        <w:rPr>
          <w:rFonts w:asciiTheme="majorBidi" w:hAnsiTheme="majorBidi" w:cstheme="majorBidi"/>
          <w:b w:val="0"/>
          <w:bCs w:val="0"/>
          <w:color w:val="006600"/>
          <w:sz w:val="28"/>
          <w:szCs w:val="28"/>
          <w:rtl/>
          <w:lang w:bidi="ar-EG"/>
        </w:rPr>
        <w:t>يتم اختبار مواد تشطيب الارضيات والحوائط من بلاط القيشانى او السيراميك او البورسلين اما الاسقف فتشطب اما بالدهان الذى لا يتاثر بالرطوبة الناتجة من ادخنة المياة المتصاعدة او من وحدات البلاطات المعدنية المعلقة .</w:t>
      </w:r>
    </w:p>
    <w:p w:rsidR="00F96FA4" w:rsidRDefault="00F96FA4" w:rsidP="006F7B82">
      <w:pPr>
        <w:pStyle w:val="BodyText2"/>
        <w:tabs>
          <w:tab w:val="left" w:pos="848"/>
        </w:tabs>
        <w:rPr>
          <w:rFonts w:asciiTheme="majorBidi" w:hAnsiTheme="majorBidi" w:cstheme="majorBidi"/>
          <w:b w:val="0"/>
          <w:bCs w:val="0"/>
          <w:color w:val="006600"/>
          <w:sz w:val="28"/>
          <w:szCs w:val="28"/>
          <w:rtl/>
          <w:lang w:bidi="ar-EG"/>
        </w:rPr>
      </w:pPr>
      <w:r>
        <w:rPr>
          <w:rFonts w:asciiTheme="majorBidi" w:hAnsiTheme="majorBidi" w:hint="cs"/>
          <w:b w:val="0"/>
          <w:bCs w:val="0"/>
          <w:noProof/>
          <w:color w:val="006600"/>
          <w:sz w:val="28"/>
          <w:szCs w:val="28"/>
          <w:rtl/>
          <w:lang w:eastAsia="en-US"/>
        </w:rPr>
        <w:drawing>
          <wp:inline distT="0" distB="0" distL="0" distR="0">
            <wp:extent cx="1700060" cy="1271896"/>
            <wp:effectExtent l="19050" t="0" r="0" b="0"/>
            <wp:docPr id="10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2"/>
                    <a:srcRect/>
                    <a:stretch>
                      <a:fillRect/>
                    </a:stretch>
                  </pic:blipFill>
                  <pic:spPr bwMode="auto">
                    <a:xfrm>
                      <a:off x="0" y="0"/>
                      <a:ext cx="1701095" cy="1272671"/>
                    </a:xfrm>
                    <a:prstGeom prst="rect">
                      <a:avLst/>
                    </a:prstGeom>
                    <a:noFill/>
                    <a:ln w="9525">
                      <a:noFill/>
                      <a:miter lim="800000"/>
                      <a:headEnd/>
                      <a:tailEnd/>
                    </a:ln>
                  </pic:spPr>
                </pic:pic>
              </a:graphicData>
            </a:graphic>
          </wp:inline>
        </w:drawing>
      </w:r>
      <w:r w:rsidRPr="00F96FA4">
        <w:rPr>
          <w:rFonts w:asciiTheme="majorBidi" w:hAnsiTheme="majorBidi" w:hint="cs"/>
          <w:color w:val="006600"/>
          <w:sz w:val="28"/>
          <w:szCs w:val="28"/>
          <w:lang w:bidi="ar-EG"/>
        </w:rPr>
        <w:t xml:space="preserve"> </w:t>
      </w:r>
      <w:r>
        <w:rPr>
          <w:rFonts w:asciiTheme="majorBidi" w:hAnsiTheme="majorBidi" w:hint="cs"/>
          <w:b w:val="0"/>
          <w:bCs w:val="0"/>
          <w:noProof/>
          <w:color w:val="006600"/>
          <w:sz w:val="28"/>
          <w:szCs w:val="28"/>
          <w:rtl/>
          <w:lang w:eastAsia="en-US"/>
        </w:rPr>
        <w:drawing>
          <wp:inline distT="0" distB="0" distL="0" distR="0">
            <wp:extent cx="1806237" cy="1284225"/>
            <wp:effectExtent l="19050" t="0" r="3513" b="0"/>
            <wp:docPr id="10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3"/>
                    <a:srcRect/>
                    <a:stretch>
                      <a:fillRect/>
                    </a:stretch>
                  </pic:blipFill>
                  <pic:spPr bwMode="auto">
                    <a:xfrm>
                      <a:off x="0" y="0"/>
                      <a:ext cx="1807100" cy="1284838"/>
                    </a:xfrm>
                    <a:prstGeom prst="rect">
                      <a:avLst/>
                    </a:prstGeom>
                    <a:noFill/>
                    <a:ln w="9525">
                      <a:noFill/>
                      <a:miter lim="800000"/>
                      <a:headEnd/>
                      <a:tailEnd/>
                    </a:ln>
                  </pic:spPr>
                </pic:pic>
              </a:graphicData>
            </a:graphic>
          </wp:inline>
        </w:drawing>
      </w:r>
    </w:p>
    <w:p w:rsidR="00F96FA4" w:rsidRDefault="002D0D1E" w:rsidP="006F7B82">
      <w:pPr>
        <w:pStyle w:val="BodyText2"/>
        <w:tabs>
          <w:tab w:val="left" w:pos="848"/>
        </w:tabs>
        <w:rPr>
          <w:rFonts w:asciiTheme="majorBidi" w:hAnsiTheme="majorBidi" w:cstheme="majorBidi"/>
          <w:b w:val="0"/>
          <w:bCs w:val="0"/>
          <w:color w:val="006600"/>
          <w:sz w:val="28"/>
          <w:szCs w:val="28"/>
          <w:rtl/>
          <w:lang w:bidi="ar-EG"/>
        </w:rPr>
      </w:pPr>
      <w:r>
        <w:rPr>
          <w:rFonts w:asciiTheme="majorBidi" w:hAnsiTheme="majorBidi" w:cstheme="majorBidi"/>
          <w:b w:val="0"/>
          <w:bCs w:val="0"/>
          <w:noProof/>
          <w:color w:val="006600"/>
          <w:sz w:val="28"/>
          <w:szCs w:val="28"/>
          <w:rtl/>
          <w:lang w:eastAsia="en-US"/>
        </w:rPr>
        <w:pict>
          <v:shape id="_x0000_s1066" type="#_x0000_t202" style="position:absolute;left:0;text-align:left;margin-left:179.5pt;margin-top:9pt;width:114.8pt;height:22.05pt;z-index:251804672">
            <v:textbox>
              <w:txbxContent>
                <w:p w:rsidR="00F96FA4" w:rsidRDefault="00F96FA4" w:rsidP="00F96FA4">
                  <w:r>
                    <w:rPr>
                      <w:rFonts w:hint="cs"/>
                      <w:rtl/>
                      <w:lang w:bidi="ar-EG"/>
                    </w:rPr>
                    <w:t>إستخدام السيراميك</w:t>
                  </w:r>
                </w:p>
              </w:txbxContent>
            </v:textbox>
          </v:shape>
        </w:pict>
      </w:r>
      <w:r>
        <w:rPr>
          <w:rFonts w:asciiTheme="majorBidi" w:hAnsiTheme="majorBidi" w:cstheme="majorBidi"/>
          <w:b w:val="0"/>
          <w:bCs w:val="0"/>
          <w:noProof/>
          <w:color w:val="006600"/>
          <w:sz w:val="28"/>
          <w:szCs w:val="28"/>
          <w:rtl/>
          <w:lang w:eastAsia="en-US"/>
        </w:rPr>
        <w:pict>
          <v:shape id="_x0000_s1067" type="#_x0000_t202" style="position:absolute;left:0;text-align:left;margin-left:19pt;margin-top:9pt;width:114.8pt;height:62.9pt;z-index:251805696">
            <v:textbox>
              <w:txbxContent>
                <w:p w:rsidR="00F96FA4" w:rsidRDefault="00F96FA4" w:rsidP="00F96FA4">
                  <w:r>
                    <w:rPr>
                      <w:rFonts w:hint="cs"/>
                      <w:rtl/>
                      <w:lang w:bidi="ar-EG"/>
                    </w:rPr>
                    <w:t>إستخدام الدهان</w:t>
                  </w:r>
                </w:p>
              </w:txbxContent>
            </v:textbox>
          </v:shape>
        </w:pict>
      </w:r>
      <w:r>
        <w:rPr>
          <w:rFonts w:asciiTheme="majorBidi" w:hAnsiTheme="majorBidi" w:cstheme="majorBidi"/>
          <w:b w:val="0"/>
          <w:bCs w:val="0"/>
          <w:noProof/>
          <w:color w:val="006600"/>
          <w:sz w:val="28"/>
          <w:szCs w:val="28"/>
          <w:rtl/>
          <w:lang w:eastAsia="en-US"/>
        </w:rPr>
        <w:pict>
          <v:shape id="_x0000_s1065" type="#_x0000_t202" style="position:absolute;left:0;text-align:left;margin-left:321.9pt;margin-top:9pt;width:114.8pt;height:62.9pt;z-index:251803648">
            <v:textbox>
              <w:txbxContent>
                <w:p w:rsidR="00F96FA4" w:rsidRDefault="00F96FA4">
                  <w:r>
                    <w:rPr>
                      <w:rFonts w:hint="cs"/>
                      <w:rtl/>
                      <w:lang w:bidi="ar-EG"/>
                    </w:rPr>
                    <w:t>إستخدام الخشب إذا كان معالج جيدا ضد الماء والرطوبه</w:t>
                  </w:r>
                </w:p>
              </w:txbxContent>
            </v:textbox>
          </v:shape>
        </w:pict>
      </w:r>
    </w:p>
    <w:p w:rsidR="00F96FA4" w:rsidRDefault="00F96FA4" w:rsidP="006F7B82">
      <w:pPr>
        <w:pStyle w:val="BodyText2"/>
        <w:tabs>
          <w:tab w:val="left" w:pos="848"/>
        </w:tabs>
        <w:rPr>
          <w:rFonts w:asciiTheme="majorBidi" w:hAnsiTheme="majorBidi" w:cstheme="majorBidi"/>
          <w:b w:val="0"/>
          <w:bCs w:val="0"/>
          <w:color w:val="006600"/>
          <w:sz w:val="28"/>
          <w:szCs w:val="28"/>
          <w:rtl/>
          <w:lang w:bidi="ar-EG"/>
        </w:rPr>
      </w:pPr>
    </w:p>
    <w:p w:rsidR="00F96FA4" w:rsidRDefault="00F96FA4" w:rsidP="006F7B82">
      <w:pPr>
        <w:pStyle w:val="BodyText2"/>
        <w:tabs>
          <w:tab w:val="left" w:pos="848"/>
        </w:tabs>
        <w:rPr>
          <w:rFonts w:asciiTheme="majorBidi" w:hAnsiTheme="majorBidi" w:cstheme="majorBidi"/>
          <w:b w:val="0"/>
          <w:bCs w:val="0"/>
          <w:color w:val="006600"/>
          <w:sz w:val="28"/>
          <w:szCs w:val="28"/>
          <w:rtl/>
          <w:lang w:bidi="ar-EG"/>
        </w:rPr>
      </w:pPr>
    </w:p>
    <w:p w:rsidR="006F7B82" w:rsidRPr="00B84A59" w:rsidRDefault="006F7B82" w:rsidP="006F7B82">
      <w:pPr>
        <w:pStyle w:val="BodyText2"/>
        <w:numPr>
          <w:ilvl w:val="0"/>
          <w:numId w:val="136"/>
        </w:numPr>
        <w:tabs>
          <w:tab w:val="left" w:pos="848"/>
        </w:tabs>
        <w:ind w:left="0"/>
        <w:rPr>
          <w:rFonts w:asciiTheme="majorBidi" w:hAnsiTheme="majorBidi" w:cstheme="majorBidi"/>
          <w:b w:val="0"/>
          <w:bCs w:val="0"/>
          <w:color w:val="C00000"/>
          <w:sz w:val="28"/>
          <w:szCs w:val="28"/>
          <w:lang w:bidi="ar-EG"/>
        </w:rPr>
      </w:pPr>
      <w:r w:rsidRPr="00B84A59">
        <w:rPr>
          <w:rFonts w:asciiTheme="majorBidi" w:hAnsiTheme="majorBidi" w:cstheme="majorBidi"/>
          <w:b w:val="0"/>
          <w:bCs w:val="0"/>
          <w:color w:val="C00000"/>
          <w:sz w:val="28"/>
          <w:szCs w:val="28"/>
          <w:rtl/>
          <w:lang w:bidi="ar-EG"/>
        </w:rPr>
        <w:lastRenderedPageBreak/>
        <w:t>الدواليب الداخلية</w:t>
      </w:r>
    </w:p>
    <w:p w:rsidR="006F7B82" w:rsidRDefault="006F7B82" w:rsidP="006F7B82">
      <w:pPr>
        <w:pStyle w:val="BodyText2"/>
        <w:tabs>
          <w:tab w:val="left" w:pos="848"/>
        </w:tabs>
        <w:rPr>
          <w:rFonts w:asciiTheme="majorBidi" w:hAnsiTheme="majorBidi" w:cstheme="majorBidi"/>
          <w:b w:val="0"/>
          <w:bCs w:val="0"/>
          <w:color w:val="006600"/>
          <w:sz w:val="28"/>
          <w:szCs w:val="28"/>
          <w:rtl/>
          <w:lang w:bidi="ar-EG"/>
        </w:rPr>
      </w:pPr>
      <w:r w:rsidRPr="006F7B82">
        <w:rPr>
          <w:rFonts w:asciiTheme="majorBidi" w:hAnsiTheme="majorBidi" w:cstheme="majorBidi"/>
          <w:b w:val="0"/>
          <w:bCs w:val="0"/>
          <w:color w:val="006600"/>
          <w:sz w:val="28"/>
          <w:szCs w:val="28"/>
          <w:rtl/>
          <w:lang w:bidi="ar-EG"/>
        </w:rPr>
        <w:t>ويتم عملها إذا وجدت مساحات داخل الحمام بحيث يتم وضع الفوط أو المساحيق عليها ويتم عملها بحيث تكون أرفف خفيفة</w:t>
      </w:r>
      <w:r w:rsidR="00455E84">
        <w:rPr>
          <w:rFonts w:asciiTheme="majorBidi" w:hAnsiTheme="majorBidi" w:cstheme="majorBidi" w:hint="cs"/>
          <w:b w:val="0"/>
          <w:bCs w:val="0"/>
          <w:color w:val="006600"/>
          <w:sz w:val="28"/>
          <w:szCs w:val="28"/>
          <w:rtl/>
          <w:lang w:bidi="ar-EG"/>
        </w:rPr>
        <w:t>.</w:t>
      </w:r>
    </w:p>
    <w:p w:rsidR="00455E84" w:rsidRDefault="00455E84" w:rsidP="006F7B82">
      <w:pPr>
        <w:pStyle w:val="BodyText2"/>
        <w:tabs>
          <w:tab w:val="left" w:pos="848"/>
        </w:tabs>
        <w:rPr>
          <w:rFonts w:asciiTheme="majorBidi" w:hAnsiTheme="majorBidi" w:cstheme="majorBidi"/>
          <w:b w:val="0"/>
          <w:bCs w:val="0"/>
          <w:color w:val="006600"/>
          <w:sz w:val="28"/>
          <w:szCs w:val="28"/>
          <w:rtl/>
          <w:lang w:bidi="ar-EG"/>
        </w:rPr>
      </w:pPr>
      <w:r>
        <w:rPr>
          <w:rFonts w:asciiTheme="majorBidi" w:hAnsiTheme="majorBidi" w:hint="cs"/>
          <w:b w:val="0"/>
          <w:bCs w:val="0"/>
          <w:noProof/>
          <w:color w:val="006600"/>
          <w:sz w:val="28"/>
          <w:szCs w:val="28"/>
          <w:rtl/>
          <w:lang w:eastAsia="en-US"/>
        </w:rPr>
        <w:drawing>
          <wp:anchor distT="0" distB="0" distL="114300" distR="114300" simplePos="0" relativeHeight="251806720" behindDoc="0" locked="0" layoutInCell="1" allowOverlap="1">
            <wp:simplePos x="0" y="0"/>
            <wp:positionH relativeFrom="column">
              <wp:posOffset>-185420</wp:posOffset>
            </wp:positionH>
            <wp:positionV relativeFrom="paragraph">
              <wp:posOffset>1905</wp:posOffset>
            </wp:positionV>
            <wp:extent cx="1557655" cy="1556385"/>
            <wp:effectExtent l="19050" t="0" r="4445" b="0"/>
            <wp:wrapSquare wrapText="bothSides"/>
            <wp:docPr id="10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4"/>
                    <a:srcRect/>
                    <a:stretch>
                      <a:fillRect/>
                    </a:stretch>
                  </pic:blipFill>
                  <pic:spPr bwMode="auto">
                    <a:xfrm>
                      <a:off x="0" y="0"/>
                      <a:ext cx="1557655" cy="1556385"/>
                    </a:xfrm>
                    <a:prstGeom prst="rect">
                      <a:avLst/>
                    </a:prstGeom>
                    <a:noFill/>
                    <a:ln w="9525">
                      <a:noFill/>
                      <a:miter lim="800000"/>
                      <a:headEnd/>
                      <a:tailEnd/>
                    </a:ln>
                  </pic:spPr>
                </pic:pic>
              </a:graphicData>
            </a:graphic>
          </wp:anchor>
        </w:drawing>
      </w:r>
      <w:r>
        <w:rPr>
          <w:rFonts w:asciiTheme="majorBidi" w:hAnsiTheme="majorBidi" w:hint="cs"/>
          <w:b w:val="0"/>
          <w:bCs w:val="0"/>
          <w:noProof/>
          <w:color w:val="006600"/>
          <w:sz w:val="28"/>
          <w:szCs w:val="28"/>
          <w:rtl/>
          <w:lang w:eastAsia="en-US"/>
        </w:rPr>
        <w:drawing>
          <wp:inline distT="0" distB="0" distL="0" distR="0">
            <wp:extent cx="1787611" cy="1333649"/>
            <wp:effectExtent l="19050" t="0" r="3089" b="0"/>
            <wp:docPr id="10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5"/>
                    <a:srcRect/>
                    <a:stretch>
                      <a:fillRect/>
                    </a:stretch>
                  </pic:blipFill>
                  <pic:spPr bwMode="auto">
                    <a:xfrm>
                      <a:off x="0" y="0"/>
                      <a:ext cx="1789397" cy="1334981"/>
                    </a:xfrm>
                    <a:prstGeom prst="rect">
                      <a:avLst/>
                    </a:prstGeom>
                    <a:noFill/>
                    <a:ln w="9525">
                      <a:noFill/>
                      <a:miter lim="800000"/>
                      <a:headEnd/>
                      <a:tailEnd/>
                    </a:ln>
                  </pic:spPr>
                </pic:pic>
              </a:graphicData>
            </a:graphic>
          </wp:inline>
        </w:drawing>
      </w:r>
      <w:r w:rsidRPr="00455E84">
        <w:rPr>
          <w:rFonts w:asciiTheme="majorBidi" w:hAnsiTheme="majorBidi" w:hint="cs"/>
          <w:color w:val="006600"/>
          <w:sz w:val="28"/>
          <w:szCs w:val="28"/>
          <w:lang w:bidi="ar-EG"/>
        </w:rPr>
        <w:t xml:space="preserve"> </w:t>
      </w:r>
      <w:r>
        <w:rPr>
          <w:rFonts w:asciiTheme="majorBidi" w:hAnsiTheme="majorBidi" w:hint="cs"/>
          <w:noProof/>
          <w:color w:val="006600"/>
          <w:sz w:val="28"/>
          <w:szCs w:val="28"/>
          <w:lang w:eastAsia="en-US"/>
        </w:rPr>
        <w:drawing>
          <wp:inline distT="0" distB="0" distL="0" distR="0">
            <wp:extent cx="1819028" cy="1235676"/>
            <wp:effectExtent l="19050" t="0" r="0" b="0"/>
            <wp:docPr id="10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6"/>
                    <a:srcRect/>
                    <a:stretch>
                      <a:fillRect/>
                    </a:stretch>
                  </pic:blipFill>
                  <pic:spPr bwMode="auto">
                    <a:xfrm>
                      <a:off x="0" y="0"/>
                      <a:ext cx="1820052" cy="1236372"/>
                    </a:xfrm>
                    <a:prstGeom prst="rect">
                      <a:avLst/>
                    </a:prstGeom>
                    <a:noFill/>
                    <a:ln w="9525">
                      <a:noFill/>
                      <a:miter lim="800000"/>
                      <a:headEnd/>
                      <a:tailEnd/>
                    </a:ln>
                  </pic:spPr>
                </pic:pic>
              </a:graphicData>
            </a:graphic>
          </wp:inline>
        </w:drawing>
      </w:r>
    </w:p>
    <w:p w:rsidR="00455E84" w:rsidRPr="006F7B82" w:rsidRDefault="00455E84" w:rsidP="006F7B82">
      <w:pPr>
        <w:pStyle w:val="BodyText2"/>
        <w:tabs>
          <w:tab w:val="left" w:pos="848"/>
        </w:tabs>
        <w:rPr>
          <w:rFonts w:asciiTheme="majorBidi" w:hAnsiTheme="majorBidi" w:cstheme="majorBidi"/>
          <w:b w:val="0"/>
          <w:bCs w:val="0"/>
          <w:color w:val="006600"/>
          <w:sz w:val="28"/>
          <w:szCs w:val="28"/>
          <w:lang w:bidi="ar-EG"/>
        </w:rPr>
      </w:pPr>
    </w:p>
    <w:p w:rsidR="006F7B82" w:rsidRPr="00B84A59" w:rsidRDefault="006F7B82" w:rsidP="006F7B82">
      <w:pPr>
        <w:pStyle w:val="BodyText2"/>
        <w:numPr>
          <w:ilvl w:val="0"/>
          <w:numId w:val="136"/>
        </w:numPr>
        <w:tabs>
          <w:tab w:val="left" w:pos="848"/>
        </w:tabs>
        <w:ind w:left="0"/>
        <w:rPr>
          <w:rFonts w:asciiTheme="majorBidi" w:hAnsiTheme="majorBidi" w:cstheme="majorBidi"/>
          <w:b w:val="0"/>
          <w:bCs w:val="0"/>
          <w:color w:val="C00000"/>
          <w:sz w:val="28"/>
          <w:szCs w:val="28"/>
          <w:lang w:bidi="ar-EG"/>
        </w:rPr>
      </w:pPr>
      <w:r w:rsidRPr="00B84A59">
        <w:rPr>
          <w:rFonts w:asciiTheme="majorBidi" w:hAnsiTheme="majorBidi" w:cstheme="majorBidi"/>
          <w:b w:val="0"/>
          <w:bCs w:val="0"/>
          <w:color w:val="C00000"/>
          <w:sz w:val="28"/>
          <w:szCs w:val="28"/>
          <w:rtl/>
          <w:lang w:bidi="ar-EG"/>
        </w:rPr>
        <w:t>مصدات الابواب</w:t>
      </w:r>
    </w:p>
    <w:p w:rsidR="00B84A59" w:rsidRPr="0066056A" w:rsidRDefault="006F7B82" w:rsidP="0066056A">
      <w:pPr>
        <w:pStyle w:val="BodyText2"/>
        <w:tabs>
          <w:tab w:val="left" w:pos="848"/>
        </w:tabs>
        <w:rPr>
          <w:rFonts w:asciiTheme="majorBidi" w:hAnsiTheme="majorBidi" w:cstheme="majorBidi"/>
          <w:b w:val="0"/>
          <w:bCs w:val="0"/>
          <w:color w:val="006600"/>
          <w:sz w:val="28"/>
          <w:szCs w:val="28"/>
          <w:lang w:bidi="ar-EG"/>
        </w:rPr>
      </w:pPr>
      <w:r w:rsidRPr="006F7B82">
        <w:rPr>
          <w:rFonts w:asciiTheme="majorBidi" w:hAnsiTheme="majorBidi" w:cstheme="majorBidi"/>
          <w:b w:val="0"/>
          <w:bCs w:val="0"/>
          <w:color w:val="006600"/>
          <w:sz w:val="28"/>
          <w:szCs w:val="28"/>
          <w:rtl/>
          <w:lang w:bidi="ar-EG"/>
        </w:rPr>
        <w:t xml:space="preserve">قطاعات من الكاوتش او البلاتيك تاخذ شكل كروى او كابولى حيث تثبت على الارضية او الحوائط لتامين اصطدام الابواب بحوائط السيراميك او الاجهزة الصحية </w:t>
      </w:r>
    </w:p>
    <w:p w:rsidR="006F7B82" w:rsidRPr="00B84A59" w:rsidRDefault="006F7B82" w:rsidP="006F7B82">
      <w:pPr>
        <w:pStyle w:val="BodyText2"/>
        <w:numPr>
          <w:ilvl w:val="0"/>
          <w:numId w:val="136"/>
        </w:numPr>
        <w:tabs>
          <w:tab w:val="left" w:pos="848"/>
        </w:tabs>
        <w:ind w:left="0"/>
        <w:rPr>
          <w:rFonts w:asciiTheme="majorBidi" w:hAnsiTheme="majorBidi" w:cstheme="majorBidi"/>
          <w:b w:val="0"/>
          <w:bCs w:val="0"/>
          <w:color w:val="C00000"/>
          <w:sz w:val="28"/>
          <w:szCs w:val="28"/>
          <w:lang w:bidi="ar-EG"/>
        </w:rPr>
      </w:pPr>
      <w:r w:rsidRPr="00B84A59">
        <w:rPr>
          <w:rFonts w:asciiTheme="majorBidi" w:hAnsiTheme="majorBidi" w:cstheme="majorBidi"/>
          <w:b w:val="0"/>
          <w:bCs w:val="0"/>
          <w:color w:val="C00000"/>
          <w:sz w:val="28"/>
          <w:szCs w:val="28"/>
          <w:rtl/>
          <w:lang w:bidi="ar-EG"/>
        </w:rPr>
        <w:t>عتب او معبرة الباب</w:t>
      </w:r>
    </w:p>
    <w:p w:rsidR="006F7B82" w:rsidRPr="006F7B82" w:rsidRDefault="006F7B82" w:rsidP="00B84A59">
      <w:pPr>
        <w:pStyle w:val="BodyText2"/>
        <w:tabs>
          <w:tab w:val="left" w:pos="848"/>
        </w:tabs>
        <w:ind w:left="-576"/>
        <w:rPr>
          <w:rFonts w:asciiTheme="majorBidi" w:hAnsiTheme="majorBidi" w:cstheme="majorBidi"/>
          <w:b w:val="0"/>
          <w:bCs w:val="0"/>
          <w:color w:val="006600"/>
          <w:sz w:val="28"/>
          <w:szCs w:val="28"/>
          <w:rtl/>
          <w:lang w:bidi="ar-EG"/>
        </w:rPr>
      </w:pPr>
      <w:r w:rsidRPr="006F7B82">
        <w:rPr>
          <w:rFonts w:asciiTheme="majorBidi" w:hAnsiTheme="majorBidi" w:cstheme="majorBidi"/>
          <w:b w:val="0"/>
          <w:bCs w:val="0"/>
          <w:color w:val="006600"/>
          <w:sz w:val="28"/>
          <w:szCs w:val="28"/>
          <w:rtl/>
          <w:lang w:bidi="ar-EG"/>
        </w:rPr>
        <w:t>لحماية التشطيب خارج المرافق الرطبة من وصول الماء اليها ويختار لها عادة الرخام لكافائتة وجمال منظرها المعمارى</w:t>
      </w:r>
    </w:p>
    <w:p w:rsidR="006F7B82" w:rsidRPr="00B84A59" w:rsidRDefault="006F7B82" w:rsidP="00B84A59">
      <w:pPr>
        <w:pStyle w:val="BodyText2"/>
        <w:numPr>
          <w:ilvl w:val="0"/>
          <w:numId w:val="136"/>
        </w:numPr>
        <w:tabs>
          <w:tab w:val="left" w:pos="848"/>
        </w:tabs>
        <w:ind w:left="-576"/>
        <w:rPr>
          <w:rFonts w:asciiTheme="majorBidi" w:hAnsiTheme="majorBidi" w:cstheme="majorBidi"/>
          <w:b w:val="0"/>
          <w:bCs w:val="0"/>
          <w:color w:val="C00000"/>
          <w:sz w:val="28"/>
          <w:szCs w:val="28"/>
          <w:lang w:bidi="ar-EG"/>
        </w:rPr>
      </w:pPr>
      <w:r w:rsidRPr="00B84A59">
        <w:rPr>
          <w:rFonts w:asciiTheme="majorBidi" w:hAnsiTheme="majorBidi" w:cstheme="majorBidi"/>
          <w:b w:val="0"/>
          <w:bCs w:val="0"/>
          <w:color w:val="C00000"/>
          <w:sz w:val="28"/>
          <w:szCs w:val="28"/>
          <w:rtl/>
          <w:lang w:bidi="ar-EG"/>
        </w:rPr>
        <w:t>حوض غسيل الايادى</w:t>
      </w:r>
    </w:p>
    <w:p w:rsidR="006F7B82" w:rsidRDefault="0066056A" w:rsidP="00B84A59">
      <w:pPr>
        <w:pStyle w:val="BodyText2"/>
        <w:tabs>
          <w:tab w:val="left" w:pos="848"/>
        </w:tabs>
        <w:ind w:left="-576"/>
        <w:rPr>
          <w:rFonts w:asciiTheme="majorBidi" w:hAnsiTheme="majorBidi" w:cstheme="majorBidi"/>
          <w:b w:val="0"/>
          <w:bCs w:val="0"/>
          <w:color w:val="006600"/>
          <w:sz w:val="28"/>
          <w:szCs w:val="28"/>
          <w:rtl/>
          <w:lang w:bidi="ar-EG"/>
        </w:rPr>
      </w:pPr>
      <w:r>
        <w:rPr>
          <w:rFonts w:asciiTheme="majorBidi" w:hAnsiTheme="majorBidi" w:cstheme="majorBidi"/>
          <w:b w:val="0"/>
          <w:bCs w:val="0"/>
          <w:noProof/>
          <w:color w:val="006600"/>
          <w:sz w:val="28"/>
          <w:szCs w:val="28"/>
          <w:rtl/>
          <w:lang w:eastAsia="en-US"/>
        </w:rPr>
        <w:drawing>
          <wp:anchor distT="0" distB="0" distL="114300" distR="114300" simplePos="0" relativeHeight="251809792" behindDoc="0" locked="0" layoutInCell="1" allowOverlap="1">
            <wp:simplePos x="0" y="0"/>
            <wp:positionH relativeFrom="column">
              <wp:posOffset>3752850</wp:posOffset>
            </wp:positionH>
            <wp:positionV relativeFrom="paragraph">
              <wp:posOffset>419100</wp:posOffset>
            </wp:positionV>
            <wp:extent cx="960755" cy="1746250"/>
            <wp:effectExtent l="19050" t="0" r="0" b="0"/>
            <wp:wrapSquare wrapText="bothSides"/>
            <wp:docPr id="11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7"/>
                    <a:srcRect l="5889" t="10609" r="63196" b="8352"/>
                    <a:stretch>
                      <a:fillRect/>
                    </a:stretch>
                  </pic:blipFill>
                  <pic:spPr bwMode="auto">
                    <a:xfrm>
                      <a:off x="0" y="0"/>
                      <a:ext cx="960755" cy="1746250"/>
                    </a:xfrm>
                    <a:prstGeom prst="rect">
                      <a:avLst/>
                    </a:prstGeom>
                    <a:noFill/>
                    <a:ln w="9525">
                      <a:noFill/>
                      <a:miter lim="800000"/>
                      <a:headEnd/>
                      <a:tailEnd/>
                    </a:ln>
                  </pic:spPr>
                </pic:pic>
              </a:graphicData>
            </a:graphic>
          </wp:anchor>
        </w:drawing>
      </w:r>
      <w:r w:rsidR="006F7B82" w:rsidRPr="006F7B82">
        <w:rPr>
          <w:rFonts w:asciiTheme="majorBidi" w:hAnsiTheme="majorBidi" w:cstheme="majorBidi"/>
          <w:b w:val="0"/>
          <w:bCs w:val="0"/>
          <w:color w:val="006600"/>
          <w:sz w:val="28"/>
          <w:szCs w:val="28"/>
          <w:rtl/>
          <w:lang w:bidi="ar-EG"/>
        </w:rPr>
        <w:t>له عدة أنواع من المواد ليتم عمله أو اختياره ( رخام –استنلس ...) كما له عدة أنواع من حيث التركيب ( كابولي أو بركبة أو رخام كابولي ) .</w:t>
      </w:r>
    </w:p>
    <w:p w:rsidR="0066056A" w:rsidRDefault="0066056A" w:rsidP="00B84A59">
      <w:pPr>
        <w:pStyle w:val="BodyText2"/>
        <w:tabs>
          <w:tab w:val="left" w:pos="848"/>
        </w:tabs>
        <w:ind w:left="-576"/>
        <w:rPr>
          <w:rFonts w:asciiTheme="majorBidi" w:hAnsiTheme="majorBidi" w:cstheme="majorBidi"/>
          <w:b w:val="0"/>
          <w:bCs w:val="0"/>
          <w:color w:val="006600"/>
          <w:sz w:val="28"/>
          <w:szCs w:val="28"/>
          <w:rtl/>
          <w:lang w:bidi="ar-EG"/>
        </w:rPr>
      </w:pPr>
      <w:r>
        <w:rPr>
          <w:rFonts w:asciiTheme="majorBidi" w:hAnsiTheme="majorBidi" w:cstheme="majorBidi" w:hint="cs"/>
          <w:b w:val="0"/>
          <w:bCs w:val="0"/>
          <w:noProof/>
          <w:color w:val="006600"/>
          <w:sz w:val="28"/>
          <w:szCs w:val="28"/>
          <w:rtl/>
          <w:lang w:eastAsia="en-US"/>
        </w:rPr>
        <w:drawing>
          <wp:anchor distT="0" distB="0" distL="114300" distR="114300" simplePos="0" relativeHeight="251808768" behindDoc="0" locked="0" layoutInCell="1" allowOverlap="1">
            <wp:simplePos x="0" y="0"/>
            <wp:positionH relativeFrom="column">
              <wp:posOffset>1956435</wp:posOffset>
            </wp:positionH>
            <wp:positionV relativeFrom="paragraph">
              <wp:posOffset>102235</wp:posOffset>
            </wp:positionV>
            <wp:extent cx="1124585" cy="1416685"/>
            <wp:effectExtent l="19050" t="0" r="0" b="0"/>
            <wp:wrapSquare wrapText="bothSides"/>
            <wp:docPr id="11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8"/>
                    <a:srcRect l="52242"/>
                    <a:stretch>
                      <a:fillRect/>
                    </a:stretch>
                  </pic:blipFill>
                  <pic:spPr bwMode="auto">
                    <a:xfrm>
                      <a:off x="0" y="0"/>
                      <a:ext cx="1124585" cy="1416685"/>
                    </a:xfrm>
                    <a:prstGeom prst="rect">
                      <a:avLst/>
                    </a:prstGeom>
                    <a:noFill/>
                    <a:ln w="9525">
                      <a:noFill/>
                      <a:miter lim="800000"/>
                      <a:headEnd/>
                      <a:tailEnd/>
                    </a:ln>
                  </pic:spPr>
                </pic:pic>
              </a:graphicData>
            </a:graphic>
          </wp:anchor>
        </w:drawing>
      </w:r>
      <w:r>
        <w:rPr>
          <w:rFonts w:asciiTheme="majorBidi" w:hAnsiTheme="majorBidi" w:cstheme="majorBidi" w:hint="cs"/>
          <w:b w:val="0"/>
          <w:bCs w:val="0"/>
          <w:noProof/>
          <w:color w:val="006600"/>
          <w:sz w:val="28"/>
          <w:szCs w:val="28"/>
          <w:rtl/>
          <w:lang w:eastAsia="en-US"/>
        </w:rPr>
        <w:drawing>
          <wp:anchor distT="0" distB="0" distL="114300" distR="114300" simplePos="0" relativeHeight="251807744" behindDoc="0" locked="0" layoutInCell="1" allowOverlap="1">
            <wp:simplePos x="0" y="0"/>
            <wp:positionH relativeFrom="column">
              <wp:posOffset>-20320</wp:posOffset>
            </wp:positionH>
            <wp:positionV relativeFrom="paragraph">
              <wp:posOffset>102235</wp:posOffset>
            </wp:positionV>
            <wp:extent cx="1393190" cy="1453515"/>
            <wp:effectExtent l="19050" t="0" r="0" b="0"/>
            <wp:wrapSquare wrapText="bothSides"/>
            <wp:docPr id="11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9"/>
                    <a:srcRect/>
                    <a:stretch>
                      <a:fillRect/>
                    </a:stretch>
                  </pic:blipFill>
                  <pic:spPr bwMode="auto">
                    <a:xfrm>
                      <a:off x="0" y="0"/>
                      <a:ext cx="1393190" cy="1453515"/>
                    </a:xfrm>
                    <a:prstGeom prst="rect">
                      <a:avLst/>
                    </a:prstGeom>
                    <a:noFill/>
                    <a:ln w="9525">
                      <a:noFill/>
                      <a:miter lim="800000"/>
                      <a:headEnd/>
                      <a:tailEnd/>
                    </a:ln>
                  </pic:spPr>
                </pic:pic>
              </a:graphicData>
            </a:graphic>
          </wp:anchor>
        </w:drawing>
      </w:r>
    </w:p>
    <w:p w:rsidR="0066056A" w:rsidRDefault="0066056A" w:rsidP="00B84A59">
      <w:pPr>
        <w:pStyle w:val="BodyText2"/>
        <w:tabs>
          <w:tab w:val="left" w:pos="848"/>
        </w:tabs>
        <w:ind w:left="-576"/>
        <w:rPr>
          <w:rFonts w:asciiTheme="majorBidi" w:hAnsiTheme="majorBidi" w:cstheme="majorBidi"/>
          <w:b w:val="0"/>
          <w:bCs w:val="0"/>
          <w:color w:val="006600"/>
          <w:sz w:val="28"/>
          <w:szCs w:val="28"/>
          <w:rtl/>
          <w:lang w:bidi="ar-EG"/>
        </w:rPr>
      </w:pPr>
    </w:p>
    <w:p w:rsidR="0066056A" w:rsidRPr="006F7B82" w:rsidRDefault="0066056A" w:rsidP="0066056A">
      <w:pPr>
        <w:pStyle w:val="BodyText2"/>
        <w:tabs>
          <w:tab w:val="left" w:pos="848"/>
        </w:tabs>
        <w:rPr>
          <w:rFonts w:asciiTheme="majorBidi" w:hAnsiTheme="majorBidi" w:cstheme="majorBidi"/>
          <w:b w:val="0"/>
          <w:bCs w:val="0"/>
          <w:color w:val="006600"/>
          <w:sz w:val="28"/>
          <w:szCs w:val="28"/>
          <w:lang w:bidi="ar-EG"/>
        </w:rPr>
      </w:pPr>
    </w:p>
    <w:p w:rsidR="0066056A" w:rsidRDefault="0066056A" w:rsidP="0066056A">
      <w:pPr>
        <w:pStyle w:val="BodyText2"/>
        <w:tabs>
          <w:tab w:val="left" w:pos="848"/>
        </w:tabs>
        <w:ind w:left="-576"/>
        <w:rPr>
          <w:rFonts w:asciiTheme="majorBidi" w:hAnsiTheme="majorBidi" w:cstheme="majorBidi"/>
          <w:b w:val="0"/>
          <w:bCs w:val="0"/>
          <w:color w:val="C00000"/>
          <w:sz w:val="28"/>
          <w:szCs w:val="28"/>
          <w:rtl/>
          <w:lang w:bidi="ar-EG"/>
        </w:rPr>
      </w:pPr>
    </w:p>
    <w:p w:rsidR="0066056A" w:rsidRDefault="0066056A" w:rsidP="0066056A">
      <w:pPr>
        <w:pStyle w:val="BodyText2"/>
        <w:tabs>
          <w:tab w:val="left" w:pos="848"/>
        </w:tabs>
        <w:ind w:left="-576"/>
        <w:rPr>
          <w:rFonts w:asciiTheme="majorBidi" w:hAnsiTheme="majorBidi" w:cstheme="majorBidi"/>
          <w:b w:val="0"/>
          <w:bCs w:val="0"/>
          <w:color w:val="C00000"/>
          <w:sz w:val="28"/>
          <w:szCs w:val="28"/>
          <w:rtl/>
          <w:lang w:bidi="ar-EG"/>
        </w:rPr>
      </w:pPr>
    </w:p>
    <w:p w:rsidR="0066056A" w:rsidRDefault="0066056A" w:rsidP="0066056A">
      <w:pPr>
        <w:pStyle w:val="BodyText2"/>
        <w:tabs>
          <w:tab w:val="left" w:pos="848"/>
        </w:tabs>
        <w:ind w:left="-576"/>
        <w:rPr>
          <w:rFonts w:asciiTheme="majorBidi" w:hAnsiTheme="majorBidi" w:cstheme="majorBidi"/>
          <w:b w:val="0"/>
          <w:bCs w:val="0"/>
          <w:color w:val="C00000"/>
          <w:sz w:val="28"/>
          <w:szCs w:val="28"/>
          <w:lang w:bidi="ar-EG"/>
        </w:rPr>
      </w:pPr>
    </w:p>
    <w:p w:rsidR="006F7B82" w:rsidRPr="00B84A59" w:rsidRDefault="006F7B82" w:rsidP="00B84A59">
      <w:pPr>
        <w:pStyle w:val="BodyText2"/>
        <w:numPr>
          <w:ilvl w:val="0"/>
          <w:numId w:val="136"/>
        </w:numPr>
        <w:tabs>
          <w:tab w:val="left" w:pos="848"/>
        </w:tabs>
        <w:ind w:left="-576"/>
        <w:rPr>
          <w:rFonts w:asciiTheme="majorBidi" w:hAnsiTheme="majorBidi" w:cstheme="majorBidi"/>
          <w:b w:val="0"/>
          <w:bCs w:val="0"/>
          <w:color w:val="C00000"/>
          <w:sz w:val="28"/>
          <w:szCs w:val="28"/>
          <w:lang w:bidi="ar-EG"/>
        </w:rPr>
      </w:pPr>
      <w:r w:rsidRPr="00B84A59">
        <w:rPr>
          <w:rFonts w:asciiTheme="majorBidi" w:hAnsiTheme="majorBidi" w:cstheme="majorBidi"/>
          <w:b w:val="0"/>
          <w:bCs w:val="0"/>
          <w:color w:val="C00000"/>
          <w:sz w:val="28"/>
          <w:szCs w:val="28"/>
          <w:rtl/>
          <w:lang w:bidi="ar-EG"/>
        </w:rPr>
        <w:t>البانيو</w:t>
      </w:r>
    </w:p>
    <w:p w:rsidR="0066056A" w:rsidRDefault="006F7B82" w:rsidP="0066056A">
      <w:pPr>
        <w:pStyle w:val="BodyText2"/>
        <w:numPr>
          <w:ilvl w:val="1"/>
          <w:numId w:val="136"/>
        </w:numPr>
        <w:tabs>
          <w:tab w:val="left" w:pos="1026"/>
          <w:tab w:val="left" w:pos="1566"/>
        </w:tabs>
        <w:ind w:left="-576" w:right="1440"/>
        <w:rPr>
          <w:rFonts w:asciiTheme="majorBidi" w:hAnsiTheme="majorBidi" w:cstheme="majorBidi"/>
          <w:b w:val="0"/>
          <w:bCs w:val="0"/>
          <w:color w:val="006600"/>
          <w:sz w:val="28"/>
          <w:szCs w:val="28"/>
        </w:rPr>
      </w:pPr>
      <w:r w:rsidRPr="006F7B82">
        <w:rPr>
          <w:rFonts w:asciiTheme="majorBidi" w:hAnsiTheme="majorBidi" w:cstheme="majorBidi"/>
          <w:b w:val="0"/>
          <w:bCs w:val="0"/>
          <w:color w:val="006600"/>
          <w:sz w:val="28"/>
          <w:szCs w:val="28"/>
          <w:rtl/>
          <w:lang w:bidi="ar-EG"/>
        </w:rPr>
        <w:t xml:space="preserve">ويتم تحديده بناءا على مساحة الحمام </w:t>
      </w:r>
    </w:p>
    <w:p w:rsidR="006F7B82" w:rsidRPr="0066056A" w:rsidRDefault="0066056A" w:rsidP="0066056A">
      <w:pPr>
        <w:pStyle w:val="BodyText2"/>
        <w:tabs>
          <w:tab w:val="left" w:pos="1026"/>
          <w:tab w:val="left" w:pos="1566"/>
        </w:tabs>
        <w:ind w:left="-576" w:right="1440"/>
        <w:rPr>
          <w:rFonts w:asciiTheme="majorBidi" w:hAnsiTheme="majorBidi" w:cstheme="majorBidi"/>
          <w:b w:val="0"/>
          <w:bCs w:val="0"/>
          <w:color w:val="006600"/>
          <w:sz w:val="28"/>
          <w:szCs w:val="28"/>
        </w:rPr>
      </w:pPr>
      <w:r>
        <w:rPr>
          <w:rFonts w:asciiTheme="majorBidi" w:hAnsiTheme="majorBidi" w:cstheme="majorBidi"/>
          <w:b w:val="0"/>
          <w:bCs w:val="0"/>
          <w:noProof/>
          <w:color w:val="006600"/>
          <w:sz w:val="28"/>
          <w:szCs w:val="28"/>
          <w:rtl/>
          <w:lang w:eastAsia="en-US"/>
        </w:rPr>
        <w:drawing>
          <wp:anchor distT="0" distB="0" distL="114300" distR="114300" simplePos="0" relativeHeight="251793408" behindDoc="0" locked="0" layoutInCell="1" allowOverlap="1">
            <wp:simplePos x="0" y="0"/>
            <wp:positionH relativeFrom="column">
              <wp:posOffset>600075</wp:posOffset>
            </wp:positionH>
            <wp:positionV relativeFrom="paragraph">
              <wp:posOffset>335280</wp:posOffset>
            </wp:positionV>
            <wp:extent cx="2880360" cy="641985"/>
            <wp:effectExtent l="19050" t="0" r="0" b="0"/>
            <wp:wrapSquare wrapText="bothSides"/>
            <wp:docPr id="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a:srcRect b="82989"/>
                    <a:stretch>
                      <a:fillRect/>
                    </a:stretch>
                  </pic:blipFill>
                  <pic:spPr bwMode="auto">
                    <a:xfrm>
                      <a:off x="0" y="0"/>
                      <a:ext cx="2880360" cy="641985"/>
                    </a:xfrm>
                    <a:prstGeom prst="rect">
                      <a:avLst/>
                    </a:prstGeom>
                    <a:noFill/>
                    <a:ln w="9525">
                      <a:noFill/>
                      <a:miter lim="800000"/>
                      <a:headEnd/>
                      <a:tailEnd/>
                    </a:ln>
                  </pic:spPr>
                </pic:pic>
              </a:graphicData>
            </a:graphic>
          </wp:anchor>
        </w:drawing>
      </w:r>
      <w:r w:rsidR="006F7B82" w:rsidRPr="0066056A">
        <w:rPr>
          <w:rFonts w:asciiTheme="majorBidi" w:hAnsiTheme="majorBidi" w:cstheme="majorBidi"/>
          <w:b w:val="0"/>
          <w:bCs w:val="0"/>
          <w:color w:val="006600"/>
          <w:sz w:val="28"/>
          <w:szCs w:val="28"/>
          <w:rtl/>
          <w:lang w:bidi="ar-EG"/>
        </w:rPr>
        <w:t>الموجود فيه واختيار نوعه ( عادة – قدم – جاكوزي ) .</w:t>
      </w:r>
    </w:p>
    <w:p w:rsidR="00B84A59" w:rsidRDefault="0066056A" w:rsidP="00B84A59">
      <w:pPr>
        <w:pStyle w:val="BodyText2"/>
        <w:tabs>
          <w:tab w:val="left" w:pos="1026"/>
          <w:tab w:val="left" w:pos="1566"/>
        </w:tabs>
        <w:ind w:right="1440"/>
        <w:rPr>
          <w:rFonts w:asciiTheme="majorBidi" w:hAnsiTheme="majorBidi" w:cstheme="majorBidi"/>
          <w:b w:val="0"/>
          <w:bCs w:val="0"/>
          <w:color w:val="006600"/>
          <w:sz w:val="28"/>
          <w:szCs w:val="28"/>
          <w:rtl/>
        </w:rPr>
      </w:pPr>
      <w:r>
        <w:rPr>
          <w:rFonts w:asciiTheme="majorBidi" w:hAnsiTheme="majorBidi" w:hint="cs"/>
          <w:b w:val="0"/>
          <w:bCs w:val="0"/>
          <w:noProof/>
          <w:color w:val="006600"/>
          <w:sz w:val="28"/>
          <w:szCs w:val="28"/>
          <w:rtl/>
          <w:lang w:eastAsia="en-US"/>
        </w:rPr>
        <w:lastRenderedPageBreak/>
        <w:drawing>
          <wp:anchor distT="0" distB="0" distL="114300" distR="114300" simplePos="0" relativeHeight="251811840" behindDoc="0" locked="0" layoutInCell="1" allowOverlap="1">
            <wp:simplePos x="0" y="0"/>
            <wp:positionH relativeFrom="column">
              <wp:posOffset>2154555</wp:posOffset>
            </wp:positionH>
            <wp:positionV relativeFrom="paragraph">
              <wp:posOffset>-222885</wp:posOffset>
            </wp:positionV>
            <wp:extent cx="770255" cy="1029335"/>
            <wp:effectExtent l="19050" t="0" r="0" b="0"/>
            <wp:wrapSquare wrapText="bothSides"/>
            <wp:docPr id="113"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1" cstate="print"/>
                    <a:srcRect/>
                    <a:stretch>
                      <a:fillRect/>
                    </a:stretch>
                  </pic:blipFill>
                  <pic:spPr bwMode="auto">
                    <a:xfrm>
                      <a:off x="0" y="0"/>
                      <a:ext cx="770255" cy="1029335"/>
                    </a:xfrm>
                    <a:prstGeom prst="rect">
                      <a:avLst/>
                    </a:prstGeom>
                    <a:noFill/>
                    <a:ln w="9525">
                      <a:noFill/>
                      <a:miter lim="800000"/>
                      <a:headEnd/>
                      <a:tailEnd/>
                    </a:ln>
                  </pic:spPr>
                </pic:pic>
              </a:graphicData>
            </a:graphic>
          </wp:anchor>
        </w:drawing>
      </w:r>
      <w:r>
        <w:rPr>
          <w:rFonts w:asciiTheme="majorBidi" w:hAnsiTheme="majorBidi" w:hint="cs"/>
          <w:b w:val="0"/>
          <w:bCs w:val="0"/>
          <w:noProof/>
          <w:color w:val="006600"/>
          <w:sz w:val="28"/>
          <w:szCs w:val="28"/>
          <w:rtl/>
          <w:lang w:eastAsia="en-US"/>
        </w:rPr>
        <w:drawing>
          <wp:anchor distT="0" distB="0" distL="114300" distR="114300" simplePos="0" relativeHeight="251801600" behindDoc="0" locked="0" layoutInCell="1" allowOverlap="1">
            <wp:simplePos x="0" y="0"/>
            <wp:positionH relativeFrom="column">
              <wp:posOffset>3211195</wp:posOffset>
            </wp:positionH>
            <wp:positionV relativeFrom="paragraph">
              <wp:posOffset>-222250</wp:posOffset>
            </wp:positionV>
            <wp:extent cx="541020" cy="1021080"/>
            <wp:effectExtent l="19050" t="0" r="0" b="0"/>
            <wp:wrapSquare wrapText="bothSides"/>
            <wp:docPr id="10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2"/>
                    <a:srcRect l="32155" t="12417" r="20984" b="29588"/>
                    <a:stretch>
                      <a:fillRect/>
                    </a:stretch>
                  </pic:blipFill>
                  <pic:spPr bwMode="auto">
                    <a:xfrm>
                      <a:off x="0" y="0"/>
                      <a:ext cx="541020" cy="1021080"/>
                    </a:xfrm>
                    <a:prstGeom prst="rect">
                      <a:avLst/>
                    </a:prstGeom>
                    <a:noFill/>
                    <a:ln w="9525">
                      <a:noFill/>
                      <a:miter lim="800000"/>
                      <a:headEnd/>
                      <a:tailEnd/>
                    </a:ln>
                  </pic:spPr>
                </pic:pic>
              </a:graphicData>
            </a:graphic>
          </wp:anchor>
        </w:drawing>
      </w:r>
      <w:r>
        <w:rPr>
          <w:rFonts w:asciiTheme="majorBidi" w:hAnsiTheme="majorBidi" w:hint="cs"/>
          <w:b w:val="0"/>
          <w:bCs w:val="0"/>
          <w:noProof/>
          <w:color w:val="006600"/>
          <w:sz w:val="28"/>
          <w:szCs w:val="28"/>
          <w:rtl/>
          <w:lang w:eastAsia="en-US"/>
        </w:rPr>
        <w:drawing>
          <wp:anchor distT="0" distB="0" distL="114300" distR="114300" simplePos="0" relativeHeight="251789312" behindDoc="0" locked="0" layoutInCell="1" allowOverlap="1">
            <wp:simplePos x="0" y="0"/>
            <wp:positionH relativeFrom="column">
              <wp:posOffset>218440</wp:posOffset>
            </wp:positionH>
            <wp:positionV relativeFrom="paragraph">
              <wp:posOffset>-148590</wp:posOffset>
            </wp:positionV>
            <wp:extent cx="1018540" cy="930275"/>
            <wp:effectExtent l="19050" t="0" r="0" b="0"/>
            <wp:wrapSquare wrapText="bothSides"/>
            <wp:docPr id="9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3"/>
                    <a:srcRect/>
                    <a:stretch>
                      <a:fillRect/>
                    </a:stretch>
                  </pic:blipFill>
                  <pic:spPr bwMode="auto">
                    <a:xfrm>
                      <a:off x="0" y="0"/>
                      <a:ext cx="1018540" cy="930275"/>
                    </a:xfrm>
                    <a:prstGeom prst="rect">
                      <a:avLst/>
                    </a:prstGeom>
                    <a:noFill/>
                    <a:ln w="9525">
                      <a:noFill/>
                      <a:miter lim="800000"/>
                      <a:headEnd/>
                      <a:tailEnd/>
                    </a:ln>
                  </pic:spPr>
                </pic:pic>
              </a:graphicData>
            </a:graphic>
          </wp:anchor>
        </w:drawing>
      </w:r>
      <w:r w:rsidRPr="00B84A59">
        <w:rPr>
          <w:rFonts w:asciiTheme="majorBidi" w:hAnsiTheme="majorBidi" w:hint="cs"/>
          <w:b w:val="0"/>
          <w:bCs w:val="0"/>
          <w:noProof/>
          <w:color w:val="006600"/>
          <w:sz w:val="28"/>
          <w:szCs w:val="28"/>
          <w:rtl/>
          <w:lang w:eastAsia="en-US"/>
        </w:rPr>
        <w:drawing>
          <wp:inline distT="0" distB="0" distL="0" distR="0">
            <wp:extent cx="579223" cy="616835"/>
            <wp:effectExtent l="19050" t="0" r="0" b="0"/>
            <wp:docPr id="10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a:srcRect l="33941" b="47436"/>
                    <a:stretch>
                      <a:fillRect/>
                    </a:stretch>
                  </pic:blipFill>
                  <pic:spPr bwMode="auto">
                    <a:xfrm>
                      <a:off x="0" y="0"/>
                      <a:ext cx="579223" cy="616835"/>
                    </a:xfrm>
                    <a:prstGeom prst="rect">
                      <a:avLst/>
                    </a:prstGeom>
                    <a:noFill/>
                    <a:ln w="9525">
                      <a:noFill/>
                      <a:miter lim="800000"/>
                      <a:headEnd/>
                      <a:tailEnd/>
                    </a:ln>
                  </pic:spPr>
                </pic:pic>
              </a:graphicData>
            </a:graphic>
          </wp:inline>
        </w:drawing>
      </w:r>
    </w:p>
    <w:p w:rsidR="00052AF4" w:rsidRDefault="002D0D1E" w:rsidP="00B84A59">
      <w:pPr>
        <w:pStyle w:val="BodyText2"/>
        <w:tabs>
          <w:tab w:val="left" w:pos="1026"/>
          <w:tab w:val="left" w:pos="1566"/>
        </w:tabs>
        <w:ind w:right="1440"/>
        <w:rPr>
          <w:rFonts w:asciiTheme="majorBidi" w:hAnsiTheme="majorBidi" w:cstheme="majorBidi"/>
          <w:b w:val="0"/>
          <w:bCs w:val="0"/>
          <w:color w:val="006600"/>
          <w:sz w:val="28"/>
          <w:szCs w:val="28"/>
          <w:rtl/>
        </w:rPr>
      </w:pPr>
      <w:r w:rsidRPr="002D0D1E">
        <w:rPr>
          <w:rFonts w:asciiTheme="majorBidi" w:hAnsiTheme="majorBidi"/>
          <w:b w:val="0"/>
          <w:bCs w:val="0"/>
          <w:noProof/>
          <w:color w:val="006600"/>
          <w:sz w:val="28"/>
          <w:szCs w:val="28"/>
          <w:rtl/>
          <w:lang w:eastAsia="en-US"/>
        </w:rPr>
        <w:pict>
          <v:shape id="_x0000_s1068" type="#_x0000_t202" style="position:absolute;left:0;text-align:left;margin-left:185.2pt;margin-top:5.35pt;width:68.45pt;height:18.8pt;z-index:251810816">
            <v:textbox>
              <w:txbxContent>
                <w:p w:rsidR="0066056A" w:rsidRDefault="0066056A" w:rsidP="0066056A">
                  <w:r>
                    <w:rPr>
                      <w:rFonts w:hint="cs"/>
                      <w:rtl/>
                      <w:lang w:bidi="ar-EG"/>
                    </w:rPr>
                    <w:t>بانيو قدم</w:t>
                  </w:r>
                </w:p>
              </w:txbxContent>
            </v:textbox>
          </v:shape>
        </w:pict>
      </w:r>
      <w:r>
        <w:rPr>
          <w:rFonts w:asciiTheme="majorBidi" w:hAnsiTheme="majorBidi" w:cstheme="majorBidi"/>
          <w:b w:val="0"/>
          <w:bCs w:val="0"/>
          <w:noProof/>
          <w:color w:val="006600"/>
          <w:sz w:val="28"/>
          <w:szCs w:val="28"/>
          <w:rtl/>
          <w:lang w:eastAsia="en-US"/>
        </w:rPr>
        <w:pict>
          <v:shape id="_x0000_s1064" type="#_x0000_t202" style="position:absolute;left:0;text-align:left;margin-left:369.55pt;margin-top:24.15pt;width:68.45pt;height:18.8pt;z-index:251800576">
            <v:textbox>
              <w:txbxContent>
                <w:p w:rsidR="00031168" w:rsidRDefault="00031168" w:rsidP="00031168">
                  <w:r>
                    <w:rPr>
                      <w:rFonts w:hint="cs"/>
                      <w:rtl/>
                      <w:lang w:bidi="ar-EG"/>
                    </w:rPr>
                    <w:t>بانيو قدم</w:t>
                  </w:r>
                </w:p>
              </w:txbxContent>
            </v:textbox>
          </v:shape>
        </w:pict>
      </w:r>
    </w:p>
    <w:p w:rsidR="00052AF4" w:rsidRDefault="0066056A" w:rsidP="00B84A59">
      <w:pPr>
        <w:pStyle w:val="BodyText2"/>
        <w:tabs>
          <w:tab w:val="left" w:pos="1026"/>
          <w:tab w:val="left" w:pos="1566"/>
        </w:tabs>
        <w:ind w:right="1440"/>
        <w:rPr>
          <w:rFonts w:asciiTheme="majorBidi" w:hAnsiTheme="majorBidi" w:cstheme="majorBidi"/>
          <w:b w:val="0"/>
          <w:bCs w:val="0"/>
          <w:color w:val="006600"/>
          <w:sz w:val="28"/>
          <w:szCs w:val="28"/>
          <w:rtl/>
        </w:rPr>
      </w:pPr>
      <w:r>
        <w:rPr>
          <w:rFonts w:asciiTheme="majorBidi" w:hAnsiTheme="majorBidi" w:hint="cs"/>
          <w:b w:val="0"/>
          <w:bCs w:val="0"/>
          <w:noProof/>
          <w:color w:val="006600"/>
          <w:sz w:val="28"/>
          <w:szCs w:val="28"/>
          <w:rtl/>
          <w:lang w:eastAsia="en-US"/>
        </w:rPr>
        <w:drawing>
          <wp:anchor distT="0" distB="0" distL="114300" distR="114300" simplePos="0" relativeHeight="251795456" behindDoc="0" locked="0" layoutInCell="1" allowOverlap="1">
            <wp:simplePos x="0" y="0"/>
            <wp:positionH relativeFrom="column">
              <wp:posOffset>3717925</wp:posOffset>
            </wp:positionH>
            <wp:positionV relativeFrom="paragraph">
              <wp:posOffset>325120</wp:posOffset>
            </wp:positionV>
            <wp:extent cx="1684655" cy="1186180"/>
            <wp:effectExtent l="19050" t="0" r="0" b="0"/>
            <wp:wrapSquare wrapText="bothSides"/>
            <wp:docPr id="95" name="Picture 8" descr="F:\New Folder (2)\1f4e99e5f07230fa020726e863384b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New Folder (2)\1f4e99e5f07230fa020726e863384bde.jpg"/>
                    <pic:cNvPicPr>
                      <a:picLocks noChangeAspect="1" noChangeArrowheads="1"/>
                    </pic:cNvPicPr>
                  </pic:nvPicPr>
                  <pic:blipFill>
                    <a:blip r:embed="rId85" cstate="print"/>
                    <a:srcRect/>
                    <a:stretch>
                      <a:fillRect/>
                    </a:stretch>
                  </pic:blipFill>
                  <pic:spPr bwMode="auto">
                    <a:xfrm>
                      <a:off x="0" y="0"/>
                      <a:ext cx="1684655" cy="1186180"/>
                    </a:xfrm>
                    <a:prstGeom prst="rect">
                      <a:avLst/>
                    </a:prstGeom>
                    <a:noFill/>
                    <a:ln w="9525">
                      <a:noFill/>
                      <a:miter lim="800000"/>
                      <a:headEnd/>
                      <a:tailEnd/>
                    </a:ln>
                  </pic:spPr>
                </pic:pic>
              </a:graphicData>
            </a:graphic>
          </wp:anchor>
        </w:drawing>
      </w:r>
      <w:r>
        <w:rPr>
          <w:rFonts w:asciiTheme="majorBidi" w:hAnsiTheme="majorBidi" w:hint="cs"/>
          <w:b w:val="0"/>
          <w:bCs w:val="0"/>
          <w:noProof/>
          <w:color w:val="006600"/>
          <w:sz w:val="28"/>
          <w:szCs w:val="28"/>
          <w:rtl/>
          <w:lang w:eastAsia="en-US"/>
        </w:rPr>
        <w:drawing>
          <wp:anchor distT="0" distB="0" distL="114300" distR="114300" simplePos="0" relativeHeight="251797504" behindDoc="0" locked="0" layoutInCell="1" allowOverlap="1">
            <wp:simplePos x="0" y="0"/>
            <wp:positionH relativeFrom="column">
              <wp:posOffset>2155190</wp:posOffset>
            </wp:positionH>
            <wp:positionV relativeFrom="paragraph">
              <wp:posOffset>283845</wp:posOffset>
            </wp:positionV>
            <wp:extent cx="902970" cy="1153160"/>
            <wp:effectExtent l="19050" t="0" r="0" b="0"/>
            <wp:wrapSquare wrapText="bothSides"/>
            <wp:docPr id="9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6"/>
                    <a:srcRect/>
                    <a:stretch>
                      <a:fillRect/>
                    </a:stretch>
                  </pic:blipFill>
                  <pic:spPr bwMode="auto">
                    <a:xfrm>
                      <a:off x="0" y="0"/>
                      <a:ext cx="902970" cy="1153160"/>
                    </a:xfrm>
                    <a:prstGeom prst="rect">
                      <a:avLst/>
                    </a:prstGeom>
                    <a:noFill/>
                    <a:ln w="9525">
                      <a:noFill/>
                      <a:miter lim="800000"/>
                      <a:headEnd/>
                      <a:tailEnd/>
                    </a:ln>
                  </pic:spPr>
                </pic:pic>
              </a:graphicData>
            </a:graphic>
          </wp:anchor>
        </w:drawing>
      </w:r>
      <w:r>
        <w:rPr>
          <w:rFonts w:asciiTheme="majorBidi" w:hAnsiTheme="majorBidi" w:hint="cs"/>
          <w:b w:val="0"/>
          <w:bCs w:val="0"/>
          <w:noProof/>
          <w:color w:val="006600"/>
          <w:sz w:val="28"/>
          <w:szCs w:val="28"/>
          <w:rtl/>
          <w:lang w:eastAsia="en-US"/>
        </w:rPr>
        <w:drawing>
          <wp:anchor distT="0" distB="0" distL="114300" distR="114300" simplePos="0" relativeHeight="251796480" behindDoc="0" locked="0" layoutInCell="1" allowOverlap="1">
            <wp:simplePos x="0" y="0"/>
            <wp:positionH relativeFrom="column">
              <wp:posOffset>-290195</wp:posOffset>
            </wp:positionH>
            <wp:positionV relativeFrom="paragraph">
              <wp:posOffset>-99060</wp:posOffset>
            </wp:positionV>
            <wp:extent cx="1933575" cy="1457960"/>
            <wp:effectExtent l="19050" t="0" r="9525" b="0"/>
            <wp:wrapSquare wrapText="bothSides"/>
            <wp:docPr id="97" name="Picture 10" descr="F:\New Folder (2)\68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New Folder (2)\68_3.jpg"/>
                    <pic:cNvPicPr>
                      <a:picLocks noChangeAspect="1" noChangeArrowheads="1"/>
                    </pic:cNvPicPr>
                  </pic:nvPicPr>
                  <pic:blipFill>
                    <a:blip r:embed="rId87" cstate="print"/>
                    <a:srcRect/>
                    <a:stretch>
                      <a:fillRect/>
                    </a:stretch>
                  </pic:blipFill>
                  <pic:spPr bwMode="auto">
                    <a:xfrm>
                      <a:off x="0" y="0"/>
                      <a:ext cx="1933575" cy="1457960"/>
                    </a:xfrm>
                    <a:prstGeom prst="rect">
                      <a:avLst/>
                    </a:prstGeom>
                    <a:noFill/>
                    <a:ln w="9525">
                      <a:noFill/>
                      <a:miter lim="800000"/>
                      <a:headEnd/>
                      <a:tailEnd/>
                    </a:ln>
                  </pic:spPr>
                </pic:pic>
              </a:graphicData>
            </a:graphic>
          </wp:anchor>
        </w:drawing>
      </w:r>
    </w:p>
    <w:p w:rsidR="00B84A59" w:rsidRDefault="00B84A59" w:rsidP="00B84A59">
      <w:pPr>
        <w:pStyle w:val="BodyText2"/>
        <w:tabs>
          <w:tab w:val="left" w:pos="1026"/>
          <w:tab w:val="left" w:pos="1566"/>
        </w:tabs>
        <w:ind w:right="1440"/>
        <w:rPr>
          <w:rFonts w:asciiTheme="majorBidi" w:hAnsiTheme="majorBidi" w:cstheme="majorBidi"/>
          <w:b w:val="0"/>
          <w:bCs w:val="0"/>
          <w:color w:val="006600"/>
          <w:sz w:val="28"/>
          <w:szCs w:val="28"/>
          <w:rtl/>
        </w:rPr>
      </w:pPr>
    </w:p>
    <w:p w:rsidR="003D47A4" w:rsidRDefault="003D47A4" w:rsidP="00B84A59">
      <w:pPr>
        <w:pStyle w:val="BodyText2"/>
        <w:tabs>
          <w:tab w:val="left" w:pos="1026"/>
          <w:tab w:val="left" w:pos="1566"/>
        </w:tabs>
        <w:ind w:right="1440"/>
        <w:rPr>
          <w:rFonts w:asciiTheme="majorBidi" w:hAnsiTheme="majorBidi" w:cstheme="majorBidi"/>
          <w:b w:val="0"/>
          <w:bCs w:val="0"/>
          <w:color w:val="006600"/>
          <w:sz w:val="28"/>
          <w:szCs w:val="28"/>
          <w:rtl/>
        </w:rPr>
      </w:pPr>
    </w:p>
    <w:p w:rsidR="003D47A4" w:rsidRDefault="002D0D1E" w:rsidP="00B84A59">
      <w:pPr>
        <w:pStyle w:val="BodyText2"/>
        <w:tabs>
          <w:tab w:val="left" w:pos="1026"/>
          <w:tab w:val="left" w:pos="1566"/>
        </w:tabs>
        <w:ind w:right="1440"/>
        <w:rPr>
          <w:rFonts w:asciiTheme="majorBidi" w:hAnsiTheme="majorBidi" w:cstheme="majorBidi"/>
          <w:b w:val="0"/>
          <w:bCs w:val="0"/>
          <w:color w:val="006600"/>
          <w:sz w:val="28"/>
          <w:szCs w:val="28"/>
          <w:rtl/>
        </w:rPr>
      </w:pPr>
      <w:r w:rsidRPr="002D0D1E">
        <w:rPr>
          <w:rFonts w:asciiTheme="majorBidi" w:hAnsiTheme="majorBidi"/>
          <w:b w:val="0"/>
          <w:bCs w:val="0"/>
          <w:noProof/>
          <w:color w:val="006600"/>
          <w:sz w:val="28"/>
          <w:szCs w:val="28"/>
          <w:rtl/>
          <w:lang w:eastAsia="en-US"/>
        </w:rPr>
        <w:pict>
          <v:shape id="_x0000_s1063" type="#_x0000_t202" style="position:absolute;left:0;text-align:left;margin-left:157.95pt;margin-top:-36.85pt;width:68.45pt;height:18.8pt;z-index:251799552">
            <v:textbox>
              <w:txbxContent>
                <w:p w:rsidR="00031168" w:rsidRDefault="00031168" w:rsidP="00031168">
                  <w:r>
                    <w:rPr>
                      <w:rFonts w:hint="cs"/>
                      <w:rtl/>
                      <w:lang w:bidi="ar-EG"/>
                    </w:rPr>
                    <w:t>بانيو عاده</w:t>
                  </w:r>
                </w:p>
              </w:txbxContent>
            </v:textbox>
          </v:shape>
        </w:pict>
      </w:r>
      <w:r w:rsidR="003D47A4">
        <w:rPr>
          <w:rFonts w:asciiTheme="majorBidi" w:hAnsiTheme="majorBidi"/>
          <w:b w:val="0"/>
          <w:bCs w:val="0"/>
          <w:noProof/>
          <w:color w:val="006600"/>
          <w:sz w:val="28"/>
          <w:szCs w:val="28"/>
          <w:rtl/>
          <w:lang w:eastAsia="en-US"/>
        </w:rPr>
        <w:drawing>
          <wp:inline distT="0" distB="0" distL="0" distR="0">
            <wp:extent cx="1524973" cy="1128584"/>
            <wp:effectExtent l="19050" t="0" r="0" b="0"/>
            <wp:docPr id="96" name="Picture 9" descr="F:\New Folder (2)\012857303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New Folder (2)\01285730382.jpg"/>
                    <pic:cNvPicPr>
                      <a:picLocks noChangeAspect="1" noChangeArrowheads="1"/>
                    </pic:cNvPicPr>
                  </pic:nvPicPr>
                  <pic:blipFill>
                    <a:blip r:embed="rId88" cstate="print"/>
                    <a:srcRect/>
                    <a:stretch>
                      <a:fillRect/>
                    </a:stretch>
                  </pic:blipFill>
                  <pic:spPr bwMode="auto">
                    <a:xfrm>
                      <a:off x="0" y="0"/>
                      <a:ext cx="1526093" cy="1129413"/>
                    </a:xfrm>
                    <a:prstGeom prst="rect">
                      <a:avLst/>
                    </a:prstGeom>
                    <a:noFill/>
                    <a:ln w="9525">
                      <a:noFill/>
                      <a:miter lim="800000"/>
                      <a:headEnd/>
                      <a:tailEnd/>
                    </a:ln>
                  </pic:spPr>
                </pic:pic>
              </a:graphicData>
            </a:graphic>
          </wp:inline>
        </w:drawing>
      </w:r>
      <w:r w:rsidR="003D47A4" w:rsidRPr="003D47A4">
        <w:rPr>
          <w:snapToGrid w:val="0"/>
          <w:color w:val="000000"/>
          <w:w w:val="0"/>
          <w:sz w:val="0"/>
          <w:szCs w:val="0"/>
          <w:u w:color="000000"/>
          <w:bdr w:val="none" w:sz="0" w:space="0" w:color="000000"/>
          <w:shd w:val="clear" w:color="000000" w:fill="000000"/>
        </w:rPr>
        <w:t xml:space="preserve"> </w:t>
      </w:r>
      <w:r w:rsidR="00031168">
        <w:rPr>
          <w:b w:val="0"/>
          <w:bCs w:val="0"/>
          <w:noProof/>
          <w:color w:val="000000"/>
          <w:w w:val="0"/>
          <w:sz w:val="0"/>
          <w:szCs w:val="0"/>
          <w:u w:color="000000"/>
          <w:bdr w:val="none" w:sz="0" w:space="0" w:color="000000"/>
          <w:shd w:val="clear" w:color="000000" w:fill="000000"/>
          <w:lang w:eastAsia="en-US"/>
        </w:rPr>
        <w:drawing>
          <wp:inline distT="0" distB="0" distL="0" distR="0">
            <wp:extent cx="1364941" cy="1150565"/>
            <wp:effectExtent l="19050" t="0" r="6659" b="0"/>
            <wp:docPr id="9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9" cstate="print"/>
                    <a:srcRect/>
                    <a:stretch>
                      <a:fillRect/>
                    </a:stretch>
                  </pic:blipFill>
                  <pic:spPr bwMode="auto">
                    <a:xfrm>
                      <a:off x="0" y="0"/>
                      <a:ext cx="1364674" cy="1150340"/>
                    </a:xfrm>
                    <a:prstGeom prst="rect">
                      <a:avLst/>
                    </a:prstGeom>
                    <a:noFill/>
                    <a:ln w="9525">
                      <a:noFill/>
                      <a:miter lim="800000"/>
                      <a:headEnd/>
                      <a:tailEnd/>
                    </a:ln>
                  </pic:spPr>
                </pic:pic>
              </a:graphicData>
            </a:graphic>
          </wp:inline>
        </w:drawing>
      </w:r>
      <w:r w:rsidR="00031168" w:rsidRPr="00031168">
        <w:rPr>
          <w:b w:val="0"/>
          <w:bCs w:val="0"/>
          <w:snapToGrid w:val="0"/>
          <w:color w:val="000000"/>
          <w:w w:val="0"/>
          <w:sz w:val="0"/>
          <w:szCs w:val="0"/>
          <w:u w:color="000000"/>
          <w:bdr w:val="none" w:sz="0" w:space="0" w:color="000000"/>
          <w:shd w:val="clear" w:color="000000" w:fill="000000"/>
        </w:rPr>
        <w:t xml:space="preserve"> </w:t>
      </w:r>
      <w:r w:rsidR="00031168">
        <w:rPr>
          <w:b w:val="0"/>
          <w:bCs w:val="0"/>
          <w:noProof/>
          <w:color w:val="000000"/>
          <w:w w:val="0"/>
          <w:sz w:val="0"/>
          <w:szCs w:val="0"/>
          <w:u w:color="000000"/>
          <w:bdr w:val="none" w:sz="0" w:space="0" w:color="000000"/>
          <w:shd w:val="clear" w:color="000000" w:fill="000000"/>
          <w:lang w:eastAsia="en-US"/>
        </w:rPr>
        <w:drawing>
          <wp:inline distT="0" distB="0" distL="0" distR="0">
            <wp:extent cx="1268627" cy="1268627"/>
            <wp:effectExtent l="19050" t="0" r="7723" b="0"/>
            <wp:docPr id="9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0" cstate="print"/>
                    <a:srcRect/>
                    <a:stretch>
                      <a:fillRect/>
                    </a:stretch>
                  </pic:blipFill>
                  <pic:spPr bwMode="auto">
                    <a:xfrm>
                      <a:off x="0" y="0"/>
                      <a:ext cx="1269524" cy="1269524"/>
                    </a:xfrm>
                    <a:prstGeom prst="rect">
                      <a:avLst/>
                    </a:prstGeom>
                    <a:noFill/>
                    <a:ln w="9525">
                      <a:noFill/>
                      <a:miter lim="800000"/>
                      <a:headEnd/>
                      <a:tailEnd/>
                    </a:ln>
                  </pic:spPr>
                </pic:pic>
              </a:graphicData>
            </a:graphic>
          </wp:inline>
        </w:drawing>
      </w:r>
    </w:p>
    <w:p w:rsidR="003D47A4" w:rsidRDefault="002D0D1E" w:rsidP="00B84A59">
      <w:pPr>
        <w:pStyle w:val="BodyText2"/>
        <w:tabs>
          <w:tab w:val="left" w:pos="1026"/>
          <w:tab w:val="left" w:pos="1566"/>
        </w:tabs>
        <w:ind w:right="1440"/>
        <w:rPr>
          <w:rFonts w:asciiTheme="majorBidi" w:hAnsiTheme="majorBidi" w:cstheme="majorBidi"/>
          <w:b w:val="0"/>
          <w:bCs w:val="0"/>
          <w:color w:val="006600"/>
          <w:sz w:val="28"/>
          <w:szCs w:val="28"/>
          <w:rtl/>
        </w:rPr>
      </w:pPr>
      <w:r>
        <w:rPr>
          <w:rFonts w:asciiTheme="majorBidi" w:hAnsiTheme="majorBidi" w:cstheme="majorBidi"/>
          <w:b w:val="0"/>
          <w:bCs w:val="0"/>
          <w:noProof/>
          <w:color w:val="006600"/>
          <w:sz w:val="28"/>
          <w:szCs w:val="28"/>
          <w:rtl/>
          <w:lang w:eastAsia="en-US"/>
        </w:rPr>
        <w:pict>
          <v:shape id="_x0000_s1062" type="#_x0000_t202" style="position:absolute;left:0;text-align:left;margin-left:211.65pt;margin-top:18.35pt;width:50.6pt;height:18.8pt;z-index:251798528">
            <v:textbox>
              <w:txbxContent>
                <w:p w:rsidR="00031168" w:rsidRDefault="00031168">
                  <w:r>
                    <w:rPr>
                      <w:rFonts w:hint="cs"/>
                      <w:rtl/>
                      <w:lang w:bidi="ar-EG"/>
                    </w:rPr>
                    <w:t>جاكوزي</w:t>
                  </w:r>
                </w:p>
              </w:txbxContent>
            </v:textbox>
          </v:shape>
        </w:pict>
      </w:r>
    </w:p>
    <w:p w:rsidR="003D47A4" w:rsidRPr="006F7B82" w:rsidRDefault="003D47A4" w:rsidP="00B84A59">
      <w:pPr>
        <w:pStyle w:val="BodyText2"/>
        <w:tabs>
          <w:tab w:val="left" w:pos="1026"/>
          <w:tab w:val="left" w:pos="1566"/>
        </w:tabs>
        <w:ind w:right="1440"/>
        <w:rPr>
          <w:rFonts w:asciiTheme="majorBidi" w:hAnsiTheme="majorBidi" w:cstheme="majorBidi"/>
          <w:b w:val="0"/>
          <w:bCs w:val="0"/>
          <w:color w:val="006600"/>
          <w:sz w:val="28"/>
          <w:szCs w:val="28"/>
          <w:rtl/>
        </w:rPr>
      </w:pPr>
    </w:p>
    <w:p w:rsidR="006F7B82" w:rsidRPr="00B84A59" w:rsidRDefault="006F7B82" w:rsidP="006F7B82">
      <w:pPr>
        <w:pStyle w:val="BodyText2"/>
        <w:numPr>
          <w:ilvl w:val="0"/>
          <w:numId w:val="136"/>
        </w:numPr>
        <w:tabs>
          <w:tab w:val="left" w:pos="848"/>
        </w:tabs>
        <w:ind w:left="0"/>
        <w:rPr>
          <w:rFonts w:asciiTheme="majorBidi" w:hAnsiTheme="majorBidi" w:cstheme="majorBidi"/>
          <w:b w:val="0"/>
          <w:bCs w:val="0"/>
          <w:color w:val="C00000"/>
          <w:sz w:val="28"/>
          <w:szCs w:val="28"/>
          <w:lang w:bidi="ar-EG"/>
        </w:rPr>
      </w:pPr>
      <w:r w:rsidRPr="00B84A59">
        <w:rPr>
          <w:rFonts w:asciiTheme="majorBidi" w:hAnsiTheme="majorBidi" w:cstheme="majorBidi"/>
          <w:b w:val="0"/>
          <w:bCs w:val="0"/>
          <w:color w:val="C00000"/>
          <w:sz w:val="28"/>
          <w:szCs w:val="28"/>
          <w:rtl/>
          <w:lang w:bidi="ar-EG"/>
        </w:rPr>
        <w:t>ستاير بانيو الحمام</w:t>
      </w:r>
    </w:p>
    <w:p w:rsidR="006F7B82" w:rsidRDefault="006F7B82" w:rsidP="006F7B82">
      <w:pPr>
        <w:pStyle w:val="BodyText2"/>
        <w:tabs>
          <w:tab w:val="left" w:pos="848"/>
        </w:tabs>
        <w:rPr>
          <w:rFonts w:asciiTheme="majorBidi" w:hAnsiTheme="majorBidi" w:cstheme="majorBidi"/>
          <w:b w:val="0"/>
          <w:bCs w:val="0"/>
          <w:color w:val="006600"/>
          <w:sz w:val="28"/>
          <w:szCs w:val="28"/>
          <w:rtl/>
          <w:lang w:bidi="ar-EG"/>
        </w:rPr>
      </w:pPr>
      <w:r w:rsidRPr="006F7B82">
        <w:rPr>
          <w:rFonts w:asciiTheme="majorBidi" w:hAnsiTheme="majorBidi" w:cstheme="majorBidi"/>
          <w:b w:val="0"/>
          <w:bCs w:val="0"/>
          <w:color w:val="006600"/>
          <w:sz w:val="28"/>
          <w:szCs w:val="28"/>
          <w:rtl/>
          <w:lang w:bidi="ar-EG"/>
        </w:rPr>
        <w:t>هى من مواد لا تمتص الماء لحفظ جفاف الارضيات من طرطشة مياة الاستحمام حيث تعلق على مدادات معدنية تثبت داخل الحوائط وتختار بالوان تناسب الحوائط والاريضيات .</w:t>
      </w:r>
    </w:p>
    <w:p w:rsidR="00F96FA4" w:rsidRDefault="005B33B3" w:rsidP="006F7B82">
      <w:pPr>
        <w:pStyle w:val="BodyText2"/>
        <w:tabs>
          <w:tab w:val="left" w:pos="848"/>
        </w:tabs>
        <w:rPr>
          <w:rFonts w:asciiTheme="majorBidi" w:hAnsiTheme="majorBidi" w:cstheme="majorBidi"/>
          <w:b w:val="0"/>
          <w:bCs w:val="0"/>
          <w:color w:val="006600"/>
          <w:sz w:val="28"/>
          <w:szCs w:val="28"/>
          <w:rtl/>
          <w:lang w:bidi="ar-EG"/>
        </w:rPr>
      </w:pPr>
      <w:r>
        <w:rPr>
          <w:rFonts w:asciiTheme="majorBidi" w:hAnsiTheme="majorBidi" w:cstheme="majorBidi" w:hint="cs"/>
          <w:b w:val="0"/>
          <w:bCs w:val="0"/>
          <w:noProof/>
          <w:color w:val="006600"/>
          <w:sz w:val="28"/>
          <w:szCs w:val="28"/>
          <w:rtl/>
          <w:lang w:eastAsia="en-US"/>
        </w:rPr>
        <w:drawing>
          <wp:anchor distT="0" distB="0" distL="114300" distR="114300" simplePos="0" relativeHeight="251812864" behindDoc="0" locked="0" layoutInCell="1" allowOverlap="1">
            <wp:simplePos x="0" y="0"/>
            <wp:positionH relativeFrom="column">
              <wp:posOffset>4354195</wp:posOffset>
            </wp:positionH>
            <wp:positionV relativeFrom="paragraph">
              <wp:posOffset>309245</wp:posOffset>
            </wp:positionV>
            <wp:extent cx="1315085" cy="1309370"/>
            <wp:effectExtent l="19050" t="0" r="0" b="0"/>
            <wp:wrapSquare wrapText="bothSides"/>
            <wp:docPr id="11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1" cstate="print"/>
                    <a:srcRect/>
                    <a:stretch>
                      <a:fillRect/>
                    </a:stretch>
                  </pic:blipFill>
                  <pic:spPr bwMode="auto">
                    <a:xfrm>
                      <a:off x="0" y="0"/>
                      <a:ext cx="1315085" cy="1309370"/>
                    </a:xfrm>
                    <a:prstGeom prst="rect">
                      <a:avLst/>
                    </a:prstGeom>
                    <a:noFill/>
                    <a:ln w="9525">
                      <a:noFill/>
                      <a:miter lim="800000"/>
                      <a:headEnd/>
                      <a:tailEnd/>
                    </a:ln>
                  </pic:spPr>
                </pic:pic>
              </a:graphicData>
            </a:graphic>
          </wp:anchor>
        </w:drawing>
      </w:r>
    </w:p>
    <w:p w:rsidR="00F96FA4" w:rsidRDefault="005B33B3" w:rsidP="006F7B82">
      <w:pPr>
        <w:pStyle w:val="BodyText2"/>
        <w:tabs>
          <w:tab w:val="left" w:pos="848"/>
        </w:tabs>
        <w:rPr>
          <w:rFonts w:asciiTheme="majorBidi" w:hAnsiTheme="majorBidi" w:cstheme="majorBidi"/>
          <w:b w:val="0"/>
          <w:bCs w:val="0"/>
          <w:color w:val="006600"/>
          <w:sz w:val="28"/>
          <w:szCs w:val="28"/>
          <w:rtl/>
          <w:lang w:bidi="ar-EG"/>
        </w:rPr>
      </w:pPr>
      <w:r>
        <w:rPr>
          <w:rFonts w:asciiTheme="majorBidi" w:hAnsiTheme="majorBidi" w:hint="cs"/>
          <w:noProof/>
          <w:color w:val="006600"/>
          <w:sz w:val="28"/>
          <w:szCs w:val="28"/>
          <w:lang w:eastAsia="en-US"/>
        </w:rPr>
        <w:drawing>
          <wp:anchor distT="0" distB="0" distL="114300" distR="114300" simplePos="0" relativeHeight="251813888" behindDoc="0" locked="0" layoutInCell="1" allowOverlap="1">
            <wp:simplePos x="0" y="0"/>
            <wp:positionH relativeFrom="column">
              <wp:posOffset>1460500</wp:posOffset>
            </wp:positionH>
            <wp:positionV relativeFrom="paragraph">
              <wp:posOffset>69215</wp:posOffset>
            </wp:positionV>
            <wp:extent cx="1323340" cy="1153160"/>
            <wp:effectExtent l="19050" t="0" r="0" b="0"/>
            <wp:wrapSquare wrapText="bothSides"/>
            <wp:docPr id="115"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2" cstate="print"/>
                    <a:srcRect/>
                    <a:stretch>
                      <a:fillRect/>
                    </a:stretch>
                  </pic:blipFill>
                  <pic:spPr bwMode="auto">
                    <a:xfrm>
                      <a:off x="0" y="0"/>
                      <a:ext cx="1323340" cy="1153160"/>
                    </a:xfrm>
                    <a:prstGeom prst="rect">
                      <a:avLst/>
                    </a:prstGeom>
                    <a:noFill/>
                    <a:ln w="9525">
                      <a:noFill/>
                      <a:miter lim="800000"/>
                      <a:headEnd/>
                      <a:tailEnd/>
                    </a:ln>
                  </pic:spPr>
                </pic:pic>
              </a:graphicData>
            </a:graphic>
          </wp:anchor>
        </w:drawing>
      </w:r>
      <w:r>
        <w:rPr>
          <w:rFonts w:asciiTheme="majorBidi" w:hAnsiTheme="majorBidi" w:hint="cs"/>
          <w:noProof/>
          <w:color w:val="006600"/>
          <w:sz w:val="28"/>
          <w:szCs w:val="28"/>
          <w:lang w:eastAsia="en-US"/>
        </w:rPr>
        <w:drawing>
          <wp:anchor distT="0" distB="0" distL="114300" distR="114300" simplePos="0" relativeHeight="251814912" behindDoc="0" locked="0" layoutInCell="1" allowOverlap="1">
            <wp:simplePos x="0" y="0"/>
            <wp:positionH relativeFrom="column">
              <wp:posOffset>-292100</wp:posOffset>
            </wp:positionH>
            <wp:positionV relativeFrom="paragraph">
              <wp:posOffset>36195</wp:posOffset>
            </wp:positionV>
            <wp:extent cx="1183640" cy="1186180"/>
            <wp:effectExtent l="19050" t="0" r="0" b="0"/>
            <wp:wrapSquare wrapText="bothSides"/>
            <wp:docPr id="11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3"/>
                    <a:srcRect/>
                    <a:stretch>
                      <a:fillRect/>
                    </a:stretch>
                  </pic:blipFill>
                  <pic:spPr bwMode="auto">
                    <a:xfrm>
                      <a:off x="0" y="0"/>
                      <a:ext cx="1183640" cy="1186180"/>
                    </a:xfrm>
                    <a:prstGeom prst="rect">
                      <a:avLst/>
                    </a:prstGeom>
                    <a:noFill/>
                    <a:ln w="9525">
                      <a:noFill/>
                      <a:miter lim="800000"/>
                      <a:headEnd/>
                      <a:tailEnd/>
                    </a:ln>
                  </pic:spPr>
                </pic:pic>
              </a:graphicData>
            </a:graphic>
          </wp:anchor>
        </w:drawing>
      </w:r>
      <w:r w:rsidR="00F96FA4">
        <w:rPr>
          <w:rFonts w:asciiTheme="majorBidi" w:hAnsiTheme="majorBidi" w:hint="cs"/>
          <w:noProof/>
          <w:color w:val="006600"/>
          <w:sz w:val="28"/>
          <w:szCs w:val="28"/>
          <w:lang w:eastAsia="en-US"/>
        </w:rPr>
        <w:drawing>
          <wp:inline distT="0" distB="0" distL="0" distR="0">
            <wp:extent cx="1350659" cy="1318054"/>
            <wp:effectExtent l="19050" t="0" r="1891" b="0"/>
            <wp:docPr id="10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4" cstate="print"/>
                    <a:srcRect/>
                    <a:stretch>
                      <a:fillRect/>
                    </a:stretch>
                  </pic:blipFill>
                  <pic:spPr bwMode="auto">
                    <a:xfrm flipH="1">
                      <a:off x="0" y="0"/>
                      <a:ext cx="1351682" cy="1319052"/>
                    </a:xfrm>
                    <a:prstGeom prst="rect">
                      <a:avLst/>
                    </a:prstGeom>
                    <a:noFill/>
                    <a:ln w="9525">
                      <a:noFill/>
                      <a:miter lim="800000"/>
                      <a:headEnd/>
                      <a:tailEnd/>
                    </a:ln>
                  </pic:spPr>
                </pic:pic>
              </a:graphicData>
            </a:graphic>
          </wp:inline>
        </w:drawing>
      </w:r>
    </w:p>
    <w:p w:rsidR="00F96FA4" w:rsidRDefault="00F96FA4" w:rsidP="006F7B82">
      <w:pPr>
        <w:pStyle w:val="BodyText2"/>
        <w:tabs>
          <w:tab w:val="left" w:pos="848"/>
        </w:tabs>
        <w:rPr>
          <w:rFonts w:asciiTheme="majorBidi" w:hAnsiTheme="majorBidi" w:cstheme="majorBidi"/>
          <w:b w:val="0"/>
          <w:bCs w:val="0"/>
          <w:color w:val="006600"/>
          <w:sz w:val="28"/>
          <w:szCs w:val="28"/>
          <w:rtl/>
          <w:lang w:bidi="ar-EG"/>
        </w:rPr>
      </w:pPr>
    </w:p>
    <w:p w:rsidR="008B4732" w:rsidRPr="008B4732" w:rsidRDefault="008B4732" w:rsidP="008B4732">
      <w:pPr>
        <w:ind w:left="26"/>
        <w:rPr>
          <w:rFonts w:asciiTheme="minorBidi" w:hAnsiTheme="minorBidi" w:cstheme="minorBidi"/>
          <w:noProof/>
          <w:color w:val="C00000"/>
          <w:sz w:val="28"/>
          <w:szCs w:val="28"/>
        </w:rPr>
      </w:pPr>
      <w:r w:rsidRPr="008B4732">
        <w:rPr>
          <w:rFonts w:asciiTheme="minorBidi" w:hAnsiTheme="minorBidi" w:cstheme="minorBidi"/>
          <w:noProof/>
          <w:color w:val="C00000"/>
          <w:sz w:val="28"/>
          <w:szCs w:val="28"/>
          <w:rtl/>
          <w:lang w:bidi="ar-SA"/>
        </w:rPr>
        <w:t>الــــدش</w:t>
      </w:r>
      <w:r w:rsidRPr="008B4732">
        <w:rPr>
          <w:rFonts w:ascii="Arial" w:hAnsiTheme="minorBidi" w:cstheme="minorBidi"/>
          <w:noProof/>
          <w:color w:val="C00000"/>
          <w:sz w:val="28"/>
          <w:szCs w:val="28"/>
          <w:rtl/>
        </w:rPr>
        <w:t xml:space="preserve"> </w:t>
      </w:r>
      <w:r w:rsidRPr="008B4732">
        <w:rPr>
          <w:rFonts w:asciiTheme="minorBidi" w:hAnsiTheme="minorBidi" w:cstheme="minorBidi"/>
          <w:noProof/>
          <w:color w:val="C00000"/>
          <w:sz w:val="28"/>
          <w:szCs w:val="28"/>
          <w:lang w:bidi="ar-SA"/>
        </w:rPr>
        <w:t>Shower</w:t>
      </w:r>
      <w:r w:rsidRPr="008B4732">
        <w:rPr>
          <w:rFonts w:ascii="Arial" w:hAnsiTheme="minorBidi" w:cstheme="minorBidi"/>
          <w:noProof/>
          <w:color w:val="C00000"/>
          <w:sz w:val="28"/>
          <w:szCs w:val="28"/>
          <w:rtl/>
        </w:rPr>
        <w:t xml:space="preserve"> :</w:t>
      </w:r>
    </w:p>
    <w:p w:rsidR="008B4732" w:rsidRPr="00963238" w:rsidRDefault="008B4732" w:rsidP="008B4732">
      <w:pPr>
        <w:ind w:left="26"/>
        <w:rPr>
          <w:rFonts w:asciiTheme="minorBidi" w:hAnsiTheme="minorBidi" w:cstheme="minorBidi"/>
          <w:noProof/>
          <w:color w:val="009ED6"/>
          <w:sz w:val="32"/>
          <w:szCs w:val="32"/>
          <w:u w:val="single"/>
        </w:rPr>
      </w:pPr>
    </w:p>
    <w:p w:rsidR="008B4732" w:rsidRDefault="008B4732" w:rsidP="008B4732">
      <w:pPr>
        <w:ind w:left="-864" w:firstLine="566"/>
        <w:rPr>
          <w:rFonts w:ascii="Arial" w:hAnsiTheme="minorBidi" w:cstheme="minorBidi"/>
          <w:sz w:val="28"/>
          <w:szCs w:val="28"/>
          <w:rtl/>
          <w:lang w:bidi="ar-EG"/>
        </w:rPr>
      </w:pPr>
      <w:r w:rsidRPr="008B4732">
        <w:rPr>
          <w:rFonts w:asciiTheme="majorBidi" w:hAnsiTheme="majorBidi"/>
          <w:color w:val="006600"/>
          <w:sz w:val="28"/>
          <w:szCs w:val="28"/>
          <w:rtl/>
          <w:lang w:bidi="ar-SA"/>
        </w:rPr>
        <w:lastRenderedPageBreak/>
        <w:t>يتكون</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الدش</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عادة</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من</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قدمه</w:t>
      </w:r>
      <w:r w:rsidRPr="008B4732">
        <w:rPr>
          <w:rFonts w:ascii="Times New Roman" w:hAnsiTheme="majorBidi"/>
          <w:color w:val="006600"/>
          <w:sz w:val="28"/>
          <w:szCs w:val="28"/>
          <w:rtl/>
        </w:rPr>
        <w:t xml:space="preserve"> ( </w:t>
      </w:r>
      <w:r w:rsidRPr="008B4732">
        <w:rPr>
          <w:rFonts w:asciiTheme="majorBidi" w:hAnsiTheme="majorBidi"/>
          <w:color w:val="006600"/>
          <w:sz w:val="28"/>
          <w:szCs w:val="28"/>
        </w:rPr>
        <w:t>Tray</w:t>
      </w:r>
      <w:r w:rsidRPr="008B4732">
        <w:rPr>
          <w:rFonts w:ascii="Times New Roman" w:hAnsiTheme="majorBidi"/>
          <w:color w:val="006600"/>
          <w:sz w:val="28"/>
          <w:szCs w:val="28"/>
          <w:rtl/>
        </w:rPr>
        <w:t xml:space="preserve"> ) </w:t>
      </w:r>
      <w:r w:rsidRPr="008B4732">
        <w:rPr>
          <w:rFonts w:asciiTheme="majorBidi" w:hAnsiTheme="majorBidi"/>
          <w:color w:val="006600"/>
          <w:sz w:val="28"/>
          <w:szCs w:val="28"/>
          <w:rtl/>
          <w:lang w:bidi="ar-SA"/>
        </w:rPr>
        <w:t>و</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كابينة</w:t>
      </w:r>
      <w:r w:rsidRPr="008B4732">
        <w:rPr>
          <w:rFonts w:ascii="Times New Roman" w:hAnsiTheme="majorBidi"/>
          <w:color w:val="006600"/>
          <w:sz w:val="28"/>
          <w:szCs w:val="28"/>
          <w:rtl/>
        </w:rPr>
        <w:t xml:space="preserve"> ( </w:t>
      </w:r>
      <w:r w:rsidRPr="008B4732">
        <w:rPr>
          <w:rFonts w:asciiTheme="majorBidi" w:hAnsiTheme="majorBidi"/>
          <w:color w:val="006600"/>
          <w:sz w:val="28"/>
          <w:szCs w:val="28"/>
        </w:rPr>
        <w:t>Closet</w:t>
      </w:r>
      <w:r w:rsidRPr="008B4732">
        <w:rPr>
          <w:rFonts w:ascii="Times New Roman" w:hAnsiTheme="majorBidi"/>
          <w:color w:val="006600"/>
          <w:sz w:val="28"/>
          <w:szCs w:val="28"/>
          <w:rtl/>
        </w:rPr>
        <w:t xml:space="preserve"> ) </w:t>
      </w:r>
      <w:r w:rsidRPr="008B4732">
        <w:rPr>
          <w:rFonts w:asciiTheme="majorBidi" w:hAnsiTheme="majorBidi"/>
          <w:color w:val="006600"/>
          <w:sz w:val="28"/>
          <w:szCs w:val="28"/>
          <w:rtl/>
          <w:lang w:bidi="ar-SA"/>
        </w:rPr>
        <w:t>و</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قد</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يتكون</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من</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قطعة</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واحدة</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حيث</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يوجد</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للقدمة</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أو</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قاعدة</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الدش</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فتحة</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قطر</w:t>
      </w:r>
      <w:r w:rsidRPr="008B4732">
        <w:rPr>
          <w:rFonts w:ascii="Times New Roman" w:hAnsiTheme="majorBidi"/>
          <w:color w:val="006600"/>
          <w:sz w:val="28"/>
          <w:szCs w:val="28"/>
          <w:rtl/>
        </w:rPr>
        <w:t xml:space="preserve"> 2 </w:t>
      </w:r>
      <w:r w:rsidRPr="008B4732">
        <w:rPr>
          <w:rFonts w:asciiTheme="majorBidi" w:hAnsiTheme="majorBidi"/>
          <w:color w:val="006600"/>
          <w:sz w:val="28"/>
          <w:szCs w:val="28"/>
          <w:rtl/>
          <w:lang w:bidi="ar-SA"/>
        </w:rPr>
        <w:t>بوصة</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للصرف</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ليثبت</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فيها</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سيفون</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خاص</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براكور</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معدني</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كما</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هو</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متبع</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في</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صرف</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البانيوهات</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السابق</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ذكرها</w:t>
      </w:r>
      <w:r w:rsidRPr="008B4732">
        <w:rPr>
          <w:rFonts w:ascii="Times New Roman" w:hAnsiTheme="majorBidi"/>
          <w:color w:val="006600"/>
          <w:sz w:val="28"/>
          <w:szCs w:val="28"/>
          <w:rtl/>
        </w:rPr>
        <w:t xml:space="preserve"> . </w:t>
      </w:r>
      <w:r w:rsidRPr="008B4732">
        <w:rPr>
          <w:rFonts w:asciiTheme="majorBidi" w:hAnsiTheme="majorBidi"/>
          <w:color w:val="006600"/>
          <w:sz w:val="28"/>
          <w:szCs w:val="28"/>
          <w:rtl/>
          <w:lang w:bidi="ar-SA"/>
        </w:rPr>
        <w:t>و</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تصنع</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عادة</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قدمة</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الدش</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من</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مواد</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غير</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منفذة</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للماء</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مثل</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الفخار</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الناري</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المزجج</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أو</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الزهر</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أو</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الحديد</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المطاوع</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المطلي</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بالصيني</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من</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الداخل</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أو</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الأكريلك</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أو</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الفيبرجلاس</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أو</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الرخام</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الصناعي</w:t>
      </w:r>
      <w:r w:rsidRPr="008B4732">
        <w:rPr>
          <w:rFonts w:ascii="Times New Roman" w:hAnsiTheme="majorBidi"/>
          <w:color w:val="006600"/>
          <w:sz w:val="28"/>
          <w:szCs w:val="28"/>
          <w:rtl/>
        </w:rPr>
        <w:t xml:space="preserve"> </w:t>
      </w:r>
      <w:r w:rsidRPr="00963238">
        <w:rPr>
          <w:rFonts w:ascii="Arial" w:hAnsiTheme="minorBidi" w:cstheme="minorBidi"/>
          <w:sz w:val="28"/>
          <w:szCs w:val="28"/>
          <w:rtl/>
        </w:rPr>
        <w:t>.</w:t>
      </w:r>
    </w:p>
    <w:p w:rsidR="008B4732" w:rsidRPr="008B4732" w:rsidRDefault="008B4732" w:rsidP="008B4732">
      <w:pPr>
        <w:ind w:left="-1008" w:firstLine="566"/>
        <w:rPr>
          <w:rFonts w:ascii="Times New Roman" w:hAnsiTheme="majorBidi"/>
          <w:color w:val="006600"/>
          <w:sz w:val="28"/>
          <w:szCs w:val="28"/>
          <w:rtl/>
        </w:rPr>
      </w:pPr>
      <w:r w:rsidRPr="008B4732">
        <w:rPr>
          <w:rFonts w:asciiTheme="majorBidi" w:hAnsiTheme="majorBidi"/>
          <w:color w:val="006600"/>
          <w:sz w:val="28"/>
          <w:szCs w:val="28"/>
          <w:rtl/>
          <w:lang w:bidi="ar-SA"/>
        </w:rPr>
        <w:t>أم</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كابينة</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الدش</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فقد</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تصنع</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من</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الطوب</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أو</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الحجر</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ثم</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تكسي</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بالقيشاني</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أو</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السيراميك</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مع</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ستارة</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بلاستيكية</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أو</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باب</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من</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الألمنيوم</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بالزجاج</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و</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زجاج</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الأمان</w:t>
      </w:r>
      <w:r w:rsidRPr="008B4732">
        <w:rPr>
          <w:rFonts w:ascii="Times New Roman" w:hAnsiTheme="majorBidi"/>
          <w:color w:val="006600"/>
          <w:sz w:val="28"/>
          <w:szCs w:val="28"/>
          <w:rtl/>
        </w:rPr>
        <w:t xml:space="preserve"> ( </w:t>
      </w:r>
      <w:r w:rsidRPr="008B4732">
        <w:rPr>
          <w:rFonts w:asciiTheme="majorBidi" w:hAnsiTheme="majorBidi"/>
          <w:color w:val="006600"/>
          <w:sz w:val="28"/>
          <w:szCs w:val="28"/>
        </w:rPr>
        <w:t>Safety Glass</w:t>
      </w:r>
      <w:r w:rsidRPr="008B4732">
        <w:rPr>
          <w:rFonts w:ascii="Times New Roman" w:hAnsiTheme="majorBidi"/>
          <w:color w:val="006600"/>
          <w:sz w:val="28"/>
          <w:szCs w:val="28"/>
          <w:rtl/>
        </w:rPr>
        <w:t xml:space="preserve"> ) </w:t>
      </w:r>
      <w:r w:rsidRPr="008B4732">
        <w:rPr>
          <w:rFonts w:asciiTheme="majorBidi" w:hAnsiTheme="majorBidi"/>
          <w:color w:val="006600"/>
          <w:sz w:val="28"/>
          <w:szCs w:val="28"/>
          <w:rtl/>
          <w:lang w:bidi="ar-SA"/>
        </w:rPr>
        <w:t>حيث</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توضع</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داخل</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غرف</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الحمامات</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و</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يكون</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لها</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باب</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زجاجي</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خاص</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بها</w:t>
      </w:r>
      <w:r w:rsidRPr="008B4732">
        <w:rPr>
          <w:rFonts w:ascii="Times New Roman" w:hAnsiTheme="majorBidi"/>
          <w:color w:val="006600"/>
          <w:sz w:val="28"/>
          <w:szCs w:val="28"/>
          <w:rtl/>
        </w:rPr>
        <w:t xml:space="preserve"> .</w:t>
      </w:r>
    </w:p>
    <w:p w:rsidR="008B4732" w:rsidRPr="008B4732" w:rsidRDefault="008B4732" w:rsidP="008B4732">
      <w:pPr>
        <w:ind w:left="-1008" w:firstLine="566"/>
        <w:rPr>
          <w:rFonts w:ascii="Times New Roman" w:hAnsiTheme="majorBidi"/>
          <w:color w:val="006600"/>
          <w:sz w:val="28"/>
          <w:szCs w:val="28"/>
          <w:rtl/>
        </w:rPr>
      </w:pPr>
      <w:r w:rsidRPr="008B4732">
        <w:rPr>
          <w:rFonts w:asciiTheme="majorBidi" w:hAnsiTheme="majorBidi"/>
          <w:color w:val="006600"/>
          <w:sz w:val="28"/>
          <w:szCs w:val="28"/>
          <w:rtl/>
          <w:lang w:bidi="ar-SA"/>
        </w:rPr>
        <w:t>و</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عند</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تشييد</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الدش</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يجب</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العناية</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الشديدة</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في</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عمل</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العزل</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الرطوبي</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لكل</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من</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الحوائط</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و</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القاعدة</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الخاصة</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به</w:t>
      </w:r>
      <w:r w:rsidRPr="008B4732">
        <w:rPr>
          <w:rFonts w:ascii="Times New Roman" w:hAnsiTheme="majorBidi"/>
          <w:color w:val="006600"/>
          <w:sz w:val="28"/>
          <w:szCs w:val="28"/>
          <w:rtl/>
        </w:rPr>
        <w:t xml:space="preserve"> .</w:t>
      </w:r>
    </w:p>
    <w:p w:rsidR="008B4732" w:rsidRPr="008B4732" w:rsidRDefault="008B4732" w:rsidP="008B4732">
      <w:pPr>
        <w:ind w:left="-1008" w:firstLine="566"/>
        <w:rPr>
          <w:rFonts w:ascii="Times New Roman" w:hAnsiTheme="majorBidi"/>
          <w:color w:val="006600"/>
          <w:sz w:val="28"/>
          <w:szCs w:val="28"/>
          <w:rtl/>
        </w:rPr>
      </w:pPr>
      <w:r w:rsidRPr="008B4732">
        <w:rPr>
          <w:rFonts w:asciiTheme="majorBidi" w:hAnsiTheme="majorBidi"/>
          <w:color w:val="006600"/>
          <w:sz w:val="28"/>
          <w:szCs w:val="28"/>
          <w:rtl/>
          <w:lang w:bidi="ar-SA"/>
        </w:rPr>
        <w:t>يثبت</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علي</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كابينة</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الدش</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أو</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يدفن</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في</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جدرانها</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مواسير</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التغذية</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بالمياه</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الباردة</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أو</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الساخنة</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علي</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أن</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يركب</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فيها</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طقم</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الدش</w:t>
      </w:r>
      <w:r w:rsidRPr="008B4732">
        <w:rPr>
          <w:rFonts w:ascii="Times New Roman" w:hAnsiTheme="majorBidi"/>
          <w:color w:val="006600"/>
          <w:sz w:val="28"/>
          <w:szCs w:val="28"/>
          <w:rtl/>
        </w:rPr>
        <w:t xml:space="preserve"> .</w:t>
      </w:r>
    </w:p>
    <w:p w:rsidR="00031168" w:rsidRPr="008B4732" w:rsidRDefault="008B4732" w:rsidP="008B4732">
      <w:pPr>
        <w:ind w:left="-1008" w:firstLine="566"/>
        <w:rPr>
          <w:rFonts w:ascii="Arial" w:hAnsiTheme="minorBidi" w:cstheme="minorBidi"/>
          <w:sz w:val="28"/>
          <w:szCs w:val="28"/>
          <w:lang w:bidi="ar-EG"/>
        </w:rPr>
      </w:pPr>
      <w:r w:rsidRPr="008B4732">
        <w:rPr>
          <w:rFonts w:asciiTheme="majorBidi" w:hAnsiTheme="majorBidi"/>
          <w:color w:val="006600"/>
          <w:sz w:val="28"/>
          <w:szCs w:val="28"/>
          <w:rtl/>
          <w:lang w:bidi="ar-SA"/>
        </w:rPr>
        <w:t>تستعمل</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عادة</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مباني</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الأدشاش</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إما</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مقفلة</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أو</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مفتوحة</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للاستعمال</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العام</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في</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النوادي</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و</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حمامات</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السباحة</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و</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قد</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يجهز</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بعضها</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بالرشاشات</w:t>
      </w:r>
      <w:r w:rsidRPr="008B4732">
        <w:rPr>
          <w:rFonts w:ascii="Times New Roman" w:hAnsiTheme="majorBidi"/>
          <w:color w:val="006600"/>
          <w:sz w:val="28"/>
          <w:szCs w:val="28"/>
          <w:rtl/>
        </w:rPr>
        <w:t xml:space="preserve"> </w:t>
      </w:r>
      <w:r w:rsidRPr="008B4732">
        <w:rPr>
          <w:rFonts w:asciiTheme="majorBidi" w:hAnsiTheme="majorBidi"/>
          <w:color w:val="006600"/>
          <w:sz w:val="28"/>
          <w:szCs w:val="28"/>
          <w:rtl/>
          <w:lang w:bidi="ar-SA"/>
        </w:rPr>
        <w:t>أيضا</w:t>
      </w:r>
      <w:r w:rsidRPr="008B4732">
        <w:rPr>
          <w:rFonts w:ascii="Times New Roman" w:hAnsiTheme="majorBidi"/>
          <w:color w:val="006600"/>
          <w:sz w:val="28"/>
          <w:szCs w:val="28"/>
          <w:rtl/>
        </w:rPr>
        <w:t xml:space="preserve"> </w:t>
      </w:r>
      <w:r w:rsidRPr="00963238">
        <w:rPr>
          <w:rFonts w:ascii="Arial" w:hAnsiTheme="minorBidi" w:cstheme="minorBidi"/>
          <w:sz w:val="28"/>
          <w:szCs w:val="28"/>
          <w:rtl/>
        </w:rPr>
        <w:t xml:space="preserve">. </w:t>
      </w:r>
    </w:p>
    <w:p w:rsidR="006F7B82" w:rsidRPr="00B84A59" w:rsidRDefault="006F7B82" w:rsidP="006F7B82">
      <w:pPr>
        <w:pStyle w:val="BodyText2"/>
        <w:numPr>
          <w:ilvl w:val="0"/>
          <w:numId w:val="136"/>
        </w:numPr>
        <w:tabs>
          <w:tab w:val="left" w:pos="848"/>
        </w:tabs>
        <w:ind w:left="0"/>
        <w:rPr>
          <w:rFonts w:asciiTheme="majorBidi" w:hAnsiTheme="majorBidi" w:cstheme="majorBidi"/>
          <w:b w:val="0"/>
          <w:bCs w:val="0"/>
          <w:color w:val="C00000"/>
          <w:sz w:val="28"/>
          <w:szCs w:val="28"/>
          <w:lang w:bidi="ar-EG"/>
        </w:rPr>
      </w:pPr>
      <w:r w:rsidRPr="00B84A59">
        <w:rPr>
          <w:rFonts w:asciiTheme="majorBidi" w:hAnsiTheme="majorBidi" w:cstheme="majorBidi"/>
          <w:b w:val="0"/>
          <w:bCs w:val="0"/>
          <w:color w:val="C00000"/>
          <w:sz w:val="28"/>
          <w:szCs w:val="28"/>
          <w:rtl/>
          <w:lang w:bidi="ar-EG"/>
        </w:rPr>
        <w:t>المرحاض الافرنجى</w:t>
      </w:r>
    </w:p>
    <w:p w:rsidR="00052AF4" w:rsidRDefault="008B4732" w:rsidP="00052AF4">
      <w:pPr>
        <w:pStyle w:val="BodyText2"/>
        <w:ind w:right="720"/>
        <w:rPr>
          <w:rFonts w:asciiTheme="majorBidi" w:hAnsiTheme="majorBidi" w:cstheme="majorBidi"/>
          <w:b w:val="0"/>
          <w:bCs w:val="0"/>
          <w:color w:val="006600"/>
          <w:sz w:val="28"/>
          <w:szCs w:val="28"/>
          <w:rtl/>
          <w:lang w:bidi="ar-EG"/>
        </w:rPr>
      </w:pPr>
      <w:r>
        <w:rPr>
          <w:rFonts w:asciiTheme="majorBidi" w:hAnsiTheme="majorBidi" w:cstheme="majorBidi"/>
          <w:b w:val="0"/>
          <w:bCs w:val="0"/>
          <w:noProof/>
          <w:color w:val="006600"/>
          <w:sz w:val="28"/>
          <w:szCs w:val="28"/>
          <w:rtl/>
          <w:lang w:eastAsia="en-US"/>
        </w:rPr>
        <w:drawing>
          <wp:anchor distT="0" distB="0" distL="114300" distR="114300" simplePos="0" relativeHeight="251816960" behindDoc="0" locked="0" layoutInCell="1" allowOverlap="1">
            <wp:simplePos x="0" y="0"/>
            <wp:positionH relativeFrom="column">
              <wp:posOffset>3480435</wp:posOffset>
            </wp:positionH>
            <wp:positionV relativeFrom="paragraph">
              <wp:posOffset>1092835</wp:posOffset>
            </wp:positionV>
            <wp:extent cx="1010285" cy="1219200"/>
            <wp:effectExtent l="19050" t="0" r="0" b="0"/>
            <wp:wrapSquare wrapText="bothSides"/>
            <wp:docPr id="11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5" cstate="print"/>
                    <a:srcRect/>
                    <a:stretch>
                      <a:fillRect/>
                    </a:stretch>
                  </pic:blipFill>
                  <pic:spPr bwMode="auto">
                    <a:xfrm>
                      <a:off x="0" y="0"/>
                      <a:ext cx="1010285" cy="1219200"/>
                    </a:xfrm>
                    <a:prstGeom prst="rect">
                      <a:avLst/>
                    </a:prstGeom>
                    <a:noFill/>
                    <a:ln w="9525">
                      <a:noFill/>
                      <a:miter lim="800000"/>
                      <a:headEnd/>
                      <a:tailEnd/>
                    </a:ln>
                  </pic:spPr>
                </pic:pic>
              </a:graphicData>
            </a:graphic>
          </wp:anchor>
        </w:drawing>
      </w:r>
      <w:r w:rsidR="00052AF4">
        <w:rPr>
          <w:rFonts w:asciiTheme="majorBidi" w:hAnsiTheme="majorBidi" w:cstheme="majorBidi"/>
          <w:b w:val="0"/>
          <w:bCs w:val="0"/>
          <w:noProof/>
          <w:color w:val="006600"/>
          <w:sz w:val="28"/>
          <w:szCs w:val="28"/>
          <w:rtl/>
          <w:lang w:eastAsia="en-US"/>
        </w:rPr>
        <w:drawing>
          <wp:anchor distT="0" distB="0" distL="114300" distR="114300" simplePos="0" relativeHeight="251791360" behindDoc="0" locked="0" layoutInCell="1" allowOverlap="1">
            <wp:simplePos x="0" y="0"/>
            <wp:positionH relativeFrom="column">
              <wp:posOffset>2335530</wp:posOffset>
            </wp:positionH>
            <wp:positionV relativeFrom="paragraph">
              <wp:posOffset>880110</wp:posOffset>
            </wp:positionV>
            <wp:extent cx="821055" cy="1045845"/>
            <wp:effectExtent l="19050" t="0" r="0" b="0"/>
            <wp:wrapSquare wrapText="bothSides"/>
            <wp:docPr id="91" name="Picture 140" descr="http://images.google.com.eg/images?q=tbn:DJ_OXH4dijk15M:http://66.29.50.113/~bidetsp/images/toilet_r.gif">
              <a:hlinkClick xmlns:a="http://schemas.openxmlformats.org/drawingml/2006/main" r:id="rId9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ttp://images.google.com.eg/images?q=tbn:DJ_OXH4dijk15M:http://66.29.50.113/~bidetsp/images/toilet_r.gif">
                      <a:hlinkClick r:id="rId96"/>
                    </pic:cNvPr>
                    <pic:cNvPicPr>
                      <a:picLocks noChangeAspect="1" noChangeArrowheads="1"/>
                    </pic:cNvPicPr>
                  </pic:nvPicPr>
                  <pic:blipFill>
                    <a:blip r:embed="rId97" r:link="rId98" cstate="print"/>
                    <a:srcRect/>
                    <a:stretch>
                      <a:fillRect/>
                    </a:stretch>
                  </pic:blipFill>
                  <pic:spPr bwMode="auto">
                    <a:xfrm>
                      <a:off x="0" y="0"/>
                      <a:ext cx="821055" cy="1045845"/>
                    </a:xfrm>
                    <a:prstGeom prst="rect">
                      <a:avLst/>
                    </a:prstGeom>
                    <a:noFill/>
                    <a:ln w="9525">
                      <a:noFill/>
                      <a:miter lim="800000"/>
                      <a:headEnd/>
                      <a:tailEnd/>
                    </a:ln>
                  </pic:spPr>
                </pic:pic>
              </a:graphicData>
            </a:graphic>
          </wp:anchor>
        </w:drawing>
      </w:r>
      <w:r w:rsidR="00052AF4">
        <w:rPr>
          <w:rFonts w:asciiTheme="majorBidi" w:hAnsiTheme="majorBidi" w:cstheme="majorBidi"/>
          <w:b w:val="0"/>
          <w:bCs w:val="0"/>
          <w:noProof/>
          <w:color w:val="006600"/>
          <w:sz w:val="28"/>
          <w:szCs w:val="28"/>
          <w:rtl/>
          <w:lang w:eastAsia="en-US"/>
        </w:rPr>
        <w:drawing>
          <wp:anchor distT="0" distB="0" distL="114300" distR="114300" simplePos="0" relativeHeight="251786240" behindDoc="0" locked="0" layoutInCell="1" allowOverlap="1">
            <wp:simplePos x="0" y="0"/>
            <wp:positionH relativeFrom="column">
              <wp:posOffset>-242570</wp:posOffset>
            </wp:positionH>
            <wp:positionV relativeFrom="paragraph">
              <wp:posOffset>15240</wp:posOffset>
            </wp:positionV>
            <wp:extent cx="2185670" cy="2322830"/>
            <wp:effectExtent l="19050" t="0" r="5080" b="0"/>
            <wp:wrapSquare wrapText="bothSides"/>
            <wp:docPr id="50" name="Picture 141" descr="http://www.caromausa.com/products/images/carbidtech.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ttp://www.caromausa.com/products/images/carbidtech.gif"/>
                    <pic:cNvPicPr>
                      <a:picLocks noChangeAspect="1" noChangeArrowheads="1"/>
                    </pic:cNvPicPr>
                  </pic:nvPicPr>
                  <pic:blipFill>
                    <a:blip r:embed="rId99" r:link="rId100" cstate="print"/>
                    <a:srcRect r="35088"/>
                    <a:stretch>
                      <a:fillRect/>
                    </a:stretch>
                  </pic:blipFill>
                  <pic:spPr bwMode="auto">
                    <a:xfrm>
                      <a:off x="0" y="0"/>
                      <a:ext cx="2185670" cy="2322830"/>
                    </a:xfrm>
                    <a:prstGeom prst="rect">
                      <a:avLst/>
                    </a:prstGeom>
                    <a:noFill/>
                    <a:ln w="9525">
                      <a:noFill/>
                      <a:miter lim="800000"/>
                      <a:headEnd/>
                      <a:tailEnd/>
                    </a:ln>
                  </pic:spPr>
                </pic:pic>
              </a:graphicData>
            </a:graphic>
          </wp:anchor>
        </w:drawing>
      </w:r>
      <w:r w:rsidR="006F7B82" w:rsidRPr="006F7B82">
        <w:rPr>
          <w:rFonts w:asciiTheme="majorBidi" w:hAnsiTheme="majorBidi" w:cstheme="majorBidi"/>
          <w:b w:val="0"/>
          <w:bCs w:val="0"/>
          <w:color w:val="006600"/>
          <w:sz w:val="28"/>
          <w:szCs w:val="28"/>
          <w:rtl/>
          <w:lang w:bidi="ar-EG"/>
        </w:rPr>
        <w:t xml:space="preserve">يتم تحديده وذلك من ناحيتين أولا من ناحية نوعية شكل الصرف ( </w:t>
      </w:r>
      <w:r w:rsidR="006F7B82" w:rsidRPr="006F7B82">
        <w:rPr>
          <w:rFonts w:asciiTheme="majorBidi" w:hAnsiTheme="majorBidi" w:cstheme="majorBidi"/>
          <w:b w:val="0"/>
          <w:bCs w:val="0"/>
          <w:color w:val="006600"/>
          <w:sz w:val="28"/>
          <w:szCs w:val="28"/>
        </w:rPr>
        <w:t>s-p</w:t>
      </w:r>
      <w:r w:rsidR="006F7B82" w:rsidRPr="006F7B82">
        <w:rPr>
          <w:rFonts w:asciiTheme="majorBidi" w:hAnsiTheme="majorBidi" w:cstheme="majorBidi"/>
          <w:b w:val="0"/>
          <w:bCs w:val="0"/>
          <w:color w:val="006600"/>
          <w:sz w:val="28"/>
          <w:szCs w:val="28"/>
          <w:rtl/>
        </w:rPr>
        <w:t>- كابولي ) , ونوعية المرحاض نفسه  ( جرافينا – ليسكو – ايديال استاندرد)</w:t>
      </w:r>
      <w:r w:rsidR="006F7B82" w:rsidRPr="006F7B82">
        <w:rPr>
          <w:rFonts w:asciiTheme="majorBidi" w:hAnsiTheme="majorBidi" w:cstheme="majorBidi"/>
          <w:b w:val="0"/>
          <w:bCs w:val="0"/>
          <w:color w:val="006600"/>
          <w:sz w:val="28"/>
          <w:szCs w:val="28"/>
        </w:rPr>
        <w:t xml:space="preserve"> </w:t>
      </w:r>
    </w:p>
    <w:p w:rsidR="00052AF4" w:rsidRDefault="008B4732" w:rsidP="006F7B82">
      <w:pPr>
        <w:pStyle w:val="BodyText2"/>
        <w:tabs>
          <w:tab w:val="num" w:pos="1520"/>
        </w:tabs>
        <w:rPr>
          <w:rFonts w:asciiTheme="majorBidi" w:hAnsiTheme="majorBidi" w:cstheme="majorBidi"/>
          <w:b w:val="0"/>
          <w:bCs w:val="0"/>
          <w:color w:val="006600"/>
          <w:sz w:val="28"/>
          <w:szCs w:val="28"/>
          <w:rtl/>
          <w:lang w:bidi="ar-EG"/>
        </w:rPr>
      </w:pPr>
      <w:r>
        <w:rPr>
          <w:rFonts w:asciiTheme="majorBidi" w:hAnsiTheme="majorBidi" w:cstheme="majorBidi" w:hint="cs"/>
          <w:b w:val="0"/>
          <w:bCs w:val="0"/>
          <w:noProof/>
          <w:color w:val="006600"/>
          <w:sz w:val="28"/>
          <w:szCs w:val="28"/>
          <w:rtl/>
          <w:lang w:eastAsia="en-US"/>
        </w:rPr>
        <w:drawing>
          <wp:anchor distT="0" distB="0" distL="114300" distR="114300" simplePos="0" relativeHeight="251815936" behindDoc="0" locked="0" layoutInCell="1" allowOverlap="1">
            <wp:simplePos x="0" y="0"/>
            <wp:positionH relativeFrom="column">
              <wp:posOffset>267970</wp:posOffset>
            </wp:positionH>
            <wp:positionV relativeFrom="paragraph">
              <wp:posOffset>230505</wp:posOffset>
            </wp:positionV>
            <wp:extent cx="831215" cy="831850"/>
            <wp:effectExtent l="19050" t="0" r="6985" b="0"/>
            <wp:wrapSquare wrapText="bothSides"/>
            <wp:docPr id="11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1"/>
                    <a:srcRect/>
                    <a:stretch>
                      <a:fillRect/>
                    </a:stretch>
                  </pic:blipFill>
                  <pic:spPr bwMode="auto">
                    <a:xfrm>
                      <a:off x="0" y="0"/>
                      <a:ext cx="831215" cy="831850"/>
                    </a:xfrm>
                    <a:prstGeom prst="rect">
                      <a:avLst/>
                    </a:prstGeom>
                    <a:noFill/>
                    <a:ln w="9525">
                      <a:noFill/>
                      <a:miter lim="800000"/>
                      <a:headEnd/>
                      <a:tailEnd/>
                    </a:ln>
                  </pic:spPr>
                </pic:pic>
              </a:graphicData>
            </a:graphic>
          </wp:anchor>
        </w:drawing>
      </w:r>
    </w:p>
    <w:p w:rsidR="00052AF4" w:rsidRDefault="008B4732" w:rsidP="006F7B82">
      <w:pPr>
        <w:pStyle w:val="BodyText2"/>
        <w:tabs>
          <w:tab w:val="num" w:pos="1520"/>
        </w:tabs>
        <w:rPr>
          <w:rFonts w:asciiTheme="majorBidi" w:hAnsiTheme="majorBidi" w:cstheme="majorBidi"/>
          <w:b w:val="0"/>
          <w:bCs w:val="0"/>
          <w:color w:val="006600"/>
          <w:sz w:val="28"/>
          <w:szCs w:val="28"/>
          <w:rtl/>
          <w:lang w:bidi="ar-EG"/>
        </w:rPr>
      </w:pPr>
      <w:r>
        <w:rPr>
          <w:rFonts w:asciiTheme="majorBidi" w:hAnsiTheme="majorBidi" w:cstheme="majorBidi" w:hint="cs"/>
          <w:b w:val="0"/>
          <w:bCs w:val="0"/>
          <w:noProof/>
          <w:color w:val="006600"/>
          <w:sz w:val="28"/>
          <w:szCs w:val="28"/>
          <w:rtl/>
          <w:lang w:eastAsia="en-US"/>
        </w:rPr>
        <w:drawing>
          <wp:anchor distT="0" distB="0" distL="114300" distR="114300" simplePos="0" relativeHeight="251819008" behindDoc="0" locked="0" layoutInCell="1" allowOverlap="1">
            <wp:simplePos x="0" y="0"/>
            <wp:positionH relativeFrom="column">
              <wp:posOffset>-10160</wp:posOffset>
            </wp:positionH>
            <wp:positionV relativeFrom="paragraph">
              <wp:posOffset>105410</wp:posOffset>
            </wp:positionV>
            <wp:extent cx="1104265" cy="790575"/>
            <wp:effectExtent l="19050" t="0" r="635" b="0"/>
            <wp:wrapSquare wrapText="bothSides"/>
            <wp:docPr id="11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02"/>
                    <a:srcRect/>
                    <a:stretch>
                      <a:fillRect/>
                    </a:stretch>
                  </pic:blipFill>
                  <pic:spPr bwMode="auto">
                    <a:xfrm>
                      <a:off x="0" y="0"/>
                      <a:ext cx="1104265" cy="790575"/>
                    </a:xfrm>
                    <a:prstGeom prst="rect">
                      <a:avLst/>
                    </a:prstGeom>
                    <a:noFill/>
                    <a:ln w="9525">
                      <a:noFill/>
                      <a:miter lim="800000"/>
                      <a:headEnd/>
                      <a:tailEnd/>
                    </a:ln>
                  </pic:spPr>
                </pic:pic>
              </a:graphicData>
            </a:graphic>
          </wp:anchor>
        </w:drawing>
      </w:r>
    </w:p>
    <w:p w:rsidR="00052AF4" w:rsidRDefault="002D0D1E" w:rsidP="006F7B82">
      <w:pPr>
        <w:pStyle w:val="BodyText2"/>
        <w:tabs>
          <w:tab w:val="num" w:pos="1520"/>
        </w:tabs>
        <w:rPr>
          <w:rFonts w:asciiTheme="majorBidi" w:hAnsiTheme="majorBidi" w:cstheme="majorBidi"/>
          <w:b w:val="0"/>
          <w:bCs w:val="0"/>
          <w:color w:val="006600"/>
          <w:sz w:val="28"/>
          <w:szCs w:val="28"/>
          <w:rtl/>
          <w:lang w:bidi="ar-EG"/>
        </w:rPr>
      </w:pPr>
      <w:r>
        <w:rPr>
          <w:rFonts w:asciiTheme="majorBidi" w:hAnsiTheme="majorBidi" w:cstheme="majorBidi"/>
          <w:b w:val="0"/>
          <w:bCs w:val="0"/>
          <w:noProof/>
          <w:color w:val="006600"/>
          <w:sz w:val="28"/>
          <w:szCs w:val="28"/>
          <w:rtl/>
          <w:lang w:eastAsia="en-US"/>
        </w:rPr>
        <w:pict>
          <v:shape id="_x0000_s1069" type="#_x0000_t202" style="position:absolute;left:0;text-align:left;margin-left:288.8pt;margin-top:6.85pt;width:116.75pt;height:39.6pt;z-index:251817984">
            <v:textbox>
              <w:txbxContent>
                <w:p w:rsidR="008B4732" w:rsidRDefault="008B4732">
                  <w:r>
                    <w:rPr>
                      <w:rFonts w:hint="cs"/>
                      <w:rtl/>
                      <w:lang w:bidi="ar-EG"/>
                    </w:rPr>
                    <w:t>المرحاض المعلق</w:t>
                  </w:r>
                </w:p>
              </w:txbxContent>
            </v:textbox>
          </v:shape>
        </w:pict>
      </w:r>
    </w:p>
    <w:p w:rsidR="00052AF4" w:rsidRDefault="00052AF4" w:rsidP="006F7B82">
      <w:pPr>
        <w:pStyle w:val="BodyText2"/>
        <w:tabs>
          <w:tab w:val="num" w:pos="1520"/>
        </w:tabs>
        <w:rPr>
          <w:rFonts w:asciiTheme="majorBidi" w:hAnsiTheme="majorBidi" w:cstheme="majorBidi"/>
          <w:b w:val="0"/>
          <w:bCs w:val="0"/>
          <w:color w:val="006600"/>
          <w:sz w:val="28"/>
          <w:szCs w:val="28"/>
          <w:rtl/>
          <w:lang w:bidi="ar-EG"/>
        </w:rPr>
      </w:pPr>
    </w:p>
    <w:p w:rsidR="008B4732" w:rsidRDefault="008B4732" w:rsidP="00052AF4">
      <w:pPr>
        <w:pStyle w:val="BodyText2"/>
        <w:tabs>
          <w:tab w:val="num" w:pos="1520"/>
        </w:tabs>
        <w:rPr>
          <w:rFonts w:asciiTheme="majorBidi" w:hAnsiTheme="majorBidi" w:cstheme="majorBidi"/>
          <w:b w:val="0"/>
          <w:bCs w:val="0"/>
          <w:color w:val="006600"/>
          <w:sz w:val="28"/>
          <w:szCs w:val="28"/>
          <w:rtl/>
          <w:lang w:bidi="ar-EG"/>
        </w:rPr>
      </w:pPr>
    </w:p>
    <w:p w:rsidR="008B4732" w:rsidRDefault="008B4732" w:rsidP="00052AF4">
      <w:pPr>
        <w:pStyle w:val="BodyText2"/>
        <w:tabs>
          <w:tab w:val="num" w:pos="1520"/>
        </w:tabs>
        <w:rPr>
          <w:rFonts w:asciiTheme="majorBidi" w:hAnsiTheme="majorBidi" w:cstheme="majorBidi"/>
          <w:b w:val="0"/>
          <w:bCs w:val="0"/>
          <w:color w:val="006600"/>
          <w:sz w:val="28"/>
          <w:szCs w:val="28"/>
          <w:rtl/>
          <w:lang w:bidi="ar-EG"/>
        </w:rPr>
      </w:pPr>
    </w:p>
    <w:p w:rsidR="00052AF4" w:rsidRDefault="006F7B82" w:rsidP="00052AF4">
      <w:pPr>
        <w:pStyle w:val="BodyText2"/>
        <w:tabs>
          <w:tab w:val="num" w:pos="1520"/>
        </w:tabs>
        <w:rPr>
          <w:rFonts w:asciiTheme="majorBidi" w:hAnsiTheme="majorBidi" w:cstheme="majorBidi"/>
          <w:b w:val="0"/>
          <w:bCs w:val="0"/>
          <w:color w:val="006600"/>
          <w:sz w:val="28"/>
          <w:szCs w:val="28"/>
          <w:rtl/>
          <w:lang w:bidi="ar-EG"/>
        </w:rPr>
      </w:pPr>
      <w:r w:rsidRPr="006F7B82">
        <w:rPr>
          <w:rFonts w:asciiTheme="majorBidi" w:hAnsiTheme="majorBidi" w:cstheme="majorBidi"/>
          <w:b w:val="0"/>
          <w:bCs w:val="0"/>
          <w:color w:val="006600"/>
          <w:sz w:val="28"/>
          <w:szCs w:val="28"/>
          <w:rtl/>
          <w:lang w:bidi="ar-EG"/>
        </w:rPr>
        <w:t>سيديرى قاعدة الحمام الافرنجى</w:t>
      </w:r>
    </w:p>
    <w:p w:rsidR="006F7B82" w:rsidRDefault="006F7B82" w:rsidP="006F7B82">
      <w:pPr>
        <w:pStyle w:val="BodyText2"/>
        <w:tabs>
          <w:tab w:val="left" w:pos="848"/>
        </w:tabs>
        <w:rPr>
          <w:rFonts w:asciiTheme="majorBidi" w:hAnsiTheme="majorBidi" w:cstheme="majorBidi"/>
          <w:b w:val="0"/>
          <w:bCs w:val="0"/>
          <w:color w:val="006600"/>
          <w:sz w:val="28"/>
          <w:szCs w:val="28"/>
          <w:rtl/>
          <w:lang w:bidi="ar-EG"/>
        </w:rPr>
      </w:pPr>
      <w:r w:rsidRPr="006F7B82">
        <w:rPr>
          <w:rFonts w:asciiTheme="majorBidi" w:hAnsiTheme="majorBidi" w:cstheme="majorBidi"/>
          <w:b w:val="0"/>
          <w:bCs w:val="0"/>
          <w:color w:val="006600"/>
          <w:sz w:val="28"/>
          <w:szCs w:val="28"/>
          <w:rtl/>
          <w:lang w:bidi="ar-EG"/>
        </w:rPr>
        <w:t>يقام فى المناطق النائية ومناطق العمل والاقامة المؤقتة .</w:t>
      </w:r>
    </w:p>
    <w:p w:rsidR="00052AF4" w:rsidRPr="006F7B82" w:rsidRDefault="00052AF4" w:rsidP="006F7B82">
      <w:pPr>
        <w:pStyle w:val="BodyText2"/>
        <w:tabs>
          <w:tab w:val="left" w:pos="848"/>
        </w:tabs>
        <w:rPr>
          <w:rFonts w:asciiTheme="majorBidi" w:hAnsiTheme="majorBidi" w:cstheme="majorBidi"/>
          <w:b w:val="0"/>
          <w:bCs w:val="0"/>
          <w:color w:val="006600"/>
          <w:sz w:val="28"/>
          <w:szCs w:val="28"/>
          <w:rtl/>
          <w:lang w:bidi="ar-EG"/>
        </w:rPr>
      </w:pPr>
    </w:p>
    <w:p w:rsidR="006F7B82" w:rsidRPr="00B84A59" w:rsidRDefault="00B56C2F" w:rsidP="006F7B82">
      <w:pPr>
        <w:pStyle w:val="BodyText2"/>
        <w:numPr>
          <w:ilvl w:val="0"/>
          <w:numId w:val="136"/>
        </w:numPr>
        <w:tabs>
          <w:tab w:val="left" w:pos="848"/>
        </w:tabs>
        <w:ind w:left="0"/>
        <w:rPr>
          <w:rFonts w:asciiTheme="majorBidi" w:hAnsiTheme="majorBidi" w:cstheme="majorBidi"/>
          <w:b w:val="0"/>
          <w:bCs w:val="0"/>
          <w:color w:val="C00000"/>
          <w:sz w:val="28"/>
          <w:szCs w:val="28"/>
          <w:lang w:bidi="ar-EG"/>
        </w:rPr>
      </w:pPr>
      <w:r>
        <w:rPr>
          <w:rFonts w:asciiTheme="majorBidi" w:hAnsiTheme="majorBidi" w:cstheme="majorBidi"/>
          <w:b w:val="0"/>
          <w:bCs w:val="0"/>
          <w:noProof/>
          <w:color w:val="C00000"/>
          <w:sz w:val="28"/>
          <w:szCs w:val="28"/>
          <w:rtl/>
          <w:lang w:eastAsia="en-US"/>
        </w:rPr>
        <w:lastRenderedPageBreak/>
        <w:drawing>
          <wp:anchor distT="0" distB="0" distL="114300" distR="114300" simplePos="0" relativeHeight="251820032" behindDoc="0" locked="0" layoutInCell="1" allowOverlap="1">
            <wp:simplePos x="0" y="0"/>
            <wp:positionH relativeFrom="column">
              <wp:posOffset>88265</wp:posOffset>
            </wp:positionH>
            <wp:positionV relativeFrom="paragraph">
              <wp:posOffset>247015</wp:posOffset>
            </wp:positionV>
            <wp:extent cx="1372870" cy="1054100"/>
            <wp:effectExtent l="19050" t="0" r="0" b="0"/>
            <wp:wrapSquare wrapText="bothSides"/>
            <wp:docPr id="120"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3"/>
                    <a:srcRect/>
                    <a:stretch>
                      <a:fillRect/>
                    </a:stretch>
                  </pic:blipFill>
                  <pic:spPr bwMode="auto">
                    <a:xfrm>
                      <a:off x="0" y="0"/>
                      <a:ext cx="1372870" cy="1054100"/>
                    </a:xfrm>
                    <a:prstGeom prst="rect">
                      <a:avLst/>
                    </a:prstGeom>
                    <a:noFill/>
                    <a:ln w="9525">
                      <a:noFill/>
                      <a:miter lim="800000"/>
                      <a:headEnd/>
                      <a:tailEnd/>
                    </a:ln>
                  </pic:spPr>
                </pic:pic>
              </a:graphicData>
            </a:graphic>
          </wp:anchor>
        </w:drawing>
      </w:r>
      <w:r w:rsidR="006F7B82" w:rsidRPr="00B84A59">
        <w:rPr>
          <w:rFonts w:asciiTheme="majorBidi" w:hAnsiTheme="majorBidi" w:cstheme="majorBidi"/>
          <w:b w:val="0"/>
          <w:bCs w:val="0"/>
          <w:color w:val="C00000"/>
          <w:sz w:val="28"/>
          <w:szCs w:val="28"/>
          <w:rtl/>
          <w:lang w:bidi="ar-EG"/>
        </w:rPr>
        <w:t>المرحاض البلدى</w:t>
      </w:r>
    </w:p>
    <w:p w:rsidR="006F7B82" w:rsidRPr="006F7B82" w:rsidRDefault="006F7B82" w:rsidP="006F7B82">
      <w:pPr>
        <w:pStyle w:val="BodyText2"/>
        <w:tabs>
          <w:tab w:val="right" w:pos="0"/>
          <w:tab w:val="num" w:pos="1206"/>
          <w:tab w:val="num" w:pos="1386"/>
        </w:tabs>
        <w:ind w:right="720"/>
        <w:rPr>
          <w:rFonts w:asciiTheme="majorBidi" w:hAnsiTheme="majorBidi" w:cstheme="majorBidi"/>
          <w:b w:val="0"/>
          <w:bCs w:val="0"/>
          <w:color w:val="006600"/>
          <w:sz w:val="28"/>
          <w:szCs w:val="28"/>
        </w:rPr>
      </w:pPr>
      <w:r w:rsidRPr="006F7B82">
        <w:rPr>
          <w:rFonts w:asciiTheme="majorBidi" w:hAnsiTheme="majorBidi" w:cstheme="majorBidi"/>
          <w:b w:val="0"/>
          <w:bCs w:val="0"/>
          <w:color w:val="006600"/>
          <w:sz w:val="28"/>
          <w:szCs w:val="28"/>
          <w:rtl/>
          <w:lang w:bidi="ar-EG"/>
        </w:rPr>
        <w:t>ويتم اختياره بناءا على الرغبة ولكن يصعب استخدامه عادة ويتم عمل ارتفاع 30 سم من مستوى البلاط لعمل التركيبات الخاصة به .</w:t>
      </w:r>
      <w:r w:rsidR="00B56C2F" w:rsidRPr="00B56C2F">
        <w:rPr>
          <w:rFonts w:asciiTheme="majorBidi" w:hAnsiTheme="majorBidi"/>
          <w:color w:val="006600"/>
          <w:sz w:val="28"/>
          <w:szCs w:val="28"/>
          <w:lang w:bidi="ar-EG"/>
        </w:rPr>
        <w:t xml:space="preserve"> </w:t>
      </w:r>
    </w:p>
    <w:p w:rsidR="006F7B82" w:rsidRPr="00B84A59" w:rsidRDefault="006F7B82" w:rsidP="006F7B82">
      <w:pPr>
        <w:pStyle w:val="BodyText2"/>
        <w:numPr>
          <w:ilvl w:val="0"/>
          <w:numId w:val="136"/>
        </w:numPr>
        <w:tabs>
          <w:tab w:val="left" w:pos="848"/>
        </w:tabs>
        <w:ind w:left="0"/>
        <w:rPr>
          <w:rFonts w:asciiTheme="majorBidi" w:hAnsiTheme="majorBidi" w:cstheme="majorBidi"/>
          <w:b w:val="0"/>
          <w:bCs w:val="0"/>
          <w:color w:val="C00000"/>
          <w:sz w:val="28"/>
          <w:szCs w:val="28"/>
          <w:lang w:bidi="ar-EG"/>
        </w:rPr>
      </w:pPr>
      <w:r w:rsidRPr="00B84A59">
        <w:rPr>
          <w:rFonts w:asciiTheme="majorBidi" w:hAnsiTheme="majorBidi" w:cstheme="majorBidi"/>
          <w:b w:val="0"/>
          <w:bCs w:val="0"/>
          <w:color w:val="C00000"/>
          <w:sz w:val="28"/>
          <w:szCs w:val="28"/>
          <w:rtl/>
          <w:lang w:bidi="ar-EG"/>
        </w:rPr>
        <w:t>البيدية</w:t>
      </w:r>
    </w:p>
    <w:p w:rsidR="006F7B82" w:rsidRDefault="008155DD" w:rsidP="006F7B82">
      <w:pPr>
        <w:pStyle w:val="BodyText2"/>
        <w:tabs>
          <w:tab w:val="left" w:pos="848"/>
        </w:tabs>
        <w:rPr>
          <w:rFonts w:asciiTheme="majorBidi" w:hAnsiTheme="majorBidi"/>
          <w:color w:val="006600"/>
          <w:sz w:val="28"/>
          <w:szCs w:val="28"/>
          <w:rtl/>
          <w:lang w:bidi="ar-EG"/>
        </w:rPr>
      </w:pPr>
      <w:r>
        <w:rPr>
          <w:rFonts w:asciiTheme="majorBidi" w:hAnsiTheme="majorBidi" w:cstheme="majorBidi"/>
          <w:b w:val="0"/>
          <w:bCs w:val="0"/>
          <w:noProof/>
          <w:color w:val="006600"/>
          <w:sz w:val="28"/>
          <w:szCs w:val="28"/>
          <w:rtl/>
          <w:lang w:eastAsia="en-US"/>
        </w:rPr>
        <w:drawing>
          <wp:anchor distT="0" distB="0" distL="114300" distR="114300" simplePos="0" relativeHeight="251821056" behindDoc="0" locked="0" layoutInCell="1" allowOverlap="1">
            <wp:simplePos x="0" y="0"/>
            <wp:positionH relativeFrom="column">
              <wp:posOffset>2588895</wp:posOffset>
            </wp:positionH>
            <wp:positionV relativeFrom="paragraph">
              <wp:posOffset>642620</wp:posOffset>
            </wp:positionV>
            <wp:extent cx="836930" cy="856615"/>
            <wp:effectExtent l="19050" t="0" r="1270" b="0"/>
            <wp:wrapSquare wrapText="bothSides"/>
            <wp:docPr id="121"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4" cstate="print"/>
                    <a:srcRect/>
                    <a:stretch>
                      <a:fillRect/>
                    </a:stretch>
                  </pic:blipFill>
                  <pic:spPr bwMode="auto">
                    <a:xfrm>
                      <a:off x="0" y="0"/>
                      <a:ext cx="836930" cy="856615"/>
                    </a:xfrm>
                    <a:prstGeom prst="rect">
                      <a:avLst/>
                    </a:prstGeom>
                    <a:noFill/>
                    <a:ln w="9525">
                      <a:noFill/>
                      <a:miter lim="800000"/>
                      <a:headEnd/>
                      <a:tailEnd/>
                    </a:ln>
                  </pic:spPr>
                </pic:pic>
              </a:graphicData>
            </a:graphic>
          </wp:anchor>
        </w:drawing>
      </w:r>
      <w:r w:rsidR="006F7B82" w:rsidRPr="006F7B82">
        <w:rPr>
          <w:rFonts w:asciiTheme="majorBidi" w:hAnsiTheme="majorBidi" w:cstheme="majorBidi"/>
          <w:b w:val="0"/>
          <w:bCs w:val="0"/>
          <w:color w:val="006600"/>
          <w:sz w:val="28"/>
          <w:szCs w:val="28"/>
          <w:rtl/>
          <w:lang w:bidi="ar-EG"/>
        </w:rPr>
        <w:t>وهو عنصر هام ويستخدم من قبل م</w:t>
      </w:r>
      <w:r>
        <w:rPr>
          <w:rFonts w:asciiTheme="majorBidi" w:hAnsiTheme="majorBidi" w:cstheme="majorBidi"/>
          <w:b w:val="0"/>
          <w:bCs w:val="0"/>
          <w:color w:val="006600"/>
          <w:sz w:val="28"/>
          <w:szCs w:val="28"/>
          <w:rtl/>
          <w:lang w:bidi="ar-EG"/>
        </w:rPr>
        <w:t>رضى البواسير وهو جيد لكبار السن</w:t>
      </w:r>
      <w:r w:rsidR="006F7B82" w:rsidRPr="006F7B82">
        <w:rPr>
          <w:rFonts w:asciiTheme="majorBidi" w:hAnsiTheme="majorBidi" w:cstheme="majorBidi"/>
          <w:b w:val="0"/>
          <w:bCs w:val="0"/>
          <w:color w:val="006600"/>
          <w:sz w:val="28"/>
          <w:szCs w:val="28"/>
          <w:rtl/>
          <w:lang w:bidi="ar-EG"/>
        </w:rPr>
        <w:t xml:space="preserve"> ومن يعانون من بعض الأمراض</w:t>
      </w:r>
      <w:r w:rsidRPr="008155DD">
        <w:rPr>
          <w:rFonts w:asciiTheme="majorBidi" w:hAnsiTheme="majorBidi"/>
          <w:color w:val="006600"/>
          <w:sz w:val="28"/>
          <w:szCs w:val="28"/>
          <w:lang w:bidi="ar-EG"/>
        </w:rPr>
        <w:t xml:space="preserve"> </w:t>
      </w:r>
    </w:p>
    <w:p w:rsidR="008155DD" w:rsidRDefault="008155DD" w:rsidP="006F7B82">
      <w:pPr>
        <w:pStyle w:val="BodyText2"/>
        <w:tabs>
          <w:tab w:val="left" w:pos="848"/>
        </w:tabs>
        <w:rPr>
          <w:rFonts w:asciiTheme="majorBidi" w:hAnsiTheme="majorBidi"/>
          <w:color w:val="006600"/>
          <w:sz w:val="28"/>
          <w:szCs w:val="28"/>
          <w:rtl/>
          <w:lang w:bidi="ar-EG"/>
        </w:rPr>
      </w:pPr>
      <w:r>
        <w:rPr>
          <w:rFonts w:asciiTheme="majorBidi" w:hAnsiTheme="majorBidi" w:hint="cs"/>
          <w:noProof/>
          <w:color w:val="006600"/>
          <w:sz w:val="28"/>
          <w:szCs w:val="28"/>
          <w:rtl/>
          <w:lang w:eastAsia="en-US"/>
        </w:rPr>
        <w:drawing>
          <wp:anchor distT="0" distB="0" distL="114300" distR="114300" simplePos="0" relativeHeight="251822080" behindDoc="0" locked="0" layoutInCell="1" allowOverlap="1">
            <wp:simplePos x="0" y="0"/>
            <wp:positionH relativeFrom="column">
              <wp:posOffset>1336040</wp:posOffset>
            </wp:positionH>
            <wp:positionV relativeFrom="paragraph">
              <wp:posOffset>95250</wp:posOffset>
            </wp:positionV>
            <wp:extent cx="1619885" cy="1037590"/>
            <wp:effectExtent l="19050" t="0" r="0" b="0"/>
            <wp:wrapSquare wrapText="bothSides"/>
            <wp:docPr id="122"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5"/>
                    <a:srcRect/>
                    <a:stretch>
                      <a:fillRect/>
                    </a:stretch>
                  </pic:blipFill>
                  <pic:spPr bwMode="auto">
                    <a:xfrm>
                      <a:off x="0" y="0"/>
                      <a:ext cx="1619885" cy="1037590"/>
                    </a:xfrm>
                    <a:prstGeom prst="rect">
                      <a:avLst/>
                    </a:prstGeom>
                    <a:noFill/>
                    <a:ln w="9525">
                      <a:noFill/>
                      <a:miter lim="800000"/>
                      <a:headEnd/>
                      <a:tailEnd/>
                    </a:ln>
                  </pic:spPr>
                </pic:pic>
              </a:graphicData>
            </a:graphic>
          </wp:anchor>
        </w:drawing>
      </w:r>
    </w:p>
    <w:p w:rsidR="008155DD" w:rsidRDefault="008155DD" w:rsidP="006F7B82">
      <w:pPr>
        <w:pStyle w:val="BodyText2"/>
        <w:tabs>
          <w:tab w:val="left" w:pos="848"/>
        </w:tabs>
        <w:rPr>
          <w:rFonts w:asciiTheme="majorBidi" w:hAnsiTheme="majorBidi"/>
          <w:color w:val="006600"/>
          <w:sz w:val="28"/>
          <w:szCs w:val="28"/>
          <w:rtl/>
          <w:lang w:bidi="ar-EG"/>
        </w:rPr>
      </w:pPr>
    </w:p>
    <w:p w:rsidR="008155DD" w:rsidRPr="006F7B82" w:rsidRDefault="008155DD" w:rsidP="006F7B82">
      <w:pPr>
        <w:pStyle w:val="BodyText2"/>
        <w:tabs>
          <w:tab w:val="left" w:pos="848"/>
        </w:tabs>
        <w:rPr>
          <w:rFonts w:asciiTheme="majorBidi" w:hAnsiTheme="majorBidi" w:cstheme="majorBidi"/>
          <w:b w:val="0"/>
          <w:bCs w:val="0"/>
          <w:color w:val="006600"/>
          <w:sz w:val="28"/>
          <w:szCs w:val="28"/>
          <w:lang w:bidi="ar-EG"/>
        </w:rPr>
      </w:pPr>
    </w:p>
    <w:p w:rsidR="006F7B82" w:rsidRPr="00B84A59" w:rsidRDefault="006F7B82" w:rsidP="006F7B82">
      <w:pPr>
        <w:pStyle w:val="BodyText2"/>
        <w:numPr>
          <w:ilvl w:val="0"/>
          <w:numId w:val="136"/>
        </w:numPr>
        <w:tabs>
          <w:tab w:val="left" w:pos="848"/>
        </w:tabs>
        <w:ind w:left="0"/>
        <w:rPr>
          <w:rFonts w:asciiTheme="majorBidi" w:hAnsiTheme="majorBidi" w:cstheme="majorBidi"/>
          <w:b w:val="0"/>
          <w:bCs w:val="0"/>
          <w:color w:val="C00000"/>
          <w:sz w:val="28"/>
          <w:szCs w:val="28"/>
          <w:lang w:bidi="ar-EG"/>
        </w:rPr>
      </w:pPr>
      <w:r w:rsidRPr="00B84A59">
        <w:rPr>
          <w:rFonts w:asciiTheme="majorBidi" w:hAnsiTheme="majorBidi" w:cstheme="majorBidi"/>
          <w:b w:val="0"/>
          <w:bCs w:val="0"/>
          <w:color w:val="C00000"/>
          <w:sz w:val="28"/>
          <w:szCs w:val="28"/>
          <w:rtl/>
          <w:lang w:bidi="ar-EG"/>
        </w:rPr>
        <w:t>المباول</w:t>
      </w:r>
    </w:p>
    <w:p w:rsidR="006F7B82" w:rsidRPr="006F7B82" w:rsidRDefault="006F7B82" w:rsidP="006F7B82">
      <w:pPr>
        <w:pStyle w:val="BodyText2"/>
        <w:tabs>
          <w:tab w:val="left" w:pos="1026"/>
        </w:tabs>
        <w:ind w:right="720"/>
        <w:rPr>
          <w:rFonts w:asciiTheme="majorBidi" w:hAnsiTheme="majorBidi" w:cstheme="majorBidi"/>
          <w:b w:val="0"/>
          <w:bCs w:val="0"/>
          <w:color w:val="006600"/>
          <w:sz w:val="28"/>
          <w:szCs w:val="28"/>
        </w:rPr>
      </w:pPr>
      <w:r w:rsidRPr="006F7B82">
        <w:rPr>
          <w:rFonts w:asciiTheme="majorBidi" w:hAnsiTheme="majorBidi" w:cstheme="majorBidi"/>
          <w:b w:val="0"/>
          <w:bCs w:val="0"/>
          <w:color w:val="006600"/>
          <w:sz w:val="28"/>
          <w:szCs w:val="28"/>
          <w:rtl/>
          <w:lang w:bidi="ar-EG"/>
        </w:rPr>
        <w:t>ولها أيضا عدة أشكال وتتم بارتفاع معين يناسب المستعملين كما يراعى عمل مباول تناسب أطوالها استخدام الأطفال .</w:t>
      </w:r>
    </w:p>
    <w:p w:rsidR="006F7B82" w:rsidRPr="006F7B82" w:rsidRDefault="006F7B82" w:rsidP="006F7B82">
      <w:pPr>
        <w:pStyle w:val="BodyText2"/>
        <w:tabs>
          <w:tab w:val="left" w:pos="1026"/>
          <w:tab w:val="num" w:pos="1440"/>
        </w:tabs>
        <w:rPr>
          <w:rFonts w:asciiTheme="majorBidi" w:hAnsiTheme="majorBidi" w:cstheme="majorBidi"/>
          <w:b w:val="0"/>
          <w:bCs w:val="0"/>
          <w:color w:val="006600"/>
          <w:sz w:val="28"/>
          <w:szCs w:val="28"/>
        </w:rPr>
      </w:pPr>
      <w:r w:rsidRPr="006F7B82">
        <w:rPr>
          <w:rFonts w:asciiTheme="majorBidi" w:hAnsiTheme="majorBidi" w:cstheme="majorBidi"/>
          <w:noProof/>
          <w:color w:val="006600"/>
          <w:sz w:val="28"/>
          <w:szCs w:val="28"/>
          <w:lang w:eastAsia="en-US"/>
        </w:rPr>
        <w:drawing>
          <wp:inline distT="0" distB="0" distL="0" distR="0">
            <wp:extent cx="2194676" cy="807308"/>
            <wp:effectExtent l="19050" t="0" r="0" b="0"/>
            <wp:docPr id="5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6" cstate="print"/>
                    <a:srcRect l="14126" t="53556" r="17597" b="12984"/>
                    <a:stretch>
                      <a:fillRect/>
                    </a:stretch>
                  </pic:blipFill>
                  <pic:spPr bwMode="auto">
                    <a:xfrm>
                      <a:off x="0" y="0"/>
                      <a:ext cx="2196300" cy="807905"/>
                    </a:xfrm>
                    <a:prstGeom prst="rect">
                      <a:avLst/>
                    </a:prstGeom>
                    <a:noFill/>
                    <a:ln w="9525">
                      <a:noFill/>
                      <a:miter lim="800000"/>
                      <a:headEnd/>
                      <a:tailEnd/>
                    </a:ln>
                  </pic:spPr>
                </pic:pic>
              </a:graphicData>
            </a:graphic>
          </wp:inline>
        </w:drawing>
      </w:r>
    </w:p>
    <w:p w:rsidR="006F7B82" w:rsidRPr="00B84A59" w:rsidRDefault="006F7B82" w:rsidP="006F7B82">
      <w:pPr>
        <w:pStyle w:val="BodyText2"/>
        <w:numPr>
          <w:ilvl w:val="0"/>
          <w:numId w:val="136"/>
        </w:numPr>
        <w:tabs>
          <w:tab w:val="left" w:pos="848"/>
        </w:tabs>
        <w:ind w:left="0"/>
        <w:rPr>
          <w:rFonts w:asciiTheme="majorBidi" w:hAnsiTheme="majorBidi" w:cstheme="majorBidi"/>
          <w:b w:val="0"/>
          <w:bCs w:val="0"/>
          <w:color w:val="C00000"/>
          <w:sz w:val="28"/>
          <w:szCs w:val="28"/>
          <w:lang w:bidi="ar-EG"/>
        </w:rPr>
      </w:pPr>
      <w:r w:rsidRPr="00B84A59">
        <w:rPr>
          <w:rFonts w:asciiTheme="majorBidi" w:hAnsiTheme="majorBidi" w:cstheme="majorBidi"/>
          <w:b w:val="0"/>
          <w:bCs w:val="0"/>
          <w:color w:val="C00000"/>
          <w:sz w:val="28"/>
          <w:szCs w:val="28"/>
          <w:rtl/>
          <w:lang w:bidi="ar-EG"/>
        </w:rPr>
        <w:t>حوض غسيل اوانى الطبخ</w:t>
      </w:r>
    </w:p>
    <w:p w:rsidR="006F7B82" w:rsidRDefault="006F7B82" w:rsidP="006F7B82">
      <w:pPr>
        <w:pStyle w:val="BodyText2"/>
        <w:tabs>
          <w:tab w:val="left" w:pos="848"/>
        </w:tabs>
        <w:rPr>
          <w:rFonts w:asciiTheme="majorBidi" w:hAnsiTheme="majorBidi" w:cstheme="majorBidi"/>
          <w:b w:val="0"/>
          <w:bCs w:val="0"/>
          <w:color w:val="006600"/>
          <w:sz w:val="28"/>
          <w:szCs w:val="28"/>
          <w:rtl/>
          <w:lang w:bidi="ar-EG"/>
        </w:rPr>
      </w:pPr>
      <w:r w:rsidRPr="006F7B82">
        <w:rPr>
          <w:rFonts w:asciiTheme="majorBidi" w:hAnsiTheme="majorBidi" w:cstheme="majorBidi"/>
          <w:b w:val="0"/>
          <w:bCs w:val="0"/>
          <w:color w:val="006600"/>
          <w:sz w:val="28"/>
          <w:szCs w:val="28"/>
          <w:rtl/>
          <w:lang w:bidi="ar-EG"/>
        </w:rPr>
        <w:t>ويتم تحديد نوعيته ( بلوحة تصفية واحدة – بلوحتين ...) .</w:t>
      </w:r>
    </w:p>
    <w:p w:rsidR="009B2142" w:rsidRDefault="009B2142" w:rsidP="006F7B82">
      <w:pPr>
        <w:pStyle w:val="BodyText2"/>
        <w:tabs>
          <w:tab w:val="left" w:pos="848"/>
        </w:tabs>
        <w:rPr>
          <w:rFonts w:asciiTheme="majorBidi" w:hAnsiTheme="majorBidi" w:cstheme="majorBidi"/>
          <w:b w:val="0"/>
          <w:bCs w:val="0"/>
          <w:color w:val="006600"/>
          <w:sz w:val="28"/>
          <w:szCs w:val="28"/>
          <w:rtl/>
          <w:lang w:bidi="ar-EG"/>
        </w:rPr>
      </w:pPr>
      <w:r>
        <w:rPr>
          <w:rFonts w:asciiTheme="majorBidi" w:hAnsiTheme="majorBidi" w:hint="cs"/>
          <w:b w:val="0"/>
          <w:bCs w:val="0"/>
          <w:noProof/>
          <w:color w:val="006600"/>
          <w:sz w:val="28"/>
          <w:szCs w:val="28"/>
          <w:rtl/>
          <w:lang w:eastAsia="en-US"/>
        </w:rPr>
        <w:drawing>
          <wp:anchor distT="0" distB="0" distL="114300" distR="114300" simplePos="0" relativeHeight="251824128" behindDoc="0" locked="0" layoutInCell="1" allowOverlap="1">
            <wp:simplePos x="0" y="0"/>
            <wp:positionH relativeFrom="column">
              <wp:posOffset>201930</wp:posOffset>
            </wp:positionH>
            <wp:positionV relativeFrom="paragraph">
              <wp:posOffset>109855</wp:posOffset>
            </wp:positionV>
            <wp:extent cx="1075690" cy="881380"/>
            <wp:effectExtent l="19050" t="0" r="0" b="0"/>
            <wp:wrapSquare wrapText="bothSides"/>
            <wp:docPr id="127"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7" cstate="print"/>
                    <a:srcRect/>
                    <a:stretch>
                      <a:fillRect/>
                    </a:stretch>
                  </pic:blipFill>
                  <pic:spPr bwMode="auto">
                    <a:xfrm>
                      <a:off x="0" y="0"/>
                      <a:ext cx="1075690" cy="881380"/>
                    </a:xfrm>
                    <a:prstGeom prst="rect">
                      <a:avLst/>
                    </a:prstGeom>
                    <a:noFill/>
                    <a:ln w="9525">
                      <a:noFill/>
                      <a:miter lim="800000"/>
                      <a:headEnd/>
                      <a:tailEnd/>
                    </a:ln>
                  </pic:spPr>
                </pic:pic>
              </a:graphicData>
            </a:graphic>
          </wp:anchor>
        </w:drawing>
      </w:r>
      <w:r>
        <w:rPr>
          <w:rFonts w:asciiTheme="majorBidi" w:hAnsiTheme="majorBidi" w:hint="cs"/>
          <w:b w:val="0"/>
          <w:bCs w:val="0"/>
          <w:noProof/>
          <w:color w:val="006600"/>
          <w:sz w:val="28"/>
          <w:szCs w:val="28"/>
          <w:rtl/>
          <w:lang w:eastAsia="en-US"/>
        </w:rPr>
        <w:drawing>
          <wp:anchor distT="0" distB="0" distL="114300" distR="114300" simplePos="0" relativeHeight="251823104" behindDoc="0" locked="0" layoutInCell="1" allowOverlap="1">
            <wp:simplePos x="0" y="0"/>
            <wp:positionH relativeFrom="column">
              <wp:posOffset>4411345</wp:posOffset>
            </wp:positionH>
            <wp:positionV relativeFrom="paragraph">
              <wp:posOffset>109855</wp:posOffset>
            </wp:positionV>
            <wp:extent cx="1153160" cy="658495"/>
            <wp:effectExtent l="19050" t="0" r="8890" b="0"/>
            <wp:wrapSquare wrapText="bothSides"/>
            <wp:docPr id="124"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8"/>
                    <a:srcRect/>
                    <a:stretch>
                      <a:fillRect/>
                    </a:stretch>
                  </pic:blipFill>
                  <pic:spPr bwMode="auto">
                    <a:xfrm>
                      <a:off x="0" y="0"/>
                      <a:ext cx="1153160" cy="658495"/>
                    </a:xfrm>
                    <a:prstGeom prst="rect">
                      <a:avLst/>
                    </a:prstGeom>
                    <a:noFill/>
                    <a:ln w="9525">
                      <a:noFill/>
                      <a:miter lim="800000"/>
                      <a:headEnd/>
                      <a:tailEnd/>
                    </a:ln>
                  </pic:spPr>
                </pic:pic>
              </a:graphicData>
            </a:graphic>
          </wp:anchor>
        </w:drawing>
      </w:r>
      <w:r>
        <w:rPr>
          <w:rFonts w:asciiTheme="majorBidi" w:hAnsiTheme="majorBidi" w:hint="cs"/>
          <w:b w:val="0"/>
          <w:bCs w:val="0"/>
          <w:noProof/>
          <w:color w:val="006600"/>
          <w:sz w:val="28"/>
          <w:szCs w:val="28"/>
          <w:rtl/>
          <w:lang w:eastAsia="en-US"/>
        </w:rPr>
        <w:drawing>
          <wp:inline distT="0" distB="0" distL="0" distR="0">
            <wp:extent cx="2185214" cy="486032"/>
            <wp:effectExtent l="19050" t="0" r="5536" b="0"/>
            <wp:docPr id="123"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9"/>
                    <a:srcRect/>
                    <a:stretch>
                      <a:fillRect/>
                    </a:stretch>
                  </pic:blipFill>
                  <pic:spPr bwMode="auto">
                    <a:xfrm>
                      <a:off x="0" y="0"/>
                      <a:ext cx="2191438" cy="487416"/>
                    </a:xfrm>
                    <a:prstGeom prst="rect">
                      <a:avLst/>
                    </a:prstGeom>
                    <a:noFill/>
                    <a:ln w="9525">
                      <a:noFill/>
                      <a:miter lim="800000"/>
                      <a:headEnd/>
                      <a:tailEnd/>
                    </a:ln>
                  </pic:spPr>
                </pic:pic>
              </a:graphicData>
            </a:graphic>
          </wp:inline>
        </w:drawing>
      </w:r>
    </w:p>
    <w:p w:rsidR="009B2142" w:rsidRDefault="009B2142" w:rsidP="006F7B82">
      <w:pPr>
        <w:pStyle w:val="BodyText2"/>
        <w:tabs>
          <w:tab w:val="left" w:pos="848"/>
        </w:tabs>
        <w:rPr>
          <w:rFonts w:asciiTheme="majorBidi" w:hAnsiTheme="majorBidi" w:cstheme="majorBidi"/>
          <w:b w:val="0"/>
          <w:bCs w:val="0"/>
          <w:color w:val="006600"/>
          <w:sz w:val="28"/>
          <w:szCs w:val="28"/>
          <w:rtl/>
          <w:lang w:bidi="ar-EG"/>
        </w:rPr>
      </w:pPr>
    </w:p>
    <w:p w:rsidR="009B2142" w:rsidRDefault="009B2142" w:rsidP="006F7B82">
      <w:pPr>
        <w:pStyle w:val="BodyText2"/>
        <w:tabs>
          <w:tab w:val="left" w:pos="848"/>
        </w:tabs>
        <w:rPr>
          <w:rFonts w:asciiTheme="majorBidi" w:hAnsiTheme="majorBidi"/>
          <w:b w:val="0"/>
          <w:bCs w:val="0"/>
          <w:color w:val="006600"/>
          <w:sz w:val="28"/>
          <w:szCs w:val="28"/>
          <w:rtl/>
          <w:lang w:bidi="ar-EG"/>
        </w:rPr>
      </w:pPr>
      <w:r>
        <w:rPr>
          <w:rFonts w:asciiTheme="majorBidi" w:hAnsiTheme="majorBidi"/>
          <w:noProof/>
          <w:color w:val="006600"/>
          <w:sz w:val="28"/>
          <w:szCs w:val="28"/>
          <w:lang w:eastAsia="en-US"/>
        </w:rPr>
        <w:drawing>
          <wp:anchor distT="0" distB="0" distL="114300" distR="114300" simplePos="0" relativeHeight="251826176" behindDoc="0" locked="0" layoutInCell="1" allowOverlap="1">
            <wp:simplePos x="0" y="0"/>
            <wp:positionH relativeFrom="column">
              <wp:posOffset>2591435</wp:posOffset>
            </wp:positionH>
            <wp:positionV relativeFrom="paragraph">
              <wp:posOffset>96520</wp:posOffset>
            </wp:positionV>
            <wp:extent cx="1140460" cy="856615"/>
            <wp:effectExtent l="19050" t="0" r="2540" b="0"/>
            <wp:wrapSquare wrapText="bothSides"/>
            <wp:docPr id="126"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10" cstate="print"/>
                    <a:srcRect/>
                    <a:stretch>
                      <a:fillRect/>
                    </a:stretch>
                  </pic:blipFill>
                  <pic:spPr bwMode="auto">
                    <a:xfrm>
                      <a:off x="0" y="0"/>
                      <a:ext cx="1140460" cy="856615"/>
                    </a:xfrm>
                    <a:prstGeom prst="rect">
                      <a:avLst/>
                    </a:prstGeom>
                    <a:noFill/>
                    <a:ln w="9525">
                      <a:noFill/>
                      <a:miter lim="800000"/>
                      <a:headEnd/>
                      <a:tailEnd/>
                    </a:ln>
                  </pic:spPr>
                </pic:pic>
              </a:graphicData>
            </a:graphic>
          </wp:anchor>
        </w:drawing>
      </w:r>
      <w:r>
        <w:rPr>
          <w:rFonts w:asciiTheme="majorBidi" w:hAnsiTheme="majorBidi"/>
          <w:noProof/>
          <w:color w:val="006600"/>
          <w:sz w:val="28"/>
          <w:szCs w:val="28"/>
          <w:lang w:eastAsia="en-US"/>
        </w:rPr>
        <w:drawing>
          <wp:anchor distT="0" distB="0" distL="114300" distR="114300" simplePos="0" relativeHeight="251825152" behindDoc="0" locked="0" layoutInCell="1" allowOverlap="1">
            <wp:simplePos x="0" y="0"/>
            <wp:positionH relativeFrom="column">
              <wp:posOffset>342265</wp:posOffset>
            </wp:positionH>
            <wp:positionV relativeFrom="paragraph">
              <wp:posOffset>146050</wp:posOffset>
            </wp:positionV>
            <wp:extent cx="1092835" cy="724535"/>
            <wp:effectExtent l="19050" t="0" r="0" b="0"/>
            <wp:wrapSquare wrapText="bothSides"/>
            <wp:docPr id="125"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11" cstate="print"/>
                    <a:srcRect/>
                    <a:stretch>
                      <a:fillRect/>
                    </a:stretch>
                  </pic:blipFill>
                  <pic:spPr bwMode="auto">
                    <a:xfrm>
                      <a:off x="0" y="0"/>
                      <a:ext cx="1092835" cy="724535"/>
                    </a:xfrm>
                    <a:prstGeom prst="rect">
                      <a:avLst/>
                    </a:prstGeom>
                    <a:noFill/>
                    <a:ln w="9525">
                      <a:noFill/>
                      <a:miter lim="800000"/>
                      <a:headEnd/>
                      <a:tailEnd/>
                    </a:ln>
                  </pic:spPr>
                </pic:pic>
              </a:graphicData>
            </a:graphic>
          </wp:anchor>
        </w:drawing>
      </w:r>
      <w:r w:rsidRPr="009B2142">
        <w:rPr>
          <w:rFonts w:asciiTheme="majorBidi" w:hAnsiTheme="majorBidi"/>
          <w:color w:val="006600"/>
          <w:sz w:val="28"/>
          <w:szCs w:val="28"/>
          <w:lang w:bidi="ar-EG"/>
        </w:rPr>
        <w:t xml:space="preserve"> </w:t>
      </w:r>
      <w:r w:rsidRPr="009B2142">
        <w:rPr>
          <w:rFonts w:asciiTheme="majorBidi" w:hAnsiTheme="majorBidi"/>
          <w:b w:val="0"/>
          <w:bCs w:val="0"/>
          <w:color w:val="006600"/>
          <w:sz w:val="28"/>
          <w:szCs w:val="28"/>
          <w:lang w:bidi="ar-EG"/>
        </w:rPr>
        <w:t xml:space="preserve"> </w:t>
      </w:r>
    </w:p>
    <w:p w:rsidR="009B2142" w:rsidRDefault="009B2142" w:rsidP="006F7B82">
      <w:pPr>
        <w:pStyle w:val="BodyText2"/>
        <w:tabs>
          <w:tab w:val="left" w:pos="848"/>
        </w:tabs>
        <w:rPr>
          <w:rFonts w:asciiTheme="majorBidi" w:hAnsiTheme="majorBidi"/>
          <w:b w:val="0"/>
          <w:bCs w:val="0"/>
          <w:color w:val="006600"/>
          <w:sz w:val="28"/>
          <w:szCs w:val="28"/>
          <w:rtl/>
          <w:lang w:bidi="ar-EG"/>
        </w:rPr>
      </w:pPr>
    </w:p>
    <w:p w:rsidR="009B2142" w:rsidRPr="006F7B82" w:rsidRDefault="009B2142" w:rsidP="006F7B82">
      <w:pPr>
        <w:pStyle w:val="BodyText2"/>
        <w:tabs>
          <w:tab w:val="left" w:pos="848"/>
        </w:tabs>
        <w:rPr>
          <w:rFonts w:asciiTheme="majorBidi" w:hAnsiTheme="majorBidi" w:cstheme="majorBidi"/>
          <w:b w:val="0"/>
          <w:bCs w:val="0"/>
          <w:color w:val="006600"/>
          <w:sz w:val="28"/>
          <w:szCs w:val="28"/>
          <w:lang w:bidi="ar-EG"/>
        </w:rPr>
      </w:pPr>
    </w:p>
    <w:p w:rsidR="006F7B82" w:rsidRPr="00B84A59" w:rsidRDefault="006F7B82" w:rsidP="006F7B82">
      <w:pPr>
        <w:pStyle w:val="BodyText2"/>
        <w:numPr>
          <w:ilvl w:val="0"/>
          <w:numId w:val="136"/>
        </w:numPr>
        <w:tabs>
          <w:tab w:val="left" w:pos="848"/>
        </w:tabs>
        <w:ind w:left="0"/>
        <w:rPr>
          <w:rFonts w:asciiTheme="majorBidi" w:hAnsiTheme="majorBidi" w:cstheme="majorBidi"/>
          <w:b w:val="0"/>
          <w:bCs w:val="0"/>
          <w:color w:val="C00000"/>
          <w:sz w:val="28"/>
          <w:szCs w:val="28"/>
          <w:lang w:bidi="ar-EG"/>
        </w:rPr>
      </w:pPr>
      <w:r w:rsidRPr="00B84A59">
        <w:rPr>
          <w:rFonts w:asciiTheme="majorBidi" w:hAnsiTheme="majorBidi" w:cstheme="majorBidi"/>
          <w:b w:val="0"/>
          <w:bCs w:val="0"/>
          <w:color w:val="C00000"/>
          <w:sz w:val="28"/>
          <w:szCs w:val="28"/>
          <w:rtl/>
          <w:lang w:bidi="ar-EG"/>
        </w:rPr>
        <w:t>تجهيزات المطبخ</w:t>
      </w:r>
    </w:p>
    <w:p w:rsidR="006F7B82" w:rsidRDefault="00AD35FA" w:rsidP="006F7B82">
      <w:pPr>
        <w:pStyle w:val="BodyText2"/>
        <w:tabs>
          <w:tab w:val="left" w:pos="848"/>
        </w:tabs>
        <w:rPr>
          <w:rFonts w:asciiTheme="majorBidi" w:hAnsiTheme="majorBidi" w:cstheme="majorBidi"/>
          <w:b w:val="0"/>
          <w:bCs w:val="0"/>
          <w:color w:val="006600"/>
          <w:sz w:val="28"/>
          <w:szCs w:val="28"/>
          <w:rtl/>
          <w:lang w:bidi="ar-EG"/>
        </w:rPr>
      </w:pPr>
      <w:r>
        <w:rPr>
          <w:rFonts w:asciiTheme="majorBidi" w:hAnsiTheme="majorBidi" w:cstheme="majorBidi"/>
          <w:b w:val="0"/>
          <w:bCs w:val="0"/>
          <w:noProof/>
          <w:color w:val="006600"/>
          <w:sz w:val="28"/>
          <w:szCs w:val="28"/>
          <w:rtl/>
          <w:lang w:eastAsia="en-US"/>
        </w:rPr>
        <w:drawing>
          <wp:anchor distT="0" distB="0" distL="114300" distR="114300" simplePos="0" relativeHeight="251828224" behindDoc="0" locked="0" layoutInCell="1" allowOverlap="1">
            <wp:simplePos x="0" y="0"/>
            <wp:positionH relativeFrom="column">
              <wp:posOffset>2255520</wp:posOffset>
            </wp:positionH>
            <wp:positionV relativeFrom="paragraph">
              <wp:posOffset>321945</wp:posOffset>
            </wp:positionV>
            <wp:extent cx="1908175" cy="1243330"/>
            <wp:effectExtent l="19050" t="0" r="0" b="0"/>
            <wp:wrapSquare wrapText="bothSides"/>
            <wp:docPr id="129" name="Picture 84" descr="F:\نورا\ديكور\مطابخ\984_2_1104009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F:\نورا\ديكور\مطابخ\984_2_1104009033.jpg"/>
                    <pic:cNvPicPr>
                      <a:picLocks noChangeAspect="1" noChangeArrowheads="1"/>
                    </pic:cNvPicPr>
                  </pic:nvPicPr>
                  <pic:blipFill>
                    <a:blip r:embed="rId112" cstate="print"/>
                    <a:srcRect/>
                    <a:stretch>
                      <a:fillRect/>
                    </a:stretch>
                  </pic:blipFill>
                  <pic:spPr bwMode="auto">
                    <a:xfrm>
                      <a:off x="0" y="0"/>
                      <a:ext cx="1908175" cy="1243330"/>
                    </a:xfrm>
                    <a:prstGeom prst="rect">
                      <a:avLst/>
                    </a:prstGeom>
                    <a:noFill/>
                    <a:ln w="9525">
                      <a:noFill/>
                      <a:miter lim="800000"/>
                      <a:headEnd/>
                      <a:tailEnd/>
                    </a:ln>
                  </pic:spPr>
                </pic:pic>
              </a:graphicData>
            </a:graphic>
          </wp:anchor>
        </w:drawing>
      </w:r>
      <w:r>
        <w:rPr>
          <w:rFonts w:asciiTheme="majorBidi" w:hAnsiTheme="majorBidi" w:cstheme="majorBidi"/>
          <w:b w:val="0"/>
          <w:bCs w:val="0"/>
          <w:noProof/>
          <w:color w:val="006600"/>
          <w:sz w:val="28"/>
          <w:szCs w:val="28"/>
          <w:rtl/>
          <w:lang w:eastAsia="en-US"/>
        </w:rPr>
        <w:drawing>
          <wp:anchor distT="0" distB="0" distL="114300" distR="114300" simplePos="0" relativeHeight="251827200" behindDoc="0" locked="0" layoutInCell="1" allowOverlap="1">
            <wp:simplePos x="0" y="0"/>
            <wp:positionH relativeFrom="column">
              <wp:posOffset>-306070</wp:posOffset>
            </wp:positionH>
            <wp:positionV relativeFrom="paragraph">
              <wp:posOffset>41910</wp:posOffset>
            </wp:positionV>
            <wp:extent cx="1644650" cy="1647190"/>
            <wp:effectExtent l="19050" t="0" r="0" b="0"/>
            <wp:wrapSquare wrapText="bothSides"/>
            <wp:docPr id="128"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13" cstate="print"/>
                    <a:srcRect/>
                    <a:stretch>
                      <a:fillRect/>
                    </a:stretch>
                  </pic:blipFill>
                  <pic:spPr bwMode="auto">
                    <a:xfrm>
                      <a:off x="0" y="0"/>
                      <a:ext cx="1644650" cy="1647190"/>
                    </a:xfrm>
                    <a:prstGeom prst="rect">
                      <a:avLst/>
                    </a:prstGeom>
                    <a:noFill/>
                    <a:ln w="9525">
                      <a:noFill/>
                      <a:miter lim="800000"/>
                      <a:headEnd/>
                      <a:tailEnd/>
                    </a:ln>
                  </pic:spPr>
                </pic:pic>
              </a:graphicData>
            </a:graphic>
          </wp:anchor>
        </w:drawing>
      </w:r>
      <w:r w:rsidR="006F7B82" w:rsidRPr="006F7B82">
        <w:rPr>
          <w:rFonts w:asciiTheme="majorBidi" w:hAnsiTheme="majorBidi" w:cstheme="majorBidi"/>
          <w:b w:val="0"/>
          <w:bCs w:val="0"/>
          <w:color w:val="006600"/>
          <w:sz w:val="28"/>
          <w:szCs w:val="28"/>
          <w:rtl/>
          <w:lang w:bidi="ar-EG"/>
        </w:rPr>
        <w:t>((ارفف الاوانى – الثلاجة – اركان اعداد الطعام وتناولة – كى الملابس))</w:t>
      </w:r>
    </w:p>
    <w:p w:rsidR="00AD35FA" w:rsidRDefault="00AD35FA" w:rsidP="006F7B82">
      <w:pPr>
        <w:pStyle w:val="BodyText2"/>
        <w:tabs>
          <w:tab w:val="left" w:pos="848"/>
        </w:tabs>
        <w:rPr>
          <w:rFonts w:asciiTheme="majorBidi" w:hAnsiTheme="majorBidi" w:cstheme="majorBidi"/>
          <w:b w:val="0"/>
          <w:bCs w:val="0"/>
          <w:color w:val="006600"/>
          <w:sz w:val="28"/>
          <w:szCs w:val="28"/>
          <w:rtl/>
          <w:lang w:bidi="ar-EG"/>
        </w:rPr>
      </w:pPr>
    </w:p>
    <w:p w:rsidR="00AD35FA" w:rsidRPr="006F7B82" w:rsidRDefault="00AD35FA" w:rsidP="006F7B82">
      <w:pPr>
        <w:pStyle w:val="BodyText2"/>
        <w:tabs>
          <w:tab w:val="left" w:pos="848"/>
        </w:tabs>
        <w:rPr>
          <w:rFonts w:asciiTheme="majorBidi" w:hAnsiTheme="majorBidi" w:cstheme="majorBidi"/>
          <w:b w:val="0"/>
          <w:bCs w:val="0"/>
          <w:color w:val="006600"/>
          <w:sz w:val="28"/>
          <w:szCs w:val="28"/>
          <w:lang w:bidi="ar-EG"/>
        </w:rPr>
      </w:pPr>
    </w:p>
    <w:p w:rsidR="006F7B82" w:rsidRPr="00AD35FA" w:rsidRDefault="006F7B82" w:rsidP="006F7B82">
      <w:pPr>
        <w:pStyle w:val="BodyText2"/>
        <w:numPr>
          <w:ilvl w:val="0"/>
          <w:numId w:val="136"/>
        </w:numPr>
        <w:tabs>
          <w:tab w:val="left" w:pos="848"/>
        </w:tabs>
        <w:ind w:left="0"/>
        <w:rPr>
          <w:rFonts w:asciiTheme="majorBidi" w:hAnsiTheme="majorBidi" w:cstheme="majorBidi"/>
          <w:b w:val="0"/>
          <w:bCs w:val="0"/>
          <w:color w:val="C00000"/>
          <w:sz w:val="28"/>
          <w:szCs w:val="28"/>
          <w:lang w:bidi="ar-EG"/>
        </w:rPr>
      </w:pPr>
      <w:r w:rsidRPr="00AD35FA">
        <w:rPr>
          <w:rFonts w:asciiTheme="majorBidi" w:hAnsiTheme="majorBidi" w:cstheme="majorBidi"/>
          <w:b w:val="0"/>
          <w:bCs w:val="0"/>
          <w:color w:val="C00000"/>
          <w:sz w:val="28"/>
          <w:szCs w:val="28"/>
          <w:rtl/>
          <w:lang w:bidi="ar-EG"/>
        </w:rPr>
        <w:lastRenderedPageBreak/>
        <w:t>سيفون ارضية</w:t>
      </w:r>
    </w:p>
    <w:p w:rsidR="00AD35FA" w:rsidRPr="006F7B82" w:rsidRDefault="006F7B82" w:rsidP="00AD35FA">
      <w:pPr>
        <w:pStyle w:val="BodyText2"/>
        <w:tabs>
          <w:tab w:val="left" w:pos="1026"/>
          <w:tab w:val="left" w:pos="1746"/>
        </w:tabs>
        <w:ind w:right="720"/>
        <w:rPr>
          <w:rFonts w:asciiTheme="majorBidi" w:hAnsiTheme="majorBidi" w:cstheme="majorBidi"/>
          <w:b w:val="0"/>
          <w:bCs w:val="0"/>
          <w:color w:val="006600"/>
          <w:sz w:val="28"/>
          <w:szCs w:val="28"/>
          <w:rtl/>
          <w:lang w:bidi="ar-EG"/>
        </w:rPr>
      </w:pPr>
      <w:r w:rsidRPr="006F7B82">
        <w:rPr>
          <w:rFonts w:asciiTheme="majorBidi" w:hAnsiTheme="majorBidi" w:cstheme="majorBidi"/>
          <w:b w:val="0"/>
          <w:bCs w:val="0"/>
          <w:color w:val="006600"/>
          <w:sz w:val="28"/>
          <w:szCs w:val="28"/>
          <w:rtl/>
          <w:lang w:bidi="ar-EG"/>
        </w:rPr>
        <w:t>هو اما  بشبكة ظاهرة أو غطاء بشفة نحاس او من الاستنلس او الزهر ....</w:t>
      </w:r>
    </w:p>
    <w:p w:rsidR="006F7B82" w:rsidRPr="00B84A59" w:rsidRDefault="006F7B82" w:rsidP="006F7B82">
      <w:pPr>
        <w:pStyle w:val="BodyText2"/>
        <w:numPr>
          <w:ilvl w:val="0"/>
          <w:numId w:val="136"/>
        </w:numPr>
        <w:tabs>
          <w:tab w:val="left" w:pos="848"/>
        </w:tabs>
        <w:ind w:left="0"/>
        <w:rPr>
          <w:rFonts w:asciiTheme="majorBidi" w:hAnsiTheme="majorBidi" w:cstheme="majorBidi"/>
          <w:b w:val="0"/>
          <w:bCs w:val="0"/>
          <w:color w:val="C00000"/>
          <w:sz w:val="28"/>
          <w:szCs w:val="28"/>
          <w:lang w:bidi="ar-EG"/>
        </w:rPr>
      </w:pPr>
      <w:r w:rsidRPr="00B84A59">
        <w:rPr>
          <w:rFonts w:asciiTheme="majorBidi" w:hAnsiTheme="majorBidi" w:cstheme="majorBidi"/>
          <w:b w:val="0"/>
          <w:bCs w:val="0"/>
          <w:color w:val="C00000"/>
          <w:sz w:val="28"/>
          <w:szCs w:val="28"/>
          <w:rtl/>
          <w:lang w:bidi="ar-EG"/>
        </w:rPr>
        <w:t>اجهزة الخلاطات</w:t>
      </w:r>
    </w:p>
    <w:p w:rsidR="006F7B82" w:rsidRDefault="00052AF4" w:rsidP="006F7B82">
      <w:pPr>
        <w:pStyle w:val="BodyText2"/>
        <w:tabs>
          <w:tab w:val="left" w:pos="846"/>
          <w:tab w:val="left" w:pos="1026"/>
          <w:tab w:val="left" w:pos="1746"/>
        </w:tabs>
        <w:ind w:right="720"/>
        <w:rPr>
          <w:rFonts w:asciiTheme="majorBidi" w:hAnsiTheme="majorBidi" w:cstheme="majorBidi"/>
          <w:b w:val="0"/>
          <w:bCs w:val="0"/>
          <w:color w:val="006600"/>
          <w:sz w:val="28"/>
          <w:szCs w:val="28"/>
          <w:rtl/>
          <w:lang w:bidi="ar-EG"/>
        </w:rPr>
      </w:pPr>
      <w:r>
        <w:rPr>
          <w:rFonts w:asciiTheme="majorBidi" w:hAnsiTheme="majorBidi" w:cstheme="majorBidi"/>
          <w:b w:val="0"/>
          <w:bCs w:val="0"/>
          <w:noProof/>
          <w:color w:val="006600"/>
          <w:sz w:val="28"/>
          <w:szCs w:val="28"/>
          <w:rtl/>
          <w:lang w:eastAsia="en-US"/>
        </w:rPr>
        <w:drawing>
          <wp:anchor distT="0" distB="0" distL="114300" distR="114300" simplePos="0" relativeHeight="251788288" behindDoc="0" locked="0" layoutInCell="1" allowOverlap="1">
            <wp:simplePos x="0" y="0"/>
            <wp:positionH relativeFrom="column">
              <wp:posOffset>-185420</wp:posOffset>
            </wp:positionH>
            <wp:positionV relativeFrom="paragraph">
              <wp:posOffset>161290</wp:posOffset>
            </wp:positionV>
            <wp:extent cx="2295525" cy="1466215"/>
            <wp:effectExtent l="19050" t="0" r="9525" b="0"/>
            <wp:wrapSquare wrapText="bothSides"/>
            <wp:docPr id="86" name="Picture 3" descr="figureG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ureGet"/>
                    <pic:cNvPicPr>
                      <a:picLocks noChangeAspect="1" noChangeArrowheads="1"/>
                    </pic:cNvPicPr>
                  </pic:nvPicPr>
                  <pic:blipFill>
                    <a:blip r:embed="rId114" cstate="print"/>
                    <a:srcRect/>
                    <a:stretch>
                      <a:fillRect/>
                    </a:stretch>
                  </pic:blipFill>
                  <pic:spPr bwMode="auto">
                    <a:xfrm>
                      <a:off x="0" y="0"/>
                      <a:ext cx="2295525" cy="1466215"/>
                    </a:xfrm>
                    <a:prstGeom prst="rect">
                      <a:avLst/>
                    </a:prstGeom>
                    <a:noFill/>
                    <a:ln w="9525">
                      <a:noFill/>
                      <a:miter lim="800000"/>
                      <a:headEnd/>
                      <a:tailEnd/>
                    </a:ln>
                  </pic:spPr>
                </pic:pic>
              </a:graphicData>
            </a:graphic>
          </wp:anchor>
        </w:drawing>
      </w:r>
      <w:r w:rsidR="006F7B82" w:rsidRPr="006F7B82">
        <w:rPr>
          <w:rFonts w:asciiTheme="majorBidi" w:hAnsiTheme="majorBidi" w:cstheme="majorBidi"/>
          <w:b w:val="0"/>
          <w:bCs w:val="0"/>
          <w:color w:val="006600"/>
          <w:sz w:val="28"/>
          <w:szCs w:val="28"/>
          <w:rtl/>
          <w:lang w:bidi="ar-EG"/>
        </w:rPr>
        <w:t>وهم عبارة عن الصنابير للأحواض والبانيو , ودش البانيو , والشطافات للمراحيض , ويتم معرفة هل الصنابير سيتم تركيبها في قاعدة الحوض أو هل هي بشكل شجرة, أما الدش فيكون إما معلق (عادي ) – أو بخرطوم – أو دش مسطرة .</w:t>
      </w:r>
    </w:p>
    <w:tbl>
      <w:tblPr>
        <w:tblpPr w:leftFromText="180" w:rightFromText="180" w:vertAnchor="text" w:horzAnchor="margin" w:tblpY="285"/>
        <w:bidiVisual/>
        <w:tblW w:w="0" w:type="auto"/>
        <w:tblCellSpacing w:w="0" w:type="dxa"/>
        <w:tblCellMar>
          <w:top w:w="30" w:type="dxa"/>
          <w:left w:w="30" w:type="dxa"/>
          <w:bottom w:w="30" w:type="dxa"/>
          <w:right w:w="30" w:type="dxa"/>
        </w:tblCellMar>
        <w:tblLook w:val="0000"/>
      </w:tblPr>
      <w:tblGrid>
        <w:gridCol w:w="514"/>
        <w:gridCol w:w="2186"/>
      </w:tblGrid>
      <w:tr w:rsidR="00052AF4" w:rsidRPr="006F7B82" w:rsidTr="00052AF4">
        <w:trPr>
          <w:tblCellSpacing w:w="0" w:type="dxa"/>
        </w:trPr>
        <w:tc>
          <w:tcPr>
            <w:tcW w:w="2700" w:type="dxa"/>
            <w:gridSpan w:val="2"/>
            <w:vAlign w:val="center"/>
          </w:tcPr>
          <w:p w:rsidR="00052AF4" w:rsidRPr="006F7B82" w:rsidRDefault="00052AF4" w:rsidP="00052AF4">
            <w:pPr>
              <w:rPr>
                <w:rFonts w:asciiTheme="majorBidi" w:hAnsiTheme="majorBidi"/>
                <w:color w:val="006600"/>
                <w:sz w:val="28"/>
                <w:szCs w:val="28"/>
                <w:lang w:bidi="ar-SA"/>
              </w:rPr>
            </w:pPr>
            <w:r w:rsidRPr="006F7B82">
              <w:rPr>
                <w:rFonts w:asciiTheme="majorBidi" w:hAnsiTheme="majorBidi"/>
                <w:color w:val="006600"/>
                <w:sz w:val="28"/>
                <w:szCs w:val="28"/>
                <w:rtl/>
                <w:lang w:bidi="ar-SA"/>
              </w:rPr>
              <w:t>ويتم مانع تسرب المياه عند إتصال الذراع المتحركة بجسم الخلاط</w:t>
            </w:r>
          </w:p>
        </w:tc>
      </w:tr>
      <w:tr w:rsidR="00052AF4" w:rsidRPr="006F7B82" w:rsidTr="00052AF4">
        <w:trPr>
          <w:tblCellSpacing w:w="0" w:type="dxa"/>
        </w:trPr>
        <w:tc>
          <w:tcPr>
            <w:tcW w:w="0" w:type="auto"/>
            <w:tcBorders>
              <w:bottom w:val="nil"/>
            </w:tcBorders>
            <w:vAlign w:val="center"/>
          </w:tcPr>
          <w:p w:rsidR="00052AF4" w:rsidRPr="006F7B82" w:rsidRDefault="00052AF4" w:rsidP="00052AF4">
            <w:pPr>
              <w:spacing w:line="200" w:lineRule="atLeast"/>
              <w:rPr>
                <w:rFonts w:asciiTheme="majorBidi" w:hAnsiTheme="majorBidi"/>
                <w:color w:val="006600"/>
                <w:sz w:val="28"/>
                <w:szCs w:val="28"/>
                <w:lang w:bidi="ar-SA"/>
              </w:rPr>
            </w:pPr>
          </w:p>
        </w:tc>
        <w:tc>
          <w:tcPr>
            <w:tcW w:w="0" w:type="auto"/>
          </w:tcPr>
          <w:p w:rsidR="00052AF4" w:rsidRPr="006F7B82" w:rsidRDefault="00052AF4" w:rsidP="00052AF4">
            <w:pPr>
              <w:rPr>
                <w:rFonts w:asciiTheme="majorBidi" w:hAnsiTheme="majorBidi"/>
                <w:color w:val="006600"/>
                <w:sz w:val="28"/>
                <w:szCs w:val="28"/>
                <w:lang w:bidi="ar-SA"/>
              </w:rPr>
            </w:pPr>
            <w:r w:rsidRPr="006F7B82">
              <w:rPr>
                <w:rFonts w:asciiTheme="majorBidi" w:hAnsiTheme="majorBidi"/>
                <w:noProof/>
                <w:color w:val="006600"/>
                <w:sz w:val="28"/>
                <w:szCs w:val="28"/>
                <w:lang w:bidi="ar-SA"/>
              </w:rPr>
              <w:drawing>
                <wp:inline distT="0" distB="0" distL="0" distR="0">
                  <wp:extent cx="120650" cy="120650"/>
                  <wp:effectExtent l="19050" t="0" r="0" b="0"/>
                  <wp:docPr id="92" name="Picture 4" descr="zo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oom"/>
                          <pic:cNvPicPr>
                            <a:picLocks noChangeAspect="1" noChangeArrowheads="1"/>
                          </pic:cNvPicPr>
                        </pic:nvPicPr>
                        <pic:blipFill>
                          <a:blip r:embed="rId115" cstate="print"/>
                          <a:srcRect/>
                          <a:stretch>
                            <a:fillRect/>
                          </a:stretch>
                        </pic:blipFill>
                        <pic:spPr bwMode="auto">
                          <a:xfrm>
                            <a:off x="0" y="0"/>
                            <a:ext cx="120650" cy="120650"/>
                          </a:xfrm>
                          <a:prstGeom prst="rect">
                            <a:avLst/>
                          </a:prstGeom>
                          <a:noFill/>
                          <a:ln w="9525">
                            <a:noFill/>
                            <a:miter lim="800000"/>
                            <a:headEnd/>
                            <a:tailEnd/>
                          </a:ln>
                        </pic:spPr>
                      </pic:pic>
                    </a:graphicData>
                  </a:graphic>
                </wp:inline>
              </w:drawing>
            </w:r>
          </w:p>
        </w:tc>
      </w:tr>
    </w:tbl>
    <w:p w:rsidR="00052AF4" w:rsidRDefault="00052AF4" w:rsidP="006F7B82">
      <w:pPr>
        <w:pStyle w:val="BodyText2"/>
        <w:tabs>
          <w:tab w:val="left" w:pos="846"/>
          <w:tab w:val="left" w:pos="1026"/>
          <w:tab w:val="left" w:pos="1746"/>
        </w:tabs>
        <w:ind w:right="720"/>
        <w:rPr>
          <w:rFonts w:asciiTheme="majorBidi" w:hAnsiTheme="majorBidi" w:cstheme="majorBidi"/>
          <w:b w:val="0"/>
          <w:bCs w:val="0"/>
          <w:color w:val="006600"/>
          <w:sz w:val="28"/>
          <w:szCs w:val="28"/>
          <w:rtl/>
          <w:lang w:bidi="ar-EG"/>
        </w:rPr>
      </w:pPr>
      <w:r>
        <w:rPr>
          <w:rFonts w:asciiTheme="majorBidi" w:hAnsiTheme="majorBidi" w:cstheme="majorBidi" w:hint="cs"/>
          <w:b w:val="0"/>
          <w:bCs w:val="0"/>
          <w:noProof/>
          <w:color w:val="006600"/>
          <w:sz w:val="28"/>
          <w:szCs w:val="28"/>
          <w:rtl/>
          <w:lang w:eastAsia="en-US"/>
        </w:rPr>
        <w:drawing>
          <wp:anchor distT="0" distB="0" distL="114300" distR="114300" simplePos="0" relativeHeight="251787264" behindDoc="0" locked="0" layoutInCell="1" allowOverlap="1">
            <wp:simplePos x="0" y="0"/>
            <wp:positionH relativeFrom="column">
              <wp:posOffset>1065530</wp:posOffset>
            </wp:positionH>
            <wp:positionV relativeFrom="paragraph">
              <wp:posOffset>-206375</wp:posOffset>
            </wp:positionV>
            <wp:extent cx="2328545" cy="1737995"/>
            <wp:effectExtent l="19050" t="0" r="0" b="0"/>
            <wp:wrapSquare wrapText="bothSides"/>
            <wp:docPr id="89" name="Picture 1" descr="figureG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ureGet"/>
                    <pic:cNvPicPr>
                      <a:picLocks noChangeAspect="1" noChangeArrowheads="1"/>
                    </pic:cNvPicPr>
                  </pic:nvPicPr>
                  <pic:blipFill>
                    <a:blip r:embed="rId116" cstate="print"/>
                    <a:srcRect/>
                    <a:stretch>
                      <a:fillRect/>
                    </a:stretch>
                  </pic:blipFill>
                  <pic:spPr bwMode="auto">
                    <a:xfrm>
                      <a:off x="0" y="0"/>
                      <a:ext cx="2328545" cy="1737995"/>
                    </a:xfrm>
                    <a:prstGeom prst="rect">
                      <a:avLst/>
                    </a:prstGeom>
                    <a:noFill/>
                    <a:ln w="9525">
                      <a:noFill/>
                      <a:miter lim="800000"/>
                      <a:headEnd/>
                      <a:tailEnd/>
                    </a:ln>
                  </pic:spPr>
                </pic:pic>
              </a:graphicData>
            </a:graphic>
          </wp:anchor>
        </w:drawing>
      </w:r>
    </w:p>
    <w:p w:rsidR="00052AF4" w:rsidRDefault="00052AF4" w:rsidP="006F7B82">
      <w:pPr>
        <w:pStyle w:val="BodyText2"/>
        <w:tabs>
          <w:tab w:val="left" w:pos="846"/>
          <w:tab w:val="left" w:pos="1026"/>
          <w:tab w:val="left" w:pos="1746"/>
        </w:tabs>
        <w:ind w:right="720"/>
        <w:rPr>
          <w:rFonts w:asciiTheme="majorBidi" w:hAnsiTheme="majorBidi" w:cstheme="majorBidi"/>
          <w:b w:val="0"/>
          <w:bCs w:val="0"/>
          <w:color w:val="006600"/>
          <w:sz w:val="28"/>
          <w:szCs w:val="28"/>
          <w:rtl/>
          <w:lang w:bidi="ar-EG"/>
        </w:rPr>
      </w:pPr>
    </w:p>
    <w:tbl>
      <w:tblPr>
        <w:tblpPr w:leftFromText="180" w:rightFromText="180" w:vertAnchor="text" w:horzAnchor="margin" w:tblpXSpec="center" w:tblpY="204"/>
        <w:tblOverlap w:val="never"/>
        <w:bidiVisual/>
        <w:tblW w:w="176" w:type="dxa"/>
        <w:tblCellSpacing w:w="0" w:type="dxa"/>
        <w:tblCellMar>
          <w:top w:w="30" w:type="dxa"/>
          <w:left w:w="30" w:type="dxa"/>
          <w:bottom w:w="30" w:type="dxa"/>
          <w:right w:w="30" w:type="dxa"/>
        </w:tblCellMar>
        <w:tblLook w:val="0000"/>
      </w:tblPr>
      <w:tblGrid>
        <w:gridCol w:w="88"/>
        <w:gridCol w:w="88"/>
      </w:tblGrid>
      <w:tr w:rsidR="00052AF4" w:rsidRPr="006F7B82" w:rsidTr="00052AF4">
        <w:trPr>
          <w:trHeight w:val="121"/>
          <w:tblCellSpacing w:w="0" w:type="dxa"/>
        </w:trPr>
        <w:tc>
          <w:tcPr>
            <w:tcW w:w="0" w:type="auto"/>
            <w:tcBorders>
              <w:bottom w:val="nil"/>
            </w:tcBorders>
            <w:vAlign w:val="center"/>
          </w:tcPr>
          <w:p w:rsidR="00052AF4" w:rsidRPr="006F7B82" w:rsidRDefault="00052AF4" w:rsidP="00052AF4">
            <w:pPr>
              <w:bidi w:val="0"/>
              <w:rPr>
                <w:rFonts w:asciiTheme="majorBidi" w:hAnsiTheme="majorBidi"/>
                <w:color w:val="006600"/>
                <w:sz w:val="28"/>
                <w:szCs w:val="28"/>
                <w:lang w:bidi="ar-SA"/>
              </w:rPr>
            </w:pPr>
          </w:p>
        </w:tc>
        <w:tc>
          <w:tcPr>
            <w:tcW w:w="0" w:type="auto"/>
          </w:tcPr>
          <w:p w:rsidR="00052AF4" w:rsidRPr="006F7B82" w:rsidRDefault="00052AF4" w:rsidP="00052AF4">
            <w:pPr>
              <w:rPr>
                <w:rFonts w:asciiTheme="majorBidi" w:hAnsiTheme="majorBidi"/>
                <w:color w:val="006600"/>
                <w:sz w:val="28"/>
                <w:szCs w:val="28"/>
                <w:lang w:bidi="ar-SA"/>
              </w:rPr>
            </w:pPr>
          </w:p>
        </w:tc>
      </w:tr>
    </w:tbl>
    <w:p w:rsidR="00052AF4" w:rsidRDefault="00052AF4" w:rsidP="006F7B82">
      <w:pPr>
        <w:pStyle w:val="BodyText2"/>
        <w:tabs>
          <w:tab w:val="left" w:pos="846"/>
          <w:tab w:val="left" w:pos="1026"/>
          <w:tab w:val="left" w:pos="1746"/>
        </w:tabs>
        <w:ind w:right="720"/>
        <w:rPr>
          <w:rFonts w:asciiTheme="majorBidi" w:hAnsiTheme="majorBidi" w:cstheme="majorBidi"/>
          <w:b w:val="0"/>
          <w:bCs w:val="0"/>
          <w:color w:val="006600"/>
          <w:sz w:val="28"/>
          <w:szCs w:val="28"/>
          <w:rtl/>
          <w:lang w:bidi="ar-EG"/>
        </w:rPr>
      </w:pPr>
    </w:p>
    <w:p w:rsidR="00052AF4" w:rsidRDefault="00052AF4" w:rsidP="006F7B82">
      <w:pPr>
        <w:pStyle w:val="BodyText2"/>
        <w:tabs>
          <w:tab w:val="left" w:pos="846"/>
          <w:tab w:val="left" w:pos="1026"/>
          <w:tab w:val="left" w:pos="1746"/>
        </w:tabs>
        <w:ind w:right="720"/>
        <w:rPr>
          <w:rFonts w:asciiTheme="majorBidi" w:hAnsiTheme="majorBidi" w:cstheme="majorBidi"/>
          <w:b w:val="0"/>
          <w:bCs w:val="0"/>
          <w:color w:val="006600"/>
          <w:sz w:val="28"/>
          <w:szCs w:val="28"/>
          <w:rtl/>
          <w:lang w:bidi="ar-EG"/>
        </w:rPr>
      </w:pPr>
    </w:p>
    <w:p w:rsidR="006F7B82" w:rsidRPr="006F7B82" w:rsidRDefault="006F7B82" w:rsidP="006F7B82">
      <w:pPr>
        <w:pStyle w:val="ListParagraph"/>
        <w:numPr>
          <w:ilvl w:val="0"/>
          <w:numId w:val="134"/>
        </w:numPr>
        <w:spacing w:after="0" w:line="240" w:lineRule="auto"/>
        <w:ind w:left="0"/>
        <w:rPr>
          <w:rFonts w:asciiTheme="majorBidi" w:hAnsiTheme="majorBidi"/>
          <w:vanish/>
          <w:color w:val="006600"/>
          <w:sz w:val="28"/>
          <w:szCs w:val="28"/>
          <w:lang w:bidi="ar-SA"/>
        </w:rPr>
      </w:pPr>
      <w:r w:rsidRPr="006F7B82">
        <w:rPr>
          <w:rFonts w:asciiTheme="majorBidi" w:hAnsiTheme="majorBidi"/>
          <w:vanish/>
          <w:color w:val="006600"/>
          <w:sz w:val="28"/>
          <w:szCs w:val="28"/>
          <w:lang w:bidi="ar-SA"/>
        </w:rPr>
        <w:br w:type="textWrapping" w:clear="all"/>
      </w:r>
    </w:p>
    <w:p w:rsidR="006F7B82" w:rsidRPr="00052AF4" w:rsidRDefault="006F7B82" w:rsidP="006F7B82">
      <w:pPr>
        <w:pStyle w:val="BodyText2"/>
        <w:numPr>
          <w:ilvl w:val="0"/>
          <w:numId w:val="136"/>
        </w:numPr>
        <w:tabs>
          <w:tab w:val="left" w:pos="846"/>
          <w:tab w:val="left" w:pos="1026"/>
          <w:tab w:val="left" w:pos="1746"/>
        </w:tabs>
        <w:ind w:left="0" w:right="720"/>
        <w:rPr>
          <w:rFonts w:asciiTheme="majorBidi" w:hAnsiTheme="majorBidi" w:cstheme="majorBidi"/>
          <w:b w:val="0"/>
          <w:bCs w:val="0"/>
          <w:color w:val="C00000"/>
          <w:sz w:val="28"/>
          <w:szCs w:val="28"/>
          <w:lang w:bidi="ar-EG"/>
        </w:rPr>
      </w:pPr>
      <w:r w:rsidRPr="00052AF4">
        <w:rPr>
          <w:rFonts w:asciiTheme="majorBidi" w:hAnsiTheme="majorBidi" w:cstheme="majorBidi"/>
          <w:b w:val="0"/>
          <w:bCs w:val="0"/>
          <w:color w:val="C00000"/>
          <w:sz w:val="28"/>
          <w:szCs w:val="28"/>
          <w:rtl/>
          <w:lang w:bidi="ar-EG"/>
        </w:rPr>
        <w:t>الاكسسوارات</w:t>
      </w:r>
    </w:p>
    <w:p w:rsidR="006F7B82" w:rsidRDefault="00AD35FA" w:rsidP="00052AF4">
      <w:pPr>
        <w:pStyle w:val="BodyText2"/>
        <w:tabs>
          <w:tab w:val="left" w:pos="1026"/>
          <w:tab w:val="left" w:pos="1746"/>
        </w:tabs>
        <w:ind w:left="-288" w:right="720"/>
        <w:rPr>
          <w:rFonts w:asciiTheme="majorBidi" w:hAnsiTheme="majorBidi" w:cstheme="majorBidi"/>
          <w:b w:val="0"/>
          <w:bCs w:val="0"/>
          <w:color w:val="006600"/>
          <w:sz w:val="28"/>
          <w:szCs w:val="28"/>
          <w:rtl/>
          <w:lang w:bidi="ar-EG"/>
        </w:rPr>
      </w:pPr>
      <w:r>
        <w:rPr>
          <w:rFonts w:asciiTheme="majorBidi" w:hAnsiTheme="majorBidi" w:cstheme="majorBidi"/>
          <w:b w:val="0"/>
          <w:bCs w:val="0"/>
          <w:noProof/>
          <w:color w:val="006600"/>
          <w:sz w:val="28"/>
          <w:szCs w:val="28"/>
          <w:rtl/>
          <w:lang w:eastAsia="en-US"/>
        </w:rPr>
        <w:drawing>
          <wp:anchor distT="0" distB="0" distL="114300" distR="114300" simplePos="0" relativeHeight="251832320" behindDoc="0" locked="0" layoutInCell="1" allowOverlap="1">
            <wp:simplePos x="0" y="0"/>
            <wp:positionH relativeFrom="column">
              <wp:posOffset>4518660</wp:posOffset>
            </wp:positionH>
            <wp:positionV relativeFrom="paragraph">
              <wp:posOffset>1063625</wp:posOffset>
            </wp:positionV>
            <wp:extent cx="1092835" cy="1317625"/>
            <wp:effectExtent l="19050" t="0" r="0" b="0"/>
            <wp:wrapSquare wrapText="bothSides"/>
            <wp:docPr id="133"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7" cstate="print"/>
                    <a:srcRect/>
                    <a:stretch>
                      <a:fillRect/>
                    </a:stretch>
                  </pic:blipFill>
                  <pic:spPr bwMode="auto">
                    <a:xfrm>
                      <a:off x="0" y="0"/>
                      <a:ext cx="1092835" cy="1317625"/>
                    </a:xfrm>
                    <a:prstGeom prst="rect">
                      <a:avLst/>
                    </a:prstGeom>
                    <a:noFill/>
                    <a:ln w="9525">
                      <a:noFill/>
                      <a:miter lim="800000"/>
                      <a:headEnd/>
                      <a:tailEnd/>
                    </a:ln>
                  </pic:spPr>
                </pic:pic>
              </a:graphicData>
            </a:graphic>
          </wp:anchor>
        </w:drawing>
      </w:r>
      <w:r>
        <w:rPr>
          <w:rFonts w:asciiTheme="majorBidi" w:hAnsiTheme="majorBidi" w:cstheme="majorBidi"/>
          <w:b w:val="0"/>
          <w:bCs w:val="0"/>
          <w:noProof/>
          <w:color w:val="006600"/>
          <w:sz w:val="28"/>
          <w:szCs w:val="28"/>
          <w:rtl/>
          <w:lang w:eastAsia="en-US"/>
        </w:rPr>
        <w:drawing>
          <wp:anchor distT="0" distB="0" distL="114300" distR="114300" simplePos="0" relativeHeight="251831296" behindDoc="0" locked="0" layoutInCell="1" allowOverlap="1">
            <wp:simplePos x="0" y="0"/>
            <wp:positionH relativeFrom="column">
              <wp:posOffset>3126740</wp:posOffset>
            </wp:positionH>
            <wp:positionV relativeFrom="paragraph">
              <wp:posOffset>1096645</wp:posOffset>
            </wp:positionV>
            <wp:extent cx="1212215" cy="1219200"/>
            <wp:effectExtent l="19050" t="0" r="6985" b="0"/>
            <wp:wrapSquare wrapText="bothSides"/>
            <wp:docPr id="130"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18" cstate="print"/>
                    <a:srcRect/>
                    <a:stretch>
                      <a:fillRect/>
                    </a:stretch>
                  </pic:blipFill>
                  <pic:spPr bwMode="auto">
                    <a:xfrm>
                      <a:off x="0" y="0"/>
                      <a:ext cx="1212215" cy="1219200"/>
                    </a:xfrm>
                    <a:prstGeom prst="rect">
                      <a:avLst/>
                    </a:prstGeom>
                    <a:noFill/>
                    <a:ln w="9525">
                      <a:noFill/>
                      <a:miter lim="800000"/>
                      <a:headEnd/>
                      <a:tailEnd/>
                    </a:ln>
                  </pic:spPr>
                </pic:pic>
              </a:graphicData>
            </a:graphic>
          </wp:anchor>
        </w:drawing>
      </w:r>
      <w:r w:rsidR="006F7B82" w:rsidRPr="006F7B82">
        <w:rPr>
          <w:rFonts w:asciiTheme="majorBidi" w:hAnsiTheme="majorBidi" w:cstheme="majorBidi"/>
          <w:b w:val="0"/>
          <w:bCs w:val="0"/>
          <w:color w:val="006600"/>
          <w:sz w:val="28"/>
          <w:szCs w:val="28"/>
          <w:rtl/>
          <w:lang w:bidi="ar-EG"/>
        </w:rPr>
        <w:t>وتضم الشماعات والصبانات والوراقات وستائر الحمام وتلك تعتبر من الأشياء الثانوية وليست من الأساسيات فهي تعتبر مكملات للشكل وجمال المرفق الصحي وتتوقف على رغبة المالك في وضعها واختيارها .</w:t>
      </w:r>
    </w:p>
    <w:p w:rsidR="00AD35FA" w:rsidRPr="006F7B82" w:rsidRDefault="00AD35FA" w:rsidP="00AD35FA">
      <w:pPr>
        <w:pStyle w:val="BodyText2"/>
        <w:tabs>
          <w:tab w:val="left" w:pos="1026"/>
          <w:tab w:val="left" w:pos="1746"/>
        </w:tabs>
        <w:ind w:left="-288" w:right="720"/>
        <w:rPr>
          <w:rFonts w:asciiTheme="majorBidi" w:hAnsiTheme="majorBidi" w:cstheme="majorBidi"/>
          <w:b w:val="0"/>
          <w:bCs w:val="0"/>
          <w:color w:val="006600"/>
          <w:sz w:val="28"/>
          <w:szCs w:val="28"/>
          <w:rtl/>
          <w:lang w:bidi="ar-EG"/>
        </w:rPr>
      </w:pPr>
      <w:r>
        <w:rPr>
          <w:rFonts w:asciiTheme="majorBidi" w:hAnsiTheme="majorBidi" w:hint="cs"/>
          <w:noProof/>
          <w:color w:val="006600"/>
          <w:sz w:val="28"/>
          <w:szCs w:val="28"/>
          <w:lang w:eastAsia="en-US"/>
        </w:rPr>
        <w:drawing>
          <wp:anchor distT="0" distB="0" distL="114300" distR="114300" simplePos="0" relativeHeight="251829248" behindDoc="0" locked="0" layoutInCell="1" allowOverlap="1">
            <wp:simplePos x="0" y="0"/>
            <wp:positionH relativeFrom="column">
              <wp:posOffset>317500</wp:posOffset>
            </wp:positionH>
            <wp:positionV relativeFrom="paragraph">
              <wp:posOffset>176530</wp:posOffset>
            </wp:positionV>
            <wp:extent cx="1150620" cy="1144905"/>
            <wp:effectExtent l="19050" t="0" r="0" b="0"/>
            <wp:wrapSquare wrapText="bothSides"/>
            <wp:docPr id="131"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9" cstate="print"/>
                    <a:srcRect/>
                    <a:stretch>
                      <a:fillRect/>
                    </a:stretch>
                  </pic:blipFill>
                  <pic:spPr bwMode="auto">
                    <a:xfrm>
                      <a:off x="0" y="0"/>
                      <a:ext cx="1150620" cy="1144905"/>
                    </a:xfrm>
                    <a:prstGeom prst="rect">
                      <a:avLst/>
                    </a:prstGeom>
                    <a:noFill/>
                    <a:ln w="9525">
                      <a:noFill/>
                      <a:miter lim="800000"/>
                      <a:headEnd/>
                      <a:tailEnd/>
                    </a:ln>
                  </pic:spPr>
                </pic:pic>
              </a:graphicData>
            </a:graphic>
          </wp:anchor>
        </w:drawing>
      </w:r>
      <w:r>
        <w:rPr>
          <w:rFonts w:asciiTheme="majorBidi" w:hAnsiTheme="majorBidi" w:hint="cs"/>
          <w:noProof/>
          <w:color w:val="006600"/>
          <w:sz w:val="28"/>
          <w:szCs w:val="28"/>
          <w:lang w:eastAsia="en-US"/>
        </w:rPr>
        <w:drawing>
          <wp:anchor distT="0" distB="0" distL="114300" distR="114300" simplePos="0" relativeHeight="251830272" behindDoc="0" locked="0" layoutInCell="1" allowOverlap="1">
            <wp:simplePos x="0" y="0"/>
            <wp:positionH relativeFrom="column">
              <wp:posOffset>1775460</wp:posOffset>
            </wp:positionH>
            <wp:positionV relativeFrom="paragraph">
              <wp:posOffset>143510</wp:posOffset>
            </wp:positionV>
            <wp:extent cx="1167130" cy="1169670"/>
            <wp:effectExtent l="19050" t="0" r="0" b="0"/>
            <wp:wrapSquare wrapText="bothSides"/>
            <wp:docPr id="132"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0" cstate="print"/>
                    <a:srcRect/>
                    <a:stretch>
                      <a:fillRect/>
                    </a:stretch>
                  </pic:blipFill>
                  <pic:spPr bwMode="auto">
                    <a:xfrm>
                      <a:off x="0" y="0"/>
                      <a:ext cx="1167130" cy="1169670"/>
                    </a:xfrm>
                    <a:prstGeom prst="rect">
                      <a:avLst/>
                    </a:prstGeom>
                    <a:noFill/>
                    <a:ln w="9525">
                      <a:noFill/>
                      <a:miter lim="800000"/>
                      <a:headEnd/>
                      <a:tailEnd/>
                    </a:ln>
                  </pic:spPr>
                </pic:pic>
              </a:graphicData>
            </a:graphic>
          </wp:anchor>
        </w:drawing>
      </w:r>
      <w:r w:rsidRPr="00AD35FA">
        <w:rPr>
          <w:rFonts w:asciiTheme="majorBidi" w:hAnsiTheme="majorBidi" w:hint="cs"/>
          <w:color w:val="006600"/>
          <w:sz w:val="28"/>
          <w:szCs w:val="28"/>
          <w:lang w:bidi="ar-EG"/>
        </w:rPr>
        <w:t xml:space="preserve"> </w:t>
      </w:r>
    </w:p>
    <w:p w:rsidR="006F7B82" w:rsidRPr="00052AF4" w:rsidRDefault="006F7B82" w:rsidP="006F7B82">
      <w:pPr>
        <w:pStyle w:val="BodyText2"/>
        <w:numPr>
          <w:ilvl w:val="0"/>
          <w:numId w:val="136"/>
        </w:numPr>
        <w:tabs>
          <w:tab w:val="left" w:pos="848"/>
        </w:tabs>
        <w:ind w:left="0"/>
        <w:rPr>
          <w:rFonts w:asciiTheme="majorBidi" w:hAnsiTheme="majorBidi" w:cstheme="majorBidi"/>
          <w:b w:val="0"/>
          <w:bCs w:val="0"/>
          <w:color w:val="C00000"/>
          <w:sz w:val="28"/>
          <w:szCs w:val="28"/>
          <w:lang w:bidi="ar-EG"/>
        </w:rPr>
      </w:pPr>
      <w:r w:rsidRPr="00052AF4">
        <w:rPr>
          <w:rFonts w:asciiTheme="majorBidi" w:hAnsiTheme="majorBidi" w:cstheme="majorBidi"/>
          <w:b w:val="0"/>
          <w:bCs w:val="0"/>
          <w:color w:val="C00000"/>
          <w:sz w:val="28"/>
          <w:szCs w:val="28"/>
          <w:rtl/>
          <w:lang w:bidi="ar-EG"/>
        </w:rPr>
        <w:t>الاضاءة وماخذ الكهرباء</w:t>
      </w:r>
    </w:p>
    <w:p w:rsidR="006F7B82" w:rsidRDefault="00AD35FA" w:rsidP="00052AF4">
      <w:pPr>
        <w:pStyle w:val="BodyText2"/>
        <w:tabs>
          <w:tab w:val="left" w:pos="848"/>
        </w:tabs>
        <w:ind w:left="-288"/>
        <w:rPr>
          <w:rFonts w:asciiTheme="majorBidi" w:hAnsiTheme="majorBidi" w:cstheme="majorBidi"/>
          <w:b w:val="0"/>
          <w:bCs w:val="0"/>
          <w:color w:val="006600"/>
          <w:sz w:val="28"/>
          <w:szCs w:val="28"/>
          <w:rtl/>
          <w:lang w:bidi="ar-EG"/>
        </w:rPr>
      </w:pPr>
      <w:r>
        <w:rPr>
          <w:rFonts w:asciiTheme="majorBidi" w:hAnsiTheme="majorBidi" w:cstheme="majorBidi"/>
          <w:b w:val="0"/>
          <w:bCs w:val="0"/>
          <w:noProof/>
          <w:color w:val="006600"/>
          <w:sz w:val="28"/>
          <w:szCs w:val="28"/>
          <w:rtl/>
          <w:lang w:eastAsia="en-US"/>
        </w:rPr>
        <w:drawing>
          <wp:anchor distT="0" distB="0" distL="114300" distR="114300" simplePos="0" relativeHeight="251834368" behindDoc="0" locked="0" layoutInCell="1" allowOverlap="1">
            <wp:simplePos x="0" y="0"/>
            <wp:positionH relativeFrom="column">
              <wp:posOffset>1248410</wp:posOffset>
            </wp:positionH>
            <wp:positionV relativeFrom="paragraph">
              <wp:posOffset>729615</wp:posOffset>
            </wp:positionV>
            <wp:extent cx="746760" cy="798830"/>
            <wp:effectExtent l="19050" t="0" r="0" b="0"/>
            <wp:wrapSquare wrapText="bothSides"/>
            <wp:docPr id="135" name="Picture 98" descr="F:\نورا\ديكور\اكسسوارات\get-4-2009-px4czzj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F:\نورا\ديكور\اكسسوارات\get-4-2009-px4czzjv.jpg"/>
                    <pic:cNvPicPr>
                      <a:picLocks noChangeAspect="1" noChangeArrowheads="1"/>
                    </pic:cNvPicPr>
                  </pic:nvPicPr>
                  <pic:blipFill>
                    <a:blip r:embed="rId121" cstate="print"/>
                    <a:srcRect/>
                    <a:stretch>
                      <a:fillRect/>
                    </a:stretch>
                  </pic:blipFill>
                  <pic:spPr bwMode="auto">
                    <a:xfrm>
                      <a:off x="0" y="0"/>
                      <a:ext cx="746760" cy="798830"/>
                    </a:xfrm>
                    <a:prstGeom prst="rect">
                      <a:avLst/>
                    </a:prstGeom>
                    <a:noFill/>
                    <a:ln w="9525">
                      <a:noFill/>
                      <a:miter lim="800000"/>
                      <a:headEnd/>
                      <a:tailEnd/>
                    </a:ln>
                  </pic:spPr>
                </pic:pic>
              </a:graphicData>
            </a:graphic>
          </wp:anchor>
        </w:drawing>
      </w:r>
      <w:r w:rsidR="006F7B82" w:rsidRPr="006F7B82">
        <w:rPr>
          <w:rFonts w:asciiTheme="majorBidi" w:hAnsiTheme="majorBidi" w:cstheme="majorBidi"/>
          <w:b w:val="0"/>
          <w:bCs w:val="0"/>
          <w:color w:val="006600"/>
          <w:sz w:val="28"/>
          <w:szCs w:val="28"/>
          <w:rtl/>
          <w:lang w:bidi="ar-EG"/>
        </w:rPr>
        <w:t>يتم اخذ ماخذ الكهرباء فى اماكن الاستخدام والاجهزة المحددة من قبل المعمارى (مفاتيح – برايز -  وحدات اضاءة ) بحيث لا يصل اليها الماء ويفضل انا تكون الاسلاك مدفونة داخل الحائط.</w:t>
      </w:r>
    </w:p>
    <w:p w:rsidR="00AD35FA" w:rsidRDefault="00AD35FA" w:rsidP="00052AF4">
      <w:pPr>
        <w:pStyle w:val="BodyText2"/>
        <w:tabs>
          <w:tab w:val="left" w:pos="848"/>
        </w:tabs>
        <w:ind w:left="-288"/>
        <w:rPr>
          <w:rFonts w:asciiTheme="majorBidi" w:hAnsiTheme="majorBidi" w:cstheme="majorBidi"/>
          <w:b w:val="0"/>
          <w:bCs w:val="0"/>
          <w:color w:val="006600"/>
          <w:sz w:val="28"/>
          <w:szCs w:val="28"/>
          <w:rtl/>
          <w:lang w:bidi="ar-EG"/>
        </w:rPr>
      </w:pPr>
      <w:r>
        <w:rPr>
          <w:rFonts w:asciiTheme="majorBidi" w:hAnsiTheme="majorBidi" w:cstheme="majorBidi" w:hint="cs"/>
          <w:b w:val="0"/>
          <w:bCs w:val="0"/>
          <w:noProof/>
          <w:color w:val="006600"/>
          <w:sz w:val="28"/>
          <w:szCs w:val="28"/>
          <w:rtl/>
          <w:lang w:eastAsia="en-US"/>
        </w:rPr>
        <w:drawing>
          <wp:anchor distT="0" distB="0" distL="114300" distR="114300" simplePos="0" relativeHeight="251833344" behindDoc="0" locked="0" layoutInCell="1" allowOverlap="1">
            <wp:simplePos x="0" y="0"/>
            <wp:positionH relativeFrom="column">
              <wp:posOffset>-61595</wp:posOffset>
            </wp:positionH>
            <wp:positionV relativeFrom="paragraph">
              <wp:posOffset>26035</wp:posOffset>
            </wp:positionV>
            <wp:extent cx="788035" cy="840105"/>
            <wp:effectExtent l="19050" t="0" r="0" b="0"/>
            <wp:wrapSquare wrapText="bothSides"/>
            <wp:docPr id="134" name="Picture 97" descr="F:\نورا\ديكور\اكسسوارات\get-4-2009-k8z995h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F:\نورا\ديكور\اكسسوارات\get-4-2009-k8z995hi.jpg"/>
                    <pic:cNvPicPr>
                      <a:picLocks noChangeAspect="1" noChangeArrowheads="1"/>
                    </pic:cNvPicPr>
                  </pic:nvPicPr>
                  <pic:blipFill>
                    <a:blip r:embed="rId122" cstate="print"/>
                    <a:srcRect/>
                    <a:stretch>
                      <a:fillRect/>
                    </a:stretch>
                  </pic:blipFill>
                  <pic:spPr bwMode="auto">
                    <a:xfrm>
                      <a:off x="0" y="0"/>
                      <a:ext cx="788035" cy="840105"/>
                    </a:xfrm>
                    <a:prstGeom prst="rect">
                      <a:avLst/>
                    </a:prstGeom>
                    <a:noFill/>
                    <a:ln w="9525">
                      <a:noFill/>
                      <a:miter lim="800000"/>
                      <a:headEnd/>
                      <a:tailEnd/>
                    </a:ln>
                  </pic:spPr>
                </pic:pic>
              </a:graphicData>
            </a:graphic>
          </wp:anchor>
        </w:drawing>
      </w:r>
    </w:p>
    <w:p w:rsidR="00AD35FA" w:rsidRPr="006F7B82" w:rsidRDefault="00AD35FA" w:rsidP="00052AF4">
      <w:pPr>
        <w:pStyle w:val="BodyText2"/>
        <w:tabs>
          <w:tab w:val="left" w:pos="848"/>
        </w:tabs>
        <w:ind w:left="-288"/>
        <w:rPr>
          <w:rFonts w:asciiTheme="majorBidi" w:hAnsiTheme="majorBidi" w:cstheme="majorBidi"/>
          <w:b w:val="0"/>
          <w:bCs w:val="0"/>
          <w:color w:val="006600"/>
          <w:sz w:val="28"/>
          <w:szCs w:val="28"/>
          <w:rtl/>
          <w:lang w:bidi="ar-EG"/>
        </w:rPr>
      </w:pPr>
    </w:p>
    <w:p w:rsidR="006F7B82" w:rsidRPr="00052AF4" w:rsidRDefault="006F7B82" w:rsidP="006F7B82">
      <w:pPr>
        <w:pStyle w:val="BodyText2"/>
        <w:numPr>
          <w:ilvl w:val="0"/>
          <w:numId w:val="136"/>
        </w:numPr>
        <w:tabs>
          <w:tab w:val="left" w:pos="848"/>
        </w:tabs>
        <w:ind w:left="0"/>
        <w:rPr>
          <w:rFonts w:asciiTheme="majorBidi" w:hAnsiTheme="majorBidi" w:cstheme="majorBidi"/>
          <w:b w:val="0"/>
          <w:bCs w:val="0"/>
          <w:color w:val="C00000"/>
          <w:sz w:val="28"/>
          <w:szCs w:val="28"/>
          <w:lang w:bidi="ar-EG"/>
        </w:rPr>
      </w:pPr>
      <w:r w:rsidRPr="00052AF4">
        <w:rPr>
          <w:rFonts w:asciiTheme="majorBidi" w:hAnsiTheme="majorBidi" w:cstheme="majorBidi"/>
          <w:b w:val="0"/>
          <w:bCs w:val="0"/>
          <w:color w:val="C00000"/>
          <w:sz w:val="28"/>
          <w:szCs w:val="28"/>
          <w:rtl/>
          <w:lang w:bidi="ar-EG"/>
        </w:rPr>
        <w:lastRenderedPageBreak/>
        <w:t>وحدات التسخين</w:t>
      </w:r>
    </w:p>
    <w:p w:rsidR="005B33B3" w:rsidRPr="006F7B82" w:rsidRDefault="006F7B82" w:rsidP="00991FD4">
      <w:pPr>
        <w:pStyle w:val="BodyText2"/>
        <w:tabs>
          <w:tab w:val="right" w:pos="990"/>
          <w:tab w:val="left" w:pos="1026"/>
          <w:tab w:val="left" w:pos="1566"/>
          <w:tab w:val="left" w:pos="1746"/>
        </w:tabs>
        <w:ind w:right="720"/>
        <w:rPr>
          <w:rFonts w:asciiTheme="majorBidi" w:hAnsiTheme="majorBidi" w:cstheme="majorBidi"/>
          <w:b w:val="0"/>
          <w:bCs w:val="0"/>
          <w:color w:val="006600"/>
          <w:sz w:val="28"/>
          <w:szCs w:val="28"/>
          <w:lang w:bidi="ar-EG"/>
        </w:rPr>
      </w:pPr>
      <w:r w:rsidRPr="006F7B82">
        <w:rPr>
          <w:rFonts w:asciiTheme="majorBidi" w:hAnsiTheme="majorBidi" w:cstheme="majorBidi"/>
          <w:b w:val="0"/>
          <w:bCs w:val="0"/>
          <w:color w:val="006600"/>
          <w:sz w:val="28"/>
          <w:szCs w:val="28"/>
          <w:rtl/>
          <w:lang w:bidi="ar-EG"/>
        </w:rPr>
        <w:t>وتكون أماكنها معروفة داخل المرافق حيث نجد الساخنات توضع في مناطق عالية في الحمامات على ارتفاع 1,50 م على الأقل من منسوب بلاط الحمام أما البوتاجازات فتوضع في أماكن منخفضة في المطابخ .</w:t>
      </w:r>
    </w:p>
    <w:p w:rsidR="006F7B82" w:rsidRPr="00052AF4" w:rsidRDefault="00991FD4" w:rsidP="006F7B82">
      <w:pPr>
        <w:pStyle w:val="BodyText2"/>
        <w:numPr>
          <w:ilvl w:val="0"/>
          <w:numId w:val="136"/>
        </w:numPr>
        <w:tabs>
          <w:tab w:val="left" w:pos="848"/>
        </w:tabs>
        <w:ind w:left="0"/>
        <w:rPr>
          <w:rFonts w:asciiTheme="majorBidi" w:hAnsiTheme="majorBidi" w:cstheme="majorBidi"/>
          <w:b w:val="0"/>
          <w:bCs w:val="0"/>
          <w:color w:val="C00000"/>
          <w:sz w:val="28"/>
          <w:szCs w:val="28"/>
          <w:lang w:bidi="ar-EG"/>
        </w:rPr>
      </w:pPr>
      <w:r>
        <w:rPr>
          <w:rFonts w:asciiTheme="majorBidi" w:hAnsiTheme="majorBidi" w:cstheme="majorBidi"/>
          <w:b w:val="0"/>
          <w:bCs w:val="0"/>
          <w:noProof/>
          <w:color w:val="C00000"/>
          <w:sz w:val="28"/>
          <w:szCs w:val="28"/>
          <w:rtl/>
          <w:lang w:eastAsia="en-US"/>
        </w:rPr>
        <w:drawing>
          <wp:anchor distT="0" distB="0" distL="114300" distR="114300" simplePos="0" relativeHeight="251835392" behindDoc="0" locked="0" layoutInCell="1" allowOverlap="1">
            <wp:simplePos x="0" y="0"/>
            <wp:positionH relativeFrom="column">
              <wp:posOffset>375285</wp:posOffset>
            </wp:positionH>
            <wp:positionV relativeFrom="paragraph">
              <wp:posOffset>222885</wp:posOffset>
            </wp:positionV>
            <wp:extent cx="756920" cy="1095375"/>
            <wp:effectExtent l="19050" t="0" r="5080" b="0"/>
            <wp:wrapSquare wrapText="bothSides"/>
            <wp:docPr id="136"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23" cstate="print"/>
                    <a:srcRect/>
                    <a:stretch>
                      <a:fillRect/>
                    </a:stretch>
                  </pic:blipFill>
                  <pic:spPr bwMode="auto">
                    <a:xfrm>
                      <a:off x="0" y="0"/>
                      <a:ext cx="756920" cy="1095375"/>
                    </a:xfrm>
                    <a:prstGeom prst="rect">
                      <a:avLst/>
                    </a:prstGeom>
                    <a:noFill/>
                    <a:ln w="9525">
                      <a:noFill/>
                      <a:miter lim="800000"/>
                      <a:headEnd/>
                      <a:tailEnd/>
                    </a:ln>
                  </pic:spPr>
                </pic:pic>
              </a:graphicData>
            </a:graphic>
          </wp:anchor>
        </w:drawing>
      </w:r>
      <w:r w:rsidR="006F7B82" w:rsidRPr="00052AF4">
        <w:rPr>
          <w:rFonts w:asciiTheme="majorBidi" w:hAnsiTheme="majorBidi" w:cstheme="majorBidi"/>
          <w:b w:val="0"/>
          <w:bCs w:val="0"/>
          <w:color w:val="C00000"/>
          <w:sz w:val="28"/>
          <w:szCs w:val="28"/>
          <w:rtl/>
          <w:lang w:bidi="ar-EG"/>
        </w:rPr>
        <w:t xml:space="preserve">الغسالات </w:t>
      </w:r>
    </w:p>
    <w:p w:rsidR="006F7B82" w:rsidRPr="006F7B82" w:rsidRDefault="006F7B82" w:rsidP="006F7B82">
      <w:pPr>
        <w:pStyle w:val="BodyText2"/>
        <w:tabs>
          <w:tab w:val="left" w:pos="90"/>
          <w:tab w:val="right" w:pos="180"/>
          <w:tab w:val="left" w:pos="720"/>
          <w:tab w:val="left" w:pos="1566"/>
          <w:tab w:val="left" w:pos="1746"/>
        </w:tabs>
        <w:ind w:right="720"/>
        <w:rPr>
          <w:rFonts w:asciiTheme="majorBidi" w:hAnsiTheme="majorBidi" w:cstheme="majorBidi"/>
          <w:b w:val="0"/>
          <w:bCs w:val="0"/>
          <w:color w:val="006600"/>
          <w:sz w:val="28"/>
          <w:szCs w:val="28"/>
        </w:rPr>
      </w:pPr>
      <w:r w:rsidRPr="006F7B82">
        <w:rPr>
          <w:rFonts w:asciiTheme="majorBidi" w:hAnsiTheme="majorBidi" w:cstheme="majorBidi"/>
          <w:b w:val="0"/>
          <w:bCs w:val="0"/>
          <w:color w:val="006600"/>
          <w:sz w:val="28"/>
          <w:szCs w:val="28"/>
          <w:rtl/>
        </w:rPr>
        <w:t>ويتم تحديد أماكنها بناءا على المساحات الموجودة وهل هي توجد في غرفة منفصلة أم في الحمام ..</w:t>
      </w:r>
      <w:r w:rsidRPr="006F7B82">
        <w:rPr>
          <w:rFonts w:asciiTheme="majorBidi" w:hAnsiTheme="majorBidi" w:cstheme="majorBidi"/>
          <w:b w:val="0"/>
          <w:bCs w:val="0"/>
          <w:color w:val="006600"/>
          <w:sz w:val="28"/>
          <w:szCs w:val="28"/>
          <w:rtl/>
          <w:lang w:bidi="ar-EG"/>
        </w:rPr>
        <w:t>.وتحتاج إلى صرف وتغذية مخصوص .</w:t>
      </w:r>
      <w:r w:rsidR="00991FD4" w:rsidRPr="00991FD4">
        <w:rPr>
          <w:rFonts w:asciiTheme="majorBidi" w:hAnsiTheme="majorBidi"/>
          <w:color w:val="006600"/>
          <w:sz w:val="28"/>
          <w:szCs w:val="28"/>
          <w:lang w:bidi="ar-EG"/>
        </w:rPr>
        <w:t xml:space="preserve"> </w:t>
      </w:r>
    </w:p>
    <w:p w:rsidR="006F7B82" w:rsidRPr="00052AF4" w:rsidRDefault="006F7B82" w:rsidP="006F7B82">
      <w:pPr>
        <w:pStyle w:val="BodyText2"/>
        <w:numPr>
          <w:ilvl w:val="0"/>
          <w:numId w:val="136"/>
        </w:numPr>
        <w:tabs>
          <w:tab w:val="left" w:pos="848"/>
        </w:tabs>
        <w:ind w:left="0"/>
        <w:rPr>
          <w:rFonts w:asciiTheme="majorBidi" w:hAnsiTheme="majorBidi" w:cstheme="majorBidi"/>
          <w:b w:val="0"/>
          <w:bCs w:val="0"/>
          <w:color w:val="C00000"/>
          <w:sz w:val="28"/>
          <w:szCs w:val="28"/>
          <w:lang w:bidi="ar-EG"/>
        </w:rPr>
      </w:pPr>
      <w:r w:rsidRPr="00052AF4">
        <w:rPr>
          <w:rFonts w:asciiTheme="majorBidi" w:hAnsiTheme="majorBidi" w:cstheme="majorBidi"/>
          <w:b w:val="0"/>
          <w:bCs w:val="0"/>
          <w:color w:val="C00000"/>
          <w:sz w:val="28"/>
          <w:szCs w:val="28"/>
          <w:rtl/>
          <w:lang w:bidi="ar-EG"/>
        </w:rPr>
        <w:t>وحدات تجفيف الايدى الكهربائية</w:t>
      </w:r>
    </w:p>
    <w:p w:rsidR="00052AF4" w:rsidRPr="00052AF4" w:rsidRDefault="006F7B82" w:rsidP="00052AF4">
      <w:pPr>
        <w:pStyle w:val="BodyText2"/>
        <w:tabs>
          <w:tab w:val="left" w:pos="848"/>
        </w:tabs>
        <w:rPr>
          <w:rFonts w:asciiTheme="majorBidi" w:hAnsiTheme="majorBidi" w:cstheme="majorBidi"/>
          <w:b w:val="0"/>
          <w:bCs w:val="0"/>
          <w:color w:val="006600"/>
          <w:sz w:val="28"/>
          <w:szCs w:val="28"/>
          <w:lang w:bidi="ar-EG"/>
        </w:rPr>
      </w:pPr>
      <w:r w:rsidRPr="006F7B82">
        <w:rPr>
          <w:rFonts w:asciiTheme="majorBidi" w:hAnsiTheme="majorBidi" w:cstheme="majorBidi"/>
          <w:b w:val="0"/>
          <w:bCs w:val="0"/>
          <w:color w:val="006600"/>
          <w:sz w:val="28"/>
          <w:szCs w:val="28"/>
          <w:rtl/>
          <w:lang w:bidi="ar-EG"/>
        </w:rPr>
        <w:t>وتستخدم فى مرافق الدورات المياة العامة المتواجدة فى الاسواق التجارية والفنادق وهى وحدات تثبت على الحائط وتستخدم للتجفيف السريع للايدى بالهواء الساخن بدلا من المناشف المشتركة .</w:t>
      </w:r>
    </w:p>
    <w:p w:rsidR="006F7B82" w:rsidRPr="00052AF4" w:rsidRDefault="006F7B82" w:rsidP="006F7B82">
      <w:pPr>
        <w:pStyle w:val="BodyText2"/>
        <w:numPr>
          <w:ilvl w:val="0"/>
          <w:numId w:val="136"/>
        </w:numPr>
        <w:tabs>
          <w:tab w:val="left" w:pos="848"/>
        </w:tabs>
        <w:ind w:left="0"/>
        <w:rPr>
          <w:rFonts w:asciiTheme="majorBidi" w:hAnsiTheme="majorBidi" w:cstheme="majorBidi"/>
          <w:b w:val="0"/>
          <w:bCs w:val="0"/>
          <w:color w:val="C00000"/>
          <w:sz w:val="28"/>
          <w:szCs w:val="28"/>
          <w:lang w:bidi="ar-EG"/>
        </w:rPr>
      </w:pPr>
      <w:r w:rsidRPr="00052AF4">
        <w:rPr>
          <w:rFonts w:asciiTheme="majorBidi" w:hAnsiTheme="majorBidi" w:cstheme="majorBidi"/>
          <w:b w:val="0"/>
          <w:bCs w:val="0"/>
          <w:color w:val="C00000"/>
          <w:sz w:val="28"/>
          <w:szCs w:val="28"/>
          <w:rtl/>
          <w:lang w:bidi="ar-EG"/>
        </w:rPr>
        <w:t>الشفاطات</w:t>
      </w:r>
    </w:p>
    <w:p w:rsidR="006F7B82" w:rsidRPr="006F7B82" w:rsidRDefault="006F7B82" w:rsidP="006F7B82">
      <w:pPr>
        <w:pStyle w:val="BodyText2"/>
        <w:tabs>
          <w:tab w:val="left" w:pos="848"/>
        </w:tabs>
        <w:rPr>
          <w:rFonts w:asciiTheme="majorBidi" w:hAnsiTheme="majorBidi" w:cstheme="majorBidi"/>
          <w:b w:val="0"/>
          <w:bCs w:val="0"/>
          <w:color w:val="006600"/>
          <w:sz w:val="28"/>
          <w:szCs w:val="28"/>
          <w:lang w:bidi="ar-EG"/>
        </w:rPr>
      </w:pPr>
      <w:r w:rsidRPr="006F7B82">
        <w:rPr>
          <w:rFonts w:asciiTheme="majorBidi" w:hAnsiTheme="majorBidi" w:cstheme="majorBidi"/>
          <w:b w:val="0"/>
          <w:bCs w:val="0"/>
          <w:color w:val="006600"/>
          <w:sz w:val="28"/>
          <w:szCs w:val="28"/>
          <w:rtl/>
          <w:lang w:bidi="ar-EG"/>
        </w:rPr>
        <w:t>لها دور كبير فى التهوية وطرد الابخرة كما لها اهمية كبيرة فى عملية تهوية الحمامات اذا وجدت تلك الحمامات فى مناطق غير جيدة التهوية .</w:t>
      </w:r>
    </w:p>
    <w:p w:rsidR="00346C69" w:rsidRPr="00346C69" w:rsidRDefault="00346C69" w:rsidP="00346C69">
      <w:pPr>
        <w:pStyle w:val="BodyText2"/>
        <w:tabs>
          <w:tab w:val="left" w:pos="848"/>
        </w:tabs>
        <w:ind w:left="-288"/>
        <w:jc w:val="lowKashida"/>
        <w:rPr>
          <w:rFonts w:asciiTheme="majorBidi" w:hAnsiTheme="majorBidi" w:cstheme="majorBidi"/>
          <w:b w:val="0"/>
          <w:bCs w:val="0"/>
          <w:color w:val="006600"/>
          <w:sz w:val="28"/>
          <w:szCs w:val="28"/>
          <w:lang w:bidi="ar-EG"/>
        </w:rPr>
      </w:pPr>
      <w:r>
        <w:rPr>
          <w:rFonts w:asciiTheme="majorBidi" w:hAnsiTheme="majorBidi" w:cstheme="majorBidi" w:hint="cs"/>
          <w:b w:val="0"/>
          <w:bCs w:val="0"/>
          <w:color w:val="C00000"/>
          <w:sz w:val="28"/>
          <w:szCs w:val="28"/>
          <w:rtl/>
          <w:lang w:bidi="ar-EG"/>
        </w:rPr>
        <w:t>23.</w:t>
      </w:r>
      <w:r w:rsidR="006F7B82" w:rsidRPr="00052AF4">
        <w:rPr>
          <w:rFonts w:asciiTheme="majorBidi" w:hAnsiTheme="majorBidi" w:cstheme="majorBidi"/>
          <w:b w:val="0"/>
          <w:bCs w:val="0"/>
          <w:color w:val="C00000"/>
          <w:sz w:val="28"/>
          <w:szCs w:val="28"/>
          <w:rtl/>
          <w:lang w:bidi="ar-EG"/>
        </w:rPr>
        <w:t>وحدات التخلص من الرطوبة</w:t>
      </w:r>
    </w:p>
    <w:p w:rsidR="00346C69" w:rsidRPr="00346C69" w:rsidRDefault="00346C69" w:rsidP="00031168">
      <w:pPr>
        <w:pStyle w:val="BodyText2"/>
        <w:tabs>
          <w:tab w:val="left" w:pos="848"/>
        </w:tabs>
        <w:ind w:left="-288"/>
        <w:jc w:val="lowKashida"/>
        <w:rPr>
          <w:rFonts w:asciiTheme="majorBidi" w:hAnsiTheme="majorBidi" w:cstheme="majorBidi"/>
          <w:b w:val="0"/>
          <w:bCs w:val="0"/>
          <w:color w:val="006600"/>
          <w:sz w:val="28"/>
          <w:szCs w:val="28"/>
          <w:lang w:bidi="ar-EG"/>
        </w:rPr>
      </w:pPr>
      <w:r w:rsidRPr="00346C69">
        <w:rPr>
          <w:rFonts w:ascii="Tahoma" w:hAnsi="Tahoma" w:cs="Akhbar MT" w:hint="cs"/>
          <w:sz w:val="34"/>
          <w:szCs w:val="34"/>
          <w:rtl/>
          <w:lang w:bidi="ar-EG"/>
        </w:rPr>
        <w:t xml:space="preserve"> </w:t>
      </w:r>
      <w:r w:rsidRPr="00346C69">
        <w:rPr>
          <w:rFonts w:asciiTheme="majorBidi" w:hAnsiTheme="majorBidi" w:cstheme="majorBidi"/>
          <w:b w:val="0"/>
          <w:bCs w:val="0"/>
          <w:color w:val="006600"/>
          <w:sz w:val="28"/>
          <w:szCs w:val="28"/>
          <w:rtl/>
          <w:lang w:bidi="ar-EG"/>
        </w:rPr>
        <w:t xml:space="preserve">وحدات التخلص من الرطوبة ترفع فوق السخانات خاصة البوتجاز لتجديد الهواء </w:t>
      </w:r>
    </w:p>
    <w:p w:rsidR="00346C69" w:rsidRPr="00346C69" w:rsidRDefault="00346C69" w:rsidP="00346C69">
      <w:pPr>
        <w:pStyle w:val="BodyText2"/>
        <w:tabs>
          <w:tab w:val="left" w:pos="848"/>
        </w:tabs>
        <w:jc w:val="lowKashida"/>
        <w:rPr>
          <w:rFonts w:asciiTheme="majorBidi" w:hAnsiTheme="majorBidi" w:cstheme="majorBidi"/>
          <w:b w:val="0"/>
          <w:bCs w:val="0"/>
          <w:color w:val="C00000"/>
          <w:sz w:val="28"/>
          <w:szCs w:val="28"/>
          <w:lang w:bidi="ar-EG"/>
        </w:rPr>
      </w:pPr>
      <w:r w:rsidRPr="00346C69">
        <w:rPr>
          <w:rFonts w:asciiTheme="majorBidi" w:hAnsiTheme="majorBidi" w:cstheme="majorBidi" w:hint="cs"/>
          <w:b w:val="0"/>
          <w:bCs w:val="0"/>
          <w:color w:val="C00000"/>
          <w:sz w:val="28"/>
          <w:szCs w:val="28"/>
          <w:rtl/>
          <w:lang w:bidi="ar-EG"/>
        </w:rPr>
        <w:t>24.</w:t>
      </w:r>
      <w:r w:rsidRPr="00346C69">
        <w:rPr>
          <w:rFonts w:asciiTheme="majorBidi" w:hAnsiTheme="majorBidi" w:cstheme="majorBidi"/>
          <w:b w:val="0"/>
          <w:bCs w:val="0"/>
          <w:color w:val="C00000"/>
          <w:sz w:val="28"/>
          <w:szCs w:val="28"/>
          <w:rtl/>
          <w:lang w:bidi="ar-EG"/>
        </w:rPr>
        <w:t>دواسات تجفيف  القدم</w:t>
      </w:r>
    </w:p>
    <w:p w:rsidR="00346C69" w:rsidRPr="00346C69" w:rsidRDefault="00346C69" w:rsidP="00346C69">
      <w:pPr>
        <w:pStyle w:val="BodyText2"/>
        <w:tabs>
          <w:tab w:val="left" w:pos="848"/>
        </w:tabs>
        <w:ind w:left="-288"/>
        <w:jc w:val="lowKashida"/>
        <w:rPr>
          <w:rFonts w:asciiTheme="majorBidi" w:hAnsiTheme="majorBidi" w:cstheme="majorBidi"/>
          <w:b w:val="0"/>
          <w:bCs w:val="0"/>
          <w:color w:val="006600"/>
          <w:sz w:val="28"/>
          <w:szCs w:val="28"/>
          <w:lang w:bidi="ar-EG"/>
        </w:rPr>
      </w:pPr>
      <w:r w:rsidRPr="00346C69">
        <w:rPr>
          <w:rFonts w:asciiTheme="majorBidi" w:hAnsiTheme="majorBidi" w:cstheme="majorBidi"/>
          <w:b w:val="0"/>
          <w:bCs w:val="0"/>
          <w:color w:val="006600"/>
          <w:sz w:val="28"/>
          <w:szCs w:val="28"/>
          <w:rtl/>
          <w:lang w:bidi="ar-EG"/>
        </w:rPr>
        <w:t xml:space="preserve">الحفاظ على جفاف منطقة الانتقال بين السطح الرطب المبتل وباقى عناصر المبنى الجاف </w:t>
      </w:r>
    </w:p>
    <w:p w:rsidR="00346C69" w:rsidRPr="00346C69" w:rsidRDefault="00346C69" w:rsidP="00346C69">
      <w:pPr>
        <w:pStyle w:val="BodyText2"/>
        <w:tabs>
          <w:tab w:val="left" w:pos="848"/>
        </w:tabs>
        <w:jc w:val="lowKashida"/>
        <w:rPr>
          <w:rFonts w:asciiTheme="majorBidi" w:hAnsiTheme="majorBidi" w:cstheme="majorBidi"/>
          <w:b w:val="0"/>
          <w:bCs w:val="0"/>
          <w:color w:val="C00000"/>
          <w:sz w:val="28"/>
          <w:szCs w:val="28"/>
          <w:lang w:bidi="ar-EG"/>
        </w:rPr>
      </w:pPr>
      <w:r w:rsidRPr="00346C69">
        <w:rPr>
          <w:rFonts w:asciiTheme="majorBidi" w:hAnsiTheme="majorBidi" w:cstheme="majorBidi" w:hint="cs"/>
          <w:b w:val="0"/>
          <w:bCs w:val="0"/>
          <w:color w:val="C00000"/>
          <w:sz w:val="28"/>
          <w:szCs w:val="28"/>
          <w:rtl/>
          <w:lang w:bidi="ar-EG"/>
        </w:rPr>
        <w:t>25.</w:t>
      </w:r>
      <w:r w:rsidRPr="00346C69">
        <w:rPr>
          <w:rFonts w:asciiTheme="majorBidi" w:hAnsiTheme="majorBidi" w:cstheme="majorBidi"/>
          <w:b w:val="0"/>
          <w:bCs w:val="0"/>
          <w:color w:val="C00000"/>
          <w:sz w:val="28"/>
          <w:szCs w:val="28"/>
          <w:rtl/>
          <w:lang w:bidi="ar-EG"/>
        </w:rPr>
        <w:t>معدات نظافة الحمام</w:t>
      </w:r>
    </w:p>
    <w:p w:rsidR="00346C69" w:rsidRPr="00346C69" w:rsidRDefault="00346C69" w:rsidP="00346C69">
      <w:pPr>
        <w:pStyle w:val="BodyText2"/>
        <w:tabs>
          <w:tab w:val="right" w:pos="90"/>
          <w:tab w:val="left" w:pos="1026"/>
          <w:tab w:val="left" w:pos="1746"/>
        </w:tabs>
        <w:ind w:left="-288" w:right="720"/>
        <w:jc w:val="lowKashida"/>
        <w:rPr>
          <w:rFonts w:asciiTheme="majorBidi" w:hAnsiTheme="majorBidi" w:cstheme="majorBidi"/>
          <w:b w:val="0"/>
          <w:bCs w:val="0"/>
          <w:color w:val="006600"/>
          <w:sz w:val="28"/>
          <w:szCs w:val="28"/>
          <w:lang w:bidi="ar-EG"/>
        </w:rPr>
      </w:pPr>
      <w:r w:rsidRPr="00346C69">
        <w:rPr>
          <w:rFonts w:asciiTheme="majorBidi" w:hAnsiTheme="majorBidi" w:cstheme="majorBidi"/>
          <w:b w:val="0"/>
          <w:bCs w:val="0"/>
          <w:color w:val="006600"/>
          <w:sz w:val="28"/>
          <w:szCs w:val="28"/>
          <w:rtl/>
          <w:lang w:bidi="ar-EG"/>
        </w:rPr>
        <w:t xml:space="preserve">وهي عبارة عن مجموعة من الأدوات الخفيفة الصنع داخل المرافق والتي تستعمل بغرض النظافة الدورية لتلك المرافق ومنها المساحات الجلد , الشرشوب , وباسكيت القمامة... </w:t>
      </w:r>
    </w:p>
    <w:p w:rsidR="00346C69" w:rsidRPr="00346C69" w:rsidRDefault="00346C69" w:rsidP="00346C69">
      <w:pPr>
        <w:pStyle w:val="BodyText2"/>
        <w:tabs>
          <w:tab w:val="left" w:pos="848"/>
        </w:tabs>
        <w:jc w:val="lowKashida"/>
        <w:rPr>
          <w:rFonts w:asciiTheme="majorBidi" w:hAnsiTheme="majorBidi" w:cstheme="majorBidi"/>
          <w:b w:val="0"/>
          <w:bCs w:val="0"/>
          <w:color w:val="C00000"/>
          <w:sz w:val="28"/>
          <w:szCs w:val="28"/>
          <w:lang w:bidi="ar-EG"/>
        </w:rPr>
      </w:pPr>
      <w:r w:rsidRPr="00346C69">
        <w:rPr>
          <w:rFonts w:asciiTheme="majorBidi" w:hAnsiTheme="majorBidi" w:cstheme="majorBidi" w:hint="cs"/>
          <w:b w:val="0"/>
          <w:bCs w:val="0"/>
          <w:color w:val="C00000"/>
          <w:sz w:val="28"/>
          <w:szCs w:val="28"/>
          <w:rtl/>
          <w:lang w:bidi="ar-EG"/>
        </w:rPr>
        <w:t>26.</w:t>
      </w:r>
      <w:r w:rsidRPr="00346C69">
        <w:rPr>
          <w:rFonts w:asciiTheme="majorBidi" w:hAnsiTheme="majorBidi" w:cstheme="majorBidi"/>
          <w:b w:val="0"/>
          <w:bCs w:val="0"/>
          <w:color w:val="C00000"/>
          <w:sz w:val="28"/>
          <w:szCs w:val="28"/>
          <w:rtl/>
          <w:lang w:bidi="ar-EG"/>
        </w:rPr>
        <w:t>عداد الغاز الطبيعى</w:t>
      </w:r>
    </w:p>
    <w:p w:rsidR="00346C69" w:rsidRPr="00A07176" w:rsidRDefault="00346C69" w:rsidP="00A07176">
      <w:pPr>
        <w:pStyle w:val="BodyText2"/>
        <w:tabs>
          <w:tab w:val="left" w:pos="848"/>
        </w:tabs>
        <w:ind w:left="-288"/>
        <w:jc w:val="lowKashida"/>
        <w:rPr>
          <w:rFonts w:asciiTheme="majorBidi" w:hAnsiTheme="majorBidi" w:cstheme="majorBidi"/>
          <w:b w:val="0"/>
          <w:bCs w:val="0"/>
          <w:color w:val="006600"/>
          <w:sz w:val="28"/>
          <w:szCs w:val="28"/>
          <w:rtl/>
          <w:lang w:bidi="ar-EG"/>
        </w:rPr>
      </w:pPr>
      <w:r w:rsidRPr="00346C69">
        <w:rPr>
          <w:rFonts w:asciiTheme="majorBidi" w:hAnsiTheme="majorBidi" w:cstheme="majorBidi"/>
          <w:b w:val="0"/>
          <w:bCs w:val="0"/>
          <w:color w:val="006600"/>
          <w:sz w:val="28"/>
          <w:szCs w:val="28"/>
          <w:rtl/>
          <w:lang w:bidi="ar-EG"/>
        </w:rPr>
        <w:t>يركب عادة فى المطبخ فى مستوى يعلو اعتاب الفتحات مما يتطلب معة تحديد اماكن فتحات الباب والشباك ثم وضع اجهزة البوتجاز وارفف المطبخ بما يلائم مسارات المواسيي</w:t>
      </w:r>
    </w:p>
    <w:p w:rsidR="00346C69" w:rsidRDefault="00346C69" w:rsidP="00B82DF3">
      <w:pPr>
        <w:jc w:val="center"/>
        <w:rPr>
          <w:rFonts w:asciiTheme="majorBidi" w:hAnsiTheme="majorBidi"/>
          <w:b/>
          <w:bCs/>
          <w:color w:val="FF0000"/>
          <w:sz w:val="28"/>
          <w:szCs w:val="28"/>
          <w:rtl/>
          <w:lang w:bidi="ar-BH"/>
        </w:rPr>
      </w:pPr>
    </w:p>
    <w:p w:rsidR="00346C69" w:rsidRDefault="00346C69" w:rsidP="00B82DF3">
      <w:pPr>
        <w:jc w:val="center"/>
        <w:rPr>
          <w:rFonts w:asciiTheme="majorBidi" w:hAnsiTheme="majorBidi"/>
          <w:b/>
          <w:bCs/>
          <w:color w:val="FF0000"/>
          <w:sz w:val="28"/>
          <w:szCs w:val="28"/>
          <w:rtl/>
          <w:lang w:bidi="ar-BH"/>
        </w:rPr>
      </w:pPr>
    </w:p>
    <w:p w:rsidR="00346C69" w:rsidRDefault="00346C69" w:rsidP="00B82DF3">
      <w:pPr>
        <w:jc w:val="center"/>
        <w:rPr>
          <w:rFonts w:asciiTheme="majorBidi" w:hAnsiTheme="majorBidi"/>
          <w:b/>
          <w:bCs/>
          <w:color w:val="FF0000"/>
          <w:sz w:val="28"/>
          <w:szCs w:val="28"/>
          <w:rtl/>
          <w:lang w:bidi="ar-BH"/>
        </w:rPr>
      </w:pPr>
    </w:p>
    <w:p w:rsidR="00A07176" w:rsidRDefault="00A07176" w:rsidP="00B82DF3">
      <w:pPr>
        <w:jc w:val="center"/>
        <w:rPr>
          <w:rFonts w:asciiTheme="majorBidi" w:hAnsiTheme="majorBidi"/>
          <w:b/>
          <w:bCs/>
          <w:color w:val="FF0000"/>
          <w:sz w:val="28"/>
          <w:szCs w:val="28"/>
          <w:rtl/>
          <w:lang w:bidi="ar-BH"/>
        </w:rPr>
      </w:pPr>
    </w:p>
    <w:p w:rsidR="00B82DF3" w:rsidRPr="00B82DF3" w:rsidRDefault="00052AF4" w:rsidP="00A07176">
      <w:pPr>
        <w:jc w:val="center"/>
        <w:rPr>
          <w:rFonts w:asciiTheme="majorBidi" w:hAnsiTheme="majorBidi"/>
          <w:b/>
          <w:bCs/>
          <w:color w:val="FF0000"/>
          <w:sz w:val="28"/>
          <w:szCs w:val="28"/>
          <w:rtl/>
          <w:lang w:bidi="ar-EG"/>
        </w:rPr>
      </w:pPr>
      <w:r>
        <w:rPr>
          <w:rFonts w:asciiTheme="majorBidi" w:hAnsiTheme="majorBidi" w:hint="cs"/>
          <w:b/>
          <w:bCs/>
          <w:color w:val="FF0000"/>
          <w:sz w:val="28"/>
          <w:szCs w:val="28"/>
          <w:rtl/>
          <w:lang w:bidi="ar-BH"/>
        </w:rPr>
        <w:lastRenderedPageBreak/>
        <w:t>ا</w:t>
      </w:r>
      <w:r w:rsidR="00B82DF3" w:rsidRPr="00B82DF3">
        <w:rPr>
          <w:rFonts w:asciiTheme="majorBidi" w:hAnsiTheme="majorBidi"/>
          <w:b/>
          <w:bCs/>
          <w:color w:val="FF0000"/>
          <w:sz w:val="28"/>
          <w:szCs w:val="28"/>
          <w:rtl/>
          <w:lang w:bidi="ar-BH"/>
        </w:rPr>
        <w:t>لمحاضرة</w:t>
      </w:r>
      <w:r w:rsidR="00B82DF3" w:rsidRPr="00B82DF3">
        <w:rPr>
          <w:rFonts w:asciiTheme="majorBidi" w:hAnsiTheme="majorBidi"/>
          <w:b/>
          <w:bCs/>
          <w:color w:val="FF0000"/>
          <w:sz w:val="28"/>
          <w:szCs w:val="28"/>
          <w:rtl/>
          <w:lang w:bidi="ar-EG"/>
        </w:rPr>
        <w:t xml:space="preserve"> </w:t>
      </w:r>
      <w:r w:rsidR="00A07176">
        <w:rPr>
          <w:rFonts w:asciiTheme="majorBidi" w:hAnsiTheme="majorBidi" w:hint="cs"/>
          <w:b/>
          <w:bCs/>
          <w:color w:val="FF0000"/>
          <w:sz w:val="28"/>
          <w:szCs w:val="28"/>
          <w:rtl/>
          <w:lang w:bidi="ar-EG"/>
        </w:rPr>
        <w:t>الثانيه عشر</w:t>
      </w:r>
      <w:r w:rsidR="00B82DF3" w:rsidRPr="00B82DF3">
        <w:rPr>
          <w:rFonts w:asciiTheme="majorBidi" w:hAnsiTheme="majorBidi"/>
          <w:b/>
          <w:bCs/>
          <w:color w:val="FF0000"/>
          <w:sz w:val="28"/>
          <w:szCs w:val="28"/>
          <w:rtl/>
          <w:lang w:bidi="ar-EG"/>
        </w:rPr>
        <w:t xml:space="preserve"> ( 12/12/2010 )</w:t>
      </w:r>
    </w:p>
    <w:p w:rsidR="00B82DF3" w:rsidRPr="00B82DF3" w:rsidRDefault="00B82DF3" w:rsidP="00B82DF3">
      <w:pPr>
        <w:ind w:left="-432"/>
        <w:jc w:val="center"/>
        <w:rPr>
          <w:rFonts w:asciiTheme="majorBidi" w:hAnsiTheme="majorBidi"/>
          <w:b/>
          <w:bCs/>
          <w:color w:val="FF0000"/>
          <w:sz w:val="28"/>
          <w:szCs w:val="28"/>
          <w:rtl/>
          <w:lang w:bidi="ar-BH"/>
        </w:rPr>
      </w:pPr>
      <w:r w:rsidRPr="00B82DF3">
        <w:rPr>
          <w:rFonts w:asciiTheme="majorBidi" w:hAnsiTheme="majorBidi"/>
          <w:b/>
          <w:bCs/>
          <w:color w:val="FF0000"/>
          <w:sz w:val="28"/>
          <w:szCs w:val="28"/>
          <w:rtl/>
          <w:lang w:bidi="ar-BH"/>
        </w:rPr>
        <w:t>الحرائق وتأمين المنشأت</w:t>
      </w:r>
    </w:p>
    <w:p w:rsidR="00B82DF3" w:rsidRPr="00B82DF3" w:rsidRDefault="00B82DF3" w:rsidP="00B82DF3">
      <w:pPr>
        <w:ind w:left="-432"/>
        <w:rPr>
          <w:rFonts w:asciiTheme="majorBidi" w:hAnsiTheme="majorBidi"/>
          <w:color w:val="006600"/>
          <w:sz w:val="28"/>
          <w:szCs w:val="28"/>
          <w:rtl/>
          <w:lang w:bidi="ar-BH"/>
        </w:rPr>
      </w:pPr>
      <w:r w:rsidRPr="00B82DF3">
        <w:rPr>
          <w:rFonts w:asciiTheme="majorBidi" w:hAnsiTheme="majorBidi"/>
          <w:color w:val="006600"/>
          <w:sz w:val="28"/>
          <w:szCs w:val="28"/>
          <w:rtl/>
          <w:lang w:bidi="ar-BH"/>
        </w:rPr>
        <w:t>عناصر المحاضرة :</w:t>
      </w:r>
    </w:p>
    <w:p w:rsidR="00B82DF3" w:rsidRPr="00B82DF3" w:rsidRDefault="00B82DF3" w:rsidP="00B82DF3">
      <w:pPr>
        <w:ind w:left="-432"/>
        <w:rPr>
          <w:rFonts w:asciiTheme="majorBidi" w:hAnsiTheme="majorBidi"/>
          <w:color w:val="006600"/>
          <w:sz w:val="28"/>
          <w:szCs w:val="28"/>
          <w:rtl/>
          <w:lang w:bidi="ar-BH"/>
        </w:rPr>
      </w:pPr>
      <w:r w:rsidRPr="00B82DF3">
        <w:rPr>
          <w:rFonts w:asciiTheme="majorBidi" w:hAnsiTheme="majorBidi"/>
          <w:color w:val="006600"/>
          <w:sz w:val="28"/>
          <w:szCs w:val="28"/>
          <w:rtl/>
          <w:lang w:bidi="ar-BH"/>
        </w:rPr>
        <w:t>المقدمة .</w:t>
      </w:r>
    </w:p>
    <w:p w:rsidR="00B82DF3" w:rsidRPr="00B82DF3" w:rsidRDefault="00B82DF3" w:rsidP="00B82DF3">
      <w:pPr>
        <w:ind w:left="-432"/>
        <w:rPr>
          <w:rFonts w:asciiTheme="majorBidi" w:hAnsiTheme="majorBidi"/>
          <w:color w:val="006600"/>
          <w:sz w:val="28"/>
          <w:szCs w:val="28"/>
          <w:rtl/>
          <w:lang w:bidi="ar-BH"/>
        </w:rPr>
      </w:pPr>
      <w:r w:rsidRPr="00B82DF3">
        <w:rPr>
          <w:rFonts w:asciiTheme="majorBidi" w:hAnsiTheme="majorBidi"/>
          <w:color w:val="006600"/>
          <w:sz w:val="28"/>
          <w:szCs w:val="28"/>
          <w:rtl/>
          <w:lang w:bidi="ar-BH"/>
        </w:rPr>
        <w:t>أولا :- أسباب الحرائق وتصنيف نوعياتها .</w:t>
      </w:r>
    </w:p>
    <w:p w:rsidR="00B82DF3" w:rsidRPr="00B82DF3" w:rsidRDefault="00B82DF3" w:rsidP="00B82DF3">
      <w:pPr>
        <w:numPr>
          <w:ilvl w:val="0"/>
          <w:numId w:val="106"/>
        </w:numPr>
        <w:spacing w:line="276" w:lineRule="auto"/>
        <w:ind w:left="-432"/>
        <w:rPr>
          <w:rFonts w:asciiTheme="majorBidi" w:hAnsiTheme="majorBidi"/>
          <w:color w:val="006600"/>
          <w:sz w:val="28"/>
          <w:szCs w:val="28"/>
          <w:lang w:bidi="ar-BH"/>
        </w:rPr>
      </w:pPr>
      <w:r w:rsidRPr="00B82DF3">
        <w:rPr>
          <w:rFonts w:asciiTheme="majorBidi" w:hAnsiTheme="majorBidi"/>
          <w:color w:val="006600"/>
          <w:sz w:val="28"/>
          <w:szCs w:val="28"/>
          <w:rtl/>
          <w:lang w:bidi="ar-BH"/>
        </w:rPr>
        <w:t>أسباب الحرائق .</w:t>
      </w:r>
    </w:p>
    <w:p w:rsidR="00B82DF3" w:rsidRPr="00B82DF3" w:rsidRDefault="00B82DF3" w:rsidP="00B82DF3">
      <w:pPr>
        <w:numPr>
          <w:ilvl w:val="0"/>
          <w:numId w:val="106"/>
        </w:numPr>
        <w:spacing w:line="276" w:lineRule="auto"/>
        <w:ind w:left="-432"/>
        <w:rPr>
          <w:rFonts w:asciiTheme="majorBidi" w:hAnsiTheme="majorBidi"/>
          <w:color w:val="006600"/>
          <w:sz w:val="28"/>
          <w:szCs w:val="28"/>
          <w:lang w:bidi="ar-BH"/>
        </w:rPr>
      </w:pPr>
      <w:r w:rsidRPr="00B82DF3">
        <w:rPr>
          <w:rFonts w:asciiTheme="majorBidi" w:hAnsiTheme="majorBidi"/>
          <w:color w:val="006600"/>
          <w:sz w:val="28"/>
          <w:szCs w:val="28"/>
          <w:rtl/>
          <w:lang w:bidi="ar-BH"/>
        </w:rPr>
        <w:t>عملية الاحتراق ( نظرية الإشتعال ) .</w:t>
      </w:r>
    </w:p>
    <w:p w:rsidR="00B82DF3" w:rsidRPr="00B82DF3" w:rsidRDefault="00B82DF3" w:rsidP="00B82DF3">
      <w:pPr>
        <w:numPr>
          <w:ilvl w:val="0"/>
          <w:numId w:val="106"/>
        </w:numPr>
        <w:spacing w:line="276" w:lineRule="auto"/>
        <w:ind w:left="-432"/>
        <w:rPr>
          <w:rFonts w:asciiTheme="majorBidi" w:hAnsiTheme="majorBidi"/>
          <w:color w:val="006600"/>
          <w:sz w:val="28"/>
          <w:szCs w:val="28"/>
          <w:lang w:bidi="ar-BH"/>
        </w:rPr>
      </w:pPr>
      <w:r w:rsidRPr="00B82DF3">
        <w:rPr>
          <w:rFonts w:asciiTheme="majorBidi" w:hAnsiTheme="majorBidi"/>
          <w:color w:val="006600"/>
          <w:sz w:val="28"/>
          <w:szCs w:val="28"/>
          <w:rtl/>
          <w:lang w:bidi="ar-BH"/>
        </w:rPr>
        <w:t>كيفية انتقال الحرارة .</w:t>
      </w:r>
    </w:p>
    <w:p w:rsidR="00B82DF3" w:rsidRPr="00B82DF3" w:rsidRDefault="00B82DF3" w:rsidP="00B82DF3">
      <w:pPr>
        <w:numPr>
          <w:ilvl w:val="0"/>
          <w:numId w:val="106"/>
        </w:numPr>
        <w:spacing w:line="276" w:lineRule="auto"/>
        <w:ind w:left="-432"/>
        <w:rPr>
          <w:rFonts w:asciiTheme="majorBidi" w:hAnsiTheme="majorBidi"/>
          <w:color w:val="006600"/>
          <w:sz w:val="28"/>
          <w:szCs w:val="28"/>
          <w:lang w:bidi="ar-BH"/>
        </w:rPr>
      </w:pPr>
      <w:r w:rsidRPr="00B82DF3">
        <w:rPr>
          <w:rFonts w:asciiTheme="majorBidi" w:hAnsiTheme="majorBidi"/>
          <w:color w:val="006600"/>
          <w:sz w:val="28"/>
          <w:szCs w:val="28"/>
          <w:rtl/>
          <w:lang w:bidi="ar-BH"/>
        </w:rPr>
        <w:t>مراحل الحريق .</w:t>
      </w:r>
    </w:p>
    <w:p w:rsidR="00B82DF3" w:rsidRPr="00B82DF3" w:rsidRDefault="00B82DF3" w:rsidP="00B82DF3">
      <w:pPr>
        <w:numPr>
          <w:ilvl w:val="0"/>
          <w:numId w:val="106"/>
        </w:numPr>
        <w:spacing w:line="276" w:lineRule="auto"/>
        <w:ind w:left="-432"/>
        <w:rPr>
          <w:rFonts w:asciiTheme="majorBidi" w:hAnsiTheme="majorBidi"/>
          <w:color w:val="006600"/>
          <w:sz w:val="28"/>
          <w:szCs w:val="28"/>
          <w:lang w:bidi="ar-BH"/>
        </w:rPr>
      </w:pPr>
      <w:r w:rsidRPr="00B82DF3">
        <w:rPr>
          <w:rFonts w:asciiTheme="majorBidi" w:hAnsiTheme="majorBidi"/>
          <w:color w:val="006600"/>
          <w:sz w:val="28"/>
          <w:szCs w:val="28"/>
          <w:rtl/>
          <w:lang w:bidi="ar-BH"/>
        </w:rPr>
        <w:t>تصنيف الحرائق .</w:t>
      </w:r>
    </w:p>
    <w:p w:rsidR="00B82DF3" w:rsidRPr="00B82DF3" w:rsidRDefault="00B82DF3" w:rsidP="00B82DF3">
      <w:pPr>
        <w:numPr>
          <w:ilvl w:val="0"/>
          <w:numId w:val="106"/>
        </w:numPr>
        <w:spacing w:line="276" w:lineRule="auto"/>
        <w:ind w:left="-432"/>
        <w:rPr>
          <w:rFonts w:asciiTheme="majorBidi" w:hAnsiTheme="majorBidi"/>
          <w:color w:val="006600"/>
          <w:sz w:val="28"/>
          <w:szCs w:val="28"/>
          <w:lang w:bidi="ar-BH"/>
        </w:rPr>
      </w:pPr>
      <w:r w:rsidRPr="00B82DF3">
        <w:rPr>
          <w:rFonts w:asciiTheme="majorBidi" w:hAnsiTheme="majorBidi"/>
          <w:color w:val="006600"/>
          <w:sz w:val="28"/>
          <w:szCs w:val="28"/>
          <w:rtl/>
          <w:lang w:bidi="ar-BH"/>
        </w:rPr>
        <w:t>نظم الإطفاء عبر تركيب شبكات المياه ( الجافة أوالرطبة ) فى المبانى .</w:t>
      </w:r>
    </w:p>
    <w:p w:rsidR="00B82DF3" w:rsidRPr="00B82DF3" w:rsidRDefault="00B82DF3" w:rsidP="00B82DF3">
      <w:pPr>
        <w:numPr>
          <w:ilvl w:val="0"/>
          <w:numId w:val="106"/>
        </w:numPr>
        <w:spacing w:line="276" w:lineRule="auto"/>
        <w:ind w:left="-432"/>
        <w:rPr>
          <w:rFonts w:asciiTheme="majorBidi" w:hAnsiTheme="majorBidi"/>
          <w:color w:val="006600"/>
          <w:sz w:val="28"/>
          <w:szCs w:val="28"/>
          <w:lang w:bidi="ar-BH"/>
        </w:rPr>
      </w:pPr>
      <w:r w:rsidRPr="00B82DF3">
        <w:rPr>
          <w:rFonts w:asciiTheme="majorBidi" w:hAnsiTheme="majorBidi"/>
          <w:color w:val="006600"/>
          <w:sz w:val="28"/>
          <w:szCs w:val="28"/>
          <w:rtl/>
          <w:lang w:bidi="ar-BH"/>
        </w:rPr>
        <w:t>اشتراطات تجهيز شبكات الإطفاء وتمديداتها .</w:t>
      </w:r>
    </w:p>
    <w:p w:rsidR="00B82DF3" w:rsidRPr="00B82DF3" w:rsidRDefault="00B82DF3" w:rsidP="00B82DF3">
      <w:pPr>
        <w:ind w:left="-432"/>
        <w:rPr>
          <w:rFonts w:asciiTheme="majorBidi" w:hAnsiTheme="majorBidi"/>
          <w:color w:val="006600"/>
          <w:sz w:val="28"/>
          <w:szCs w:val="28"/>
          <w:rtl/>
          <w:lang w:bidi="ar-BH"/>
        </w:rPr>
      </w:pPr>
      <w:r w:rsidRPr="00B82DF3">
        <w:rPr>
          <w:rFonts w:asciiTheme="majorBidi" w:hAnsiTheme="majorBidi"/>
          <w:color w:val="006600"/>
          <w:sz w:val="28"/>
          <w:szCs w:val="28"/>
          <w:rtl/>
          <w:lang w:bidi="ar-BH"/>
        </w:rPr>
        <w:t>ثانيا :- طرق إطفاء الحرائق ( نظرية الإطفاء ) .</w:t>
      </w:r>
    </w:p>
    <w:p w:rsidR="00B82DF3" w:rsidRPr="00B82DF3" w:rsidRDefault="00B82DF3" w:rsidP="00B82DF3">
      <w:pPr>
        <w:ind w:left="-432"/>
        <w:rPr>
          <w:rFonts w:asciiTheme="majorBidi" w:hAnsiTheme="majorBidi"/>
          <w:color w:val="006600"/>
          <w:sz w:val="28"/>
          <w:szCs w:val="28"/>
          <w:rtl/>
          <w:lang w:bidi="ar-BH"/>
        </w:rPr>
      </w:pPr>
      <w:r w:rsidRPr="00B82DF3">
        <w:rPr>
          <w:rFonts w:asciiTheme="majorBidi" w:hAnsiTheme="majorBidi"/>
          <w:color w:val="006600"/>
          <w:sz w:val="28"/>
          <w:szCs w:val="28"/>
          <w:rtl/>
          <w:lang w:bidi="ar-BH"/>
        </w:rPr>
        <w:t>ثالثا :- أنظمة إطفاء وكشف الحرائق .</w:t>
      </w:r>
    </w:p>
    <w:p w:rsidR="00B82DF3" w:rsidRPr="00B82DF3" w:rsidRDefault="00B82DF3" w:rsidP="00B82DF3">
      <w:pPr>
        <w:numPr>
          <w:ilvl w:val="0"/>
          <w:numId w:val="107"/>
        </w:numPr>
        <w:spacing w:line="276" w:lineRule="auto"/>
        <w:ind w:left="-432"/>
        <w:rPr>
          <w:rFonts w:asciiTheme="majorBidi" w:hAnsiTheme="majorBidi"/>
          <w:color w:val="006600"/>
          <w:sz w:val="28"/>
          <w:szCs w:val="28"/>
          <w:lang w:bidi="ar-BH"/>
        </w:rPr>
      </w:pPr>
      <w:r w:rsidRPr="00B82DF3">
        <w:rPr>
          <w:rFonts w:asciiTheme="majorBidi" w:hAnsiTheme="majorBidi"/>
          <w:color w:val="006600"/>
          <w:sz w:val="28"/>
          <w:szCs w:val="28"/>
          <w:rtl/>
          <w:lang w:bidi="ar-BH"/>
        </w:rPr>
        <w:t>الغرض من أنظمة وكشف الحريق .</w:t>
      </w:r>
    </w:p>
    <w:p w:rsidR="00B82DF3" w:rsidRPr="00B82DF3" w:rsidRDefault="00B82DF3" w:rsidP="00B82DF3">
      <w:pPr>
        <w:numPr>
          <w:ilvl w:val="0"/>
          <w:numId w:val="107"/>
        </w:numPr>
        <w:spacing w:line="276" w:lineRule="auto"/>
        <w:ind w:left="-432"/>
        <w:rPr>
          <w:rFonts w:asciiTheme="majorBidi" w:hAnsiTheme="majorBidi"/>
          <w:color w:val="006600"/>
          <w:sz w:val="28"/>
          <w:szCs w:val="28"/>
          <w:lang w:bidi="ar-BH"/>
        </w:rPr>
      </w:pPr>
      <w:r w:rsidRPr="00B82DF3">
        <w:rPr>
          <w:rFonts w:asciiTheme="majorBidi" w:hAnsiTheme="majorBidi"/>
          <w:color w:val="006600"/>
          <w:sz w:val="28"/>
          <w:szCs w:val="28"/>
          <w:rtl/>
          <w:lang w:bidi="ar-BH"/>
        </w:rPr>
        <w:t>تصنيف الفراغات المعمارية ومتطلبات كواشف الإنذار .</w:t>
      </w:r>
    </w:p>
    <w:p w:rsidR="00B82DF3" w:rsidRPr="00B82DF3" w:rsidRDefault="00B82DF3" w:rsidP="00B82DF3">
      <w:pPr>
        <w:ind w:left="-432"/>
        <w:rPr>
          <w:rFonts w:asciiTheme="majorBidi" w:hAnsiTheme="majorBidi"/>
          <w:color w:val="006600"/>
          <w:sz w:val="28"/>
          <w:szCs w:val="28"/>
          <w:rtl/>
          <w:lang w:bidi="ar-BH"/>
        </w:rPr>
      </w:pPr>
      <w:r w:rsidRPr="00B82DF3">
        <w:rPr>
          <w:rFonts w:asciiTheme="majorBidi" w:hAnsiTheme="majorBidi"/>
          <w:color w:val="006600"/>
          <w:sz w:val="28"/>
          <w:szCs w:val="28"/>
          <w:rtl/>
          <w:lang w:bidi="ar-BH"/>
        </w:rPr>
        <w:t>رابعا :- أجهزة ومعدات مكافحة الحريق .</w:t>
      </w:r>
    </w:p>
    <w:p w:rsidR="00B82DF3" w:rsidRPr="00B82DF3" w:rsidRDefault="00B82DF3" w:rsidP="00B82DF3">
      <w:pPr>
        <w:numPr>
          <w:ilvl w:val="0"/>
          <w:numId w:val="108"/>
        </w:numPr>
        <w:spacing w:line="276" w:lineRule="auto"/>
        <w:ind w:left="-432"/>
        <w:rPr>
          <w:rFonts w:asciiTheme="majorBidi" w:hAnsiTheme="majorBidi"/>
          <w:color w:val="006600"/>
          <w:sz w:val="28"/>
          <w:szCs w:val="28"/>
          <w:lang w:bidi="ar-BH"/>
        </w:rPr>
      </w:pPr>
      <w:r w:rsidRPr="00B82DF3">
        <w:rPr>
          <w:rFonts w:asciiTheme="majorBidi" w:hAnsiTheme="majorBidi"/>
          <w:color w:val="006600"/>
          <w:sz w:val="28"/>
          <w:szCs w:val="28"/>
          <w:rtl/>
          <w:lang w:bidi="ar-BH"/>
        </w:rPr>
        <w:t>تجهيزات ومعدات مكافحة الحريق .</w:t>
      </w:r>
    </w:p>
    <w:p w:rsidR="00B82DF3" w:rsidRPr="00B82DF3" w:rsidRDefault="00B82DF3" w:rsidP="00B82DF3">
      <w:pPr>
        <w:ind w:left="-432"/>
        <w:rPr>
          <w:rFonts w:asciiTheme="majorBidi" w:hAnsiTheme="majorBidi"/>
          <w:color w:val="006600"/>
          <w:sz w:val="28"/>
          <w:szCs w:val="28"/>
          <w:lang w:bidi="ar-BH"/>
        </w:rPr>
      </w:pPr>
      <w:r w:rsidRPr="00B82DF3">
        <w:rPr>
          <w:rFonts w:asciiTheme="majorBidi" w:hAnsiTheme="majorBidi"/>
          <w:color w:val="006600"/>
          <w:sz w:val="28"/>
          <w:szCs w:val="28"/>
          <w:rtl/>
          <w:lang w:bidi="ar-BH"/>
        </w:rPr>
        <w:t>خامسا :- اشتراطات السلامة الواجب توافرها عند إعداد مشروع الوقاية من الحريق .</w:t>
      </w:r>
    </w:p>
    <w:p w:rsidR="00B82DF3" w:rsidRPr="00B82DF3" w:rsidRDefault="00B82DF3" w:rsidP="00B82DF3">
      <w:pPr>
        <w:rPr>
          <w:rFonts w:asciiTheme="majorBidi" w:hAnsiTheme="majorBidi"/>
          <w:color w:val="FF0000"/>
          <w:sz w:val="28"/>
          <w:szCs w:val="28"/>
          <w:lang w:bidi="ar-BH"/>
        </w:rPr>
      </w:pPr>
      <w:r w:rsidRPr="00B82DF3">
        <w:rPr>
          <w:rFonts w:asciiTheme="majorBidi" w:hAnsiTheme="majorBidi"/>
          <w:color w:val="FF0000"/>
          <w:sz w:val="28"/>
          <w:szCs w:val="28"/>
          <w:rtl/>
          <w:lang w:bidi="ar-BH"/>
        </w:rPr>
        <w:t>مقدمة :-</w:t>
      </w:r>
    </w:p>
    <w:p w:rsidR="00B82DF3" w:rsidRPr="00B82DF3" w:rsidRDefault="00B82DF3" w:rsidP="00B82DF3">
      <w:pPr>
        <w:ind w:left="-288"/>
        <w:rPr>
          <w:rFonts w:asciiTheme="majorBidi" w:hAnsiTheme="majorBidi"/>
          <w:color w:val="006600"/>
          <w:sz w:val="28"/>
          <w:szCs w:val="28"/>
          <w:rtl/>
          <w:lang w:bidi="ar-BH"/>
        </w:rPr>
      </w:pPr>
      <w:r w:rsidRPr="00B82DF3">
        <w:rPr>
          <w:rFonts w:asciiTheme="majorBidi" w:hAnsiTheme="majorBidi"/>
          <w:color w:val="006600"/>
          <w:sz w:val="28"/>
          <w:szCs w:val="28"/>
          <w:rtl/>
          <w:lang w:bidi="ar-BH"/>
        </w:rPr>
        <w:t>ت</w:t>
      </w:r>
      <w:r w:rsidRPr="00B82DF3">
        <w:rPr>
          <w:rFonts w:asciiTheme="majorBidi" w:hAnsiTheme="majorBidi"/>
          <w:color w:val="006600"/>
          <w:sz w:val="28"/>
          <w:szCs w:val="28"/>
          <w:rtl/>
          <w:lang w:bidi="ar-SA"/>
        </w:rPr>
        <w:t>بدأ</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الحرائق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عادة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على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نطاق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ضيق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 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مستصغر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الشرر ويتسبب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إهمال إتباع</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طرق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الوقاية منها ، إلى سرعة انتشارها و إلحاق الخسائر في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الأرواح</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والمتاع</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والأموال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والمنشآت</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BH"/>
        </w:rPr>
        <w:t>،</w:t>
      </w:r>
      <w:r w:rsidRPr="00B82DF3">
        <w:rPr>
          <w:rFonts w:asciiTheme="majorBidi" w:hAnsiTheme="majorBidi"/>
          <w:color w:val="006600"/>
          <w:sz w:val="28"/>
          <w:szCs w:val="28"/>
          <w:lang w:bidi="ar-BH"/>
        </w:rPr>
        <w:t xml:space="preserve"> </w:t>
      </w:r>
      <w:r w:rsidRPr="00B82DF3">
        <w:rPr>
          <w:rFonts w:asciiTheme="majorBidi" w:hAnsiTheme="majorBidi"/>
          <w:color w:val="006600"/>
          <w:sz w:val="28"/>
          <w:szCs w:val="28"/>
          <w:rtl/>
          <w:lang w:bidi="ar-BH"/>
        </w:rPr>
        <w:t>ونظراً لتواجد العديد من المواد القابلة للاشتعال فيما يحيط بالإنسان من استخداماته فى بيئته المعيشية ، سواء في البيت والشارع والمدرسة ومكان العمل وفي</w:t>
      </w:r>
      <w:r w:rsidRPr="00B82DF3">
        <w:rPr>
          <w:rFonts w:asciiTheme="majorBidi" w:hAnsiTheme="majorBidi"/>
          <w:color w:val="006600"/>
          <w:sz w:val="28"/>
          <w:szCs w:val="28"/>
          <w:lang w:bidi="ar-BH"/>
        </w:rPr>
        <w:t xml:space="preserve"> </w:t>
      </w:r>
      <w:r w:rsidRPr="00B82DF3">
        <w:rPr>
          <w:rFonts w:asciiTheme="majorBidi" w:hAnsiTheme="majorBidi"/>
          <w:color w:val="006600"/>
          <w:sz w:val="28"/>
          <w:szCs w:val="28"/>
          <w:rtl/>
          <w:lang w:bidi="ar-BH"/>
        </w:rPr>
        <w:t>أماكن النزهة والاستجمام وغيرها من المواقع، فالأخطار تصبح واردة الحدوث لو</w:t>
      </w:r>
      <w:r w:rsidRPr="00B82DF3">
        <w:rPr>
          <w:rFonts w:asciiTheme="majorBidi" w:hAnsiTheme="majorBidi"/>
          <w:color w:val="006600"/>
          <w:sz w:val="28"/>
          <w:szCs w:val="28"/>
          <w:lang w:bidi="ar-BH"/>
        </w:rPr>
        <w:t xml:space="preserve"> </w:t>
      </w:r>
      <w:r w:rsidRPr="00B82DF3">
        <w:rPr>
          <w:rFonts w:asciiTheme="majorBidi" w:hAnsiTheme="majorBidi"/>
          <w:color w:val="006600"/>
          <w:sz w:val="28"/>
          <w:szCs w:val="28"/>
          <w:rtl/>
          <w:lang w:bidi="ar-BH"/>
        </w:rPr>
        <w:t>توفرت لها عناصر الحريق ، وهو ما يحتم ضرورة اتخاذ التدابير</w:t>
      </w:r>
      <w:r w:rsidRPr="00B82DF3">
        <w:rPr>
          <w:rFonts w:asciiTheme="majorBidi" w:hAnsiTheme="majorBidi"/>
          <w:color w:val="006600"/>
          <w:sz w:val="28"/>
          <w:szCs w:val="28"/>
          <w:lang w:bidi="ar-BH"/>
        </w:rPr>
        <w:t xml:space="preserve"> </w:t>
      </w:r>
      <w:r w:rsidRPr="00B82DF3">
        <w:rPr>
          <w:rFonts w:asciiTheme="majorBidi" w:hAnsiTheme="majorBidi"/>
          <w:color w:val="006600"/>
          <w:sz w:val="28"/>
          <w:szCs w:val="28"/>
          <w:rtl/>
          <w:lang w:bidi="ar-BH"/>
        </w:rPr>
        <w:t>الوقائية من أخطار نشوب الحرائق لمنع حدوثها والقضاء على</w:t>
      </w:r>
      <w:r w:rsidRPr="00B82DF3">
        <w:rPr>
          <w:rFonts w:asciiTheme="majorBidi" w:hAnsiTheme="majorBidi"/>
          <w:color w:val="006600"/>
          <w:sz w:val="28"/>
          <w:szCs w:val="28"/>
          <w:lang w:bidi="ar-BH"/>
        </w:rPr>
        <w:t xml:space="preserve"> </w:t>
      </w:r>
      <w:r w:rsidRPr="00B82DF3">
        <w:rPr>
          <w:rFonts w:asciiTheme="majorBidi" w:hAnsiTheme="majorBidi"/>
          <w:color w:val="006600"/>
          <w:sz w:val="28"/>
          <w:szCs w:val="28"/>
          <w:rtl/>
          <w:lang w:bidi="ar-BH"/>
        </w:rPr>
        <w:t>مسبباتها و أخيرا تحقيق إمكانية السيطرة عليها في حالة نشوبها</w:t>
      </w:r>
      <w:r w:rsidRPr="00B82DF3">
        <w:rPr>
          <w:rFonts w:asciiTheme="majorBidi" w:hAnsiTheme="majorBidi"/>
          <w:color w:val="006600"/>
          <w:sz w:val="28"/>
          <w:szCs w:val="28"/>
          <w:lang w:bidi="ar-BH"/>
        </w:rPr>
        <w:t xml:space="preserve"> </w:t>
      </w:r>
      <w:r w:rsidRPr="00B82DF3">
        <w:rPr>
          <w:rFonts w:asciiTheme="majorBidi" w:hAnsiTheme="majorBidi"/>
          <w:color w:val="006600"/>
          <w:sz w:val="28"/>
          <w:szCs w:val="28"/>
          <w:rtl/>
          <w:lang w:bidi="ar-BH"/>
        </w:rPr>
        <w:t>وإخمادها في أسرع وقت ممكن بأقل الخسائر .</w:t>
      </w:r>
    </w:p>
    <w:p w:rsidR="00B82DF3" w:rsidRPr="00B82DF3" w:rsidRDefault="00B82DF3" w:rsidP="00B82DF3">
      <w:pPr>
        <w:ind w:left="-288"/>
        <w:rPr>
          <w:rFonts w:asciiTheme="majorBidi" w:hAnsiTheme="majorBidi"/>
          <w:b/>
          <w:bCs/>
          <w:color w:val="006600"/>
          <w:sz w:val="28"/>
          <w:szCs w:val="28"/>
          <w:rtl/>
          <w:lang w:bidi="ar-EG"/>
        </w:rPr>
      </w:pPr>
      <w:r w:rsidRPr="00B82DF3">
        <w:rPr>
          <w:rFonts w:asciiTheme="majorBidi" w:hAnsiTheme="majorBidi"/>
          <w:color w:val="006600"/>
          <w:sz w:val="28"/>
          <w:szCs w:val="28"/>
          <w:rtl/>
          <w:lang w:bidi="ar-BH"/>
        </w:rPr>
        <w:lastRenderedPageBreak/>
        <w:t>ويمكن تلخيص</w:t>
      </w:r>
      <w:r w:rsidRPr="00B82DF3">
        <w:rPr>
          <w:rFonts w:asciiTheme="majorBidi" w:hAnsiTheme="majorBidi"/>
          <w:color w:val="006600"/>
          <w:sz w:val="28"/>
          <w:szCs w:val="28"/>
          <w:lang w:bidi="ar-BH"/>
        </w:rPr>
        <w:t xml:space="preserve"> </w:t>
      </w:r>
      <w:r w:rsidRPr="00B82DF3">
        <w:rPr>
          <w:rFonts w:asciiTheme="majorBidi" w:hAnsiTheme="majorBidi"/>
          <w:color w:val="006600"/>
          <w:sz w:val="28"/>
          <w:szCs w:val="28"/>
          <w:rtl/>
          <w:lang w:bidi="ar-BH"/>
        </w:rPr>
        <w:t>المخاطر التي قد تنتج عن الحريق</w:t>
      </w:r>
      <w:r w:rsidRPr="00B82DF3">
        <w:rPr>
          <w:rFonts w:asciiTheme="majorBidi" w:hAnsiTheme="majorBidi"/>
          <w:color w:val="006600"/>
          <w:sz w:val="28"/>
          <w:szCs w:val="28"/>
          <w:rtl/>
          <w:lang w:bidi="ar-EG"/>
        </w:rPr>
        <w:t xml:space="preserve"> فيما :</w:t>
      </w:r>
    </w:p>
    <w:p w:rsidR="00B82DF3" w:rsidRPr="00B82DF3" w:rsidRDefault="00B82DF3" w:rsidP="00B82DF3">
      <w:pPr>
        <w:numPr>
          <w:ilvl w:val="0"/>
          <w:numId w:val="109"/>
        </w:numPr>
        <w:spacing w:line="276" w:lineRule="auto"/>
        <w:ind w:left="-288"/>
        <w:rPr>
          <w:rFonts w:asciiTheme="majorBidi" w:hAnsiTheme="majorBidi"/>
          <w:color w:val="006600"/>
          <w:sz w:val="28"/>
          <w:szCs w:val="28"/>
          <w:lang w:bidi="ar-EG"/>
        </w:rPr>
      </w:pPr>
      <w:r w:rsidRPr="00B82DF3">
        <w:rPr>
          <w:rFonts w:asciiTheme="majorBidi" w:hAnsiTheme="majorBidi"/>
          <w:b/>
          <w:bCs/>
          <w:color w:val="006600"/>
          <w:sz w:val="28"/>
          <w:szCs w:val="28"/>
        </w:rPr>
        <w:t xml:space="preserve"> </w:t>
      </w:r>
      <w:r w:rsidRPr="00B82DF3">
        <w:rPr>
          <w:rFonts w:asciiTheme="majorBidi" w:hAnsiTheme="majorBidi"/>
          <w:b/>
          <w:bCs/>
          <w:color w:val="006600"/>
          <w:sz w:val="28"/>
          <w:szCs w:val="28"/>
          <w:rtl/>
          <w:lang w:bidi="ar-SA"/>
        </w:rPr>
        <w:t>الخطر</w:t>
      </w:r>
      <w:r w:rsidRPr="00B82DF3">
        <w:rPr>
          <w:rFonts w:asciiTheme="majorBidi" w:hAnsiTheme="majorBidi"/>
          <w:b/>
          <w:bCs/>
          <w:color w:val="006600"/>
          <w:sz w:val="28"/>
          <w:szCs w:val="28"/>
          <w:rtl/>
          <w:lang w:bidi="ar-EG"/>
        </w:rPr>
        <w:t xml:space="preserve"> الشخصى .        2- الخطر التعرضى .        3- الخطر التدميرى . </w:t>
      </w:r>
    </w:p>
    <w:p w:rsidR="00B82DF3" w:rsidRPr="00B82DF3" w:rsidRDefault="00B82DF3" w:rsidP="00B82DF3">
      <w:pPr>
        <w:ind w:left="-288"/>
        <w:rPr>
          <w:rFonts w:asciiTheme="majorBidi" w:hAnsiTheme="majorBidi"/>
          <w:color w:val="006600"/>
          <w:sz w:val="28"/>
          <w:szCs w:val="28"/>
          <w:rtl/>
          <w:lang w:bidi="ar-BH"/>
        </w:rPr>
      </w:pPr>
      <w:r w:rsidRPr="00B82DF3">
        <w:rPr>
          <w:rFonts w:asciiTheme="majorBidi" w:hAnsiTheme="majorBidi"/>
          <w:color w:val="006600"/>
          <w:sz w:val="28"/>
          <w:szCs w:val="28"/>
          <w:rtl/>
          <w:lang w:bidi="ar-BH"/>
        </w:rPr>
        <w:t>أولا :- أسباب الحرائق وتصنيف نوعياتها .</w:t>
      </w:r>
    </w:p>
    <w:p w:rsidR="00B82DF3" w:rsidRPr="00B82DF3" w:rsidRDefault="00B82DF3" w:rsidP="00B82DF3">
      <w:pPr>
        <w:ind w:left="-288"/>
        <w:rPr>
          <w:rFonts w:asciiTheme="majorBidi" w:hAnsiTheme="majorBidi"/>
          <w:color w:val="006600"/>
          <w:sz w:val="28"/>
          <w:szCs w:val="28"/>
          <w:rtl/>
          <w:lang w:bidi="ar-EG"/>
        </w:rPr>
      </w:pPr>
      <w:r w:rsidRPr="00B82DF3">
        <w:rPr>
          <w:rFonts w:asciiTheme="majorBidi" w:hAnsiTheme="majorBidi"/>
          <w:color w:val="006600"/>
          <w:sz w:val="28"/>
          <w:szCs w:val="28"/>
          <w:rtl/>
          <w:lang w:bidi="ar-SA"/>
        </w:rPr>
        <w:t>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أهم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الأسباب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تؤدي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إلى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حدوث</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الحرائق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وخاصة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في</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المواقع</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الصناعية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يلي</w:t>
      </w:r>
      <w:r w:rsidRPr="00B82DF3">
        <w:rPr>
          <w:rFonts w:asciiTheme="majorBidi" w:hAnsiTheme="majorBidi"/>
          <w:color w:val="006600"/>
          <w:sz w:val="28"/>
          <w:szCs w:val="28"/>
        </w:rPr>
        <w:t>:-</w:t>
      </w:r>
    </w:p>
    <w:p w:rsidR="00B82DF3" w:rsidRPr="00B82DF3" w:rsidRDefault="00B82DF3" w:rsidP="00B82DF3">
      <w:pPr>
        <w:numPr>
          <w:ilvl w:val="0"/>
          <w:numId w:val="110"/>
        </w:numPr>
        <w:spacing w:line="276" w:lineRule="auto"/>
        <w:ind w:left="-288"/>
        <w:rPr>
          <w:rFonts w:asciiTheme="majorBidi" w:hAnsiTheme="majorBidi"/>
          <w:color w:val="006600"/>
          <w:sz w:val="28"/>
          <w:szCs w:val="28"/>
          <w:lang w:bidi="ar-EG"/>
        </w:rPr>
      </w:pPr>
      <w:r w:rsidRPr="00B82DF3">
        <w:rPr>
          <w:rFonts w:asciiTheme="majorBidi" w:hAnsiTheme="majorBidi"/>
          <w:color w:val="006600"/>
          <w:sz w:val="28"/>
          <w:szCs w:val="28"/>
          <w:rtl/>
          <w:lang w:bidi="ar-SA"/>
        </w:rPr>
        <w:t>الجهل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والإهمال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واللامبالاة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والتخريب</w:t>
      </w:r>
      <w:r w:rsidRPr="00B82DF3">
        <w:rPr>
          <w:rFonts w:asciiTheme="majorBidi" w:hAnsiTheme="majorBidi"/>
          <w:color w:val="006600"/>
          <w:sz w:val="28"/>
          <w:szCs w:val="28"/>
        </w:rPr>
        <w:t>.</w:t>
      </w:r>
    </w:p>
    <w:p w:rsidR="00B82DF3" w:rsidRPr="00B82DF3" w:rsidRDefault="00B82DF3" w:rsidP="00B82DF3">
      <w:pPr>
        <w:numPr>
          <w:ilvl w:val="0"/>
          <w:numId w:val="110"/>
        </w:numPr>
        <w:spacing w:line="276" w:lineRule="auto"/>
        <w:ind w:left="-288"/>
        <w:rPr>
          <w:rFonts w:asciiTheme="majorBidi" w:hAnsiTheme="majorBidi"/>
          <w:color w:val="006600"/>
          <w:sz w:val="28"/>
          <w:szCs w:val="28"/>
          <w:lang w:bidi="ar-EG"/>
        </w:rPr>
      </w:pP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التخزين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السيئ</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والخطر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للمواد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القابلة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للاشتعال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الانفجار</w:t>
      </w:r>
    </w:p>
    <w:p w:rsidR="00B82DF3" w:rsidRPr="00B82DF3" w:rsidRDefault="00B82DF3" w:rsidP="00B82DF3">
      <w:pPr>
        <w:numPr>
          <w:ilvl w:val="0"/>
          <w:numId w:val="110"/>
        </w:numPr>
        <w:spacing w:line="276" w:lineRule="auto"/>
        <w:ind w:left="-288"/>
        <w:rPr>
          <w:rFonts w:asciiTheme="majorBidi" w:hAnsiTheme="majorBidi"/>
          <w:color w:val="006600"/>
          <w:sz w:val="28"/>
          <w:szCs w:val="28"/>
          <w:lang w:bidi="ar-EG"/>
        </w:rPr>
      </w:pPr>
      <w:r w:rsidRPr="00B82DF3">
        <w:rPr>
          <w:rFonts w:asciiTheme="majorBidi" w:hAnsiTheme="majorBidi"/>
          <w:color w:val="006600"/>
          <w:sz w:val="28"/>
          <w:szCs w:val="28"/>
          <w:rtl/>
          <w:lang w:bidi="ar-SA"/>
        </w:rPr>
        <w:t>تشبع</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مكان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العمل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بالأبخرة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والغازات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والأتربة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القابلة</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للاشتعال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وجود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سوء</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التهوية</w:t>
      </w:r>
      <w:r w:rsidRPr="00B82DF3">
        <w:rPr>
          <w:rFonts w:asciiTheme="majorBidi" w:hAnsiTheme="majorBidi"/>
          <w:color w:val="006600"/>
          <w:sz w:val="28"/>
          <w:szCs w:val="28"/>
        </w:rPr>
        <w:t>.</w:t>
      </w:r>
    </w:p>
    <w:p w:rsidR="00B82DF3" w:rsidRPr="00B82DF3" w:rsidRDefault="00B82DF3" w:rsidP="00B82DF3">
      <w:pPr>
        <w:numPr>
          <w:ilvl w:val="0"/>
          <w:numId w:val="110"/>
        </w:numPr>
        <w:spacing w:line="276" w:lineRule="auto"/>
        <w:ind w:left="-288"/>
        <w:rPr>
          <w:rFonts w:asciiTheme="majorBidi" w:hAnsiTheme="majorBidi"/>
          <w:color w:val="006600"/>
          <w:sz w:val="28"/>
          <w:szCs w:val="28"/>
          <w:lang w:bidi="ar-EG"/>
        </w:rPr>
      </w:pPr>
      <w:r w:rsidRPr="00B82DF3">
        <w:rPr>
          <w:rFonts w:asciiTheme="majorBidi" w:hAnsiTheme="majorBidi"/>
          <w:color w:val="006600"/>
          <w:sz w:val="28"/>
          <w:szCs w:val="28"/>
          <w:rtl/>
          <w:lang w:bidi="ar-SA"/>
        </w:rPr>
        <w:t>حدوث</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شرر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 الإرتفاع الكبير</w:t>
      </w:r>
      <w:r w:rsidRPr="00B82DF3">
        <w:rPr>
          <w:rFonts w:asciiTheme="majorBidi" w:hAnsiTheme="majorBidi"/>
          <w:color w:val="006600"/>
          <w:sz w:val="28"/>
          <w:szCs w:val="28"/>
          <w:rtl/>
          <w:lang w:bidi="ar-EG"/>
        </w:rPr>
        <w:t xml:space="preserve"> </w:t>
      </w:r>
      <w:r w:rsidRPr="00B82DF3">
        <w:rPr>
          <w:rFonts w:asciiTheme="majorBidi" w:hAnsiTheme="majorBidi"/>
          <w:color w:val="006600"/>
          <w:sz w:val="28"/>
          <w:szCs w:val="28"/>
          <w:rtl/>
          <w:lang w:bidi="ar-SA"/>
        </w:rPr>
        <w:t>في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درجة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الحرارة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نتيجة</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الاحتكاك</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الأجزاء</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الميكانيكية</w:t>
      </w:r>
    </w:p>
    <w:p w:rsidR="00B82DF3" w:rsidRPr="00B82DF3" w:rsidRDefault="00B82DF3" w:rsidP="00B82DF3">
      <w:pPr>
        <w:numPr>
          <w:ilvl w:val="0"/>
          <w:numId w:val="110"/>
        </w:numPr>
        <w:spacing w:line="276" w:lineRule="auto"/>
        <w:ind w:left="-288"/>
        <w:rPr>
          <w:rFonts w:asciiTheme="majorBidi" w:hAnsiTheme="majorBidi"/>
          <w:color w:val="006600"/>
          <w:sz w:val="28"/>
          <w:szCs w:val="28"/>
          <w:lang w:bidi="ar-EG"/>
        </w:rPr>
      </w:pP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الاعطال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الكهربائية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وجود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مواد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سهلة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الاشتعال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بالقرب</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أجهزة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كهربائية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تستخدم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لأغراض</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التسخين</w:t>
      </w:r>
      <w:r w:rsidRPr="00B82DF3">
        <w:rPr>
          <w:rFonts w:asciiTheme="majorBidi" w:hAnsiTheme="majorBidi"/>
          <w:color w:val="006600"/>
          <w:sz w:val="28"/>
          <w:szCs w:val="28"/>
        </w:rPr>
        <w:t>.</w:t>
      </w:r>
    </w:p>
    <w:p w:rsidR="00B82DF3" w:rsidRPr="00B82DF3" w:rsidRDefault="00B82DF3" w:rsidP="00B82DF3">
      <w:pPr>
        <w:numPr>
          <w:ilvl w:val="0"/>
          <w:numId w:val="110"/>
        </w:numPr>
        <w:spacing w:line="276" w:lineRule="auto"/>
        <w:ind w:left="-288"/>
        <w:rPr>
          <w:rFonts w:asciiTheme="majorBidi" w:hAnsiTheme="majorBidi"/>
          <w:color w:val="006600"/>
          <w:sz w:val="28"/>
          <w:szCs w:val="28"/>
          <w:lang w:bidi="ar-EG"/>
        </w:rPr>
      </w:pPr>
      <w:r w:rsidRPr="00B82DF3">
        <w:rPr>
          <w:rFonts w:asciiTheme="majorBidi" w:hAnsiTheme="majorBidi"/>
          <w:color w:val="006600"/>
          <w:sz w:val="28"/>
          <w:szCs w:val="28"/>
          <w:rtl/>
          <w:lang w:bidi="ar-SA"/>
        </w:rPr>
        <w:t>العبث</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وإشعال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النار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بالقرب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الأماكن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الخطرة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بحسن</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النية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رمي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بقايا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السجائر</w:t>
      </w:r>
      <w:r w:rsidRPr="00B82DF3">
        <w:rPr>
          <w:rFonts w:asciiTheme="majorBidi" w:hAnsiTheme="majorBidi"/>
          <w:color w:val="006600"/>
          <w:sz w:val="28"/>
          <w:szCs w:val="28"/>
        </w:rPr>
        <w:t>.</w:t>
      </w:r>
    </w:p>
    <w:p w:rsidR="00B82DF3" w:rsidRPr="00B82DF3" w:rsidRDefault="00B82DF3" w:rsidP="00B82DF3">
      <w:pPr>
        <w:numPr>
          <w:ilvl w:val="0"/>
          <w:numId w:val="110"/>
        </w:numPr>
        <w:spacing w:line="276" w:lineRule="auto"/>
        <w:ind w:left="-288"/>
        <w:rPr>
          <w:rFonts w:asciiTheme="majorBidi" w:hAnsiTheme="majorBidi"/>
          <w:color w:val="006600"/>
          <w:sz w:val="28"/>
          <w:szCs w:val="28"/>
          <w:lang w:bidi="ar-EG"/>
        </w:rPr>
      </w:pPr>
      <w:r w:rsidRPr="00B82DF3">
        <w:rPr>
          <w:rFonts w:asciiTheme="majorBidi" w:hAnsiTheme="majorBidi"/>
          <w:color w:val="006600"/>
          <w:sz w:val="28"/>
          <w:szCs w:val="28"/>
          <w:rtl/>
          <w:lang w:bidi="ar-SA"/>
        </w:rPr>
        <w:t>ترك</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المهملات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والفضلات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القابلة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للاشتعال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بمنطقة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التصنيع</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والتي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تشتعل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ذاتياً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بوجود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الحرارة</w:t>
      </w:r>
      <w:r w:rsidRPr="00B82DF3">
        <w:rPr>
          <w:rFonts w:asciiTheme="majorBidi" w:hAnsiTheme="majorBidi"/>
          <w:color w:val="006600"/>
          <w:sz w:val="28"/>
          <w:szCs w:val="28"/>
        </w:rPr>
        <w:t>.</w:t>
      </w:r>
    </w:p>
    <w:p w:rsidR="00B82DF3" w:rsidRPr="00B82DF3" w:rsidRDefault="00B82DF3" w:rsidP="00B82DF3">
      <w:pPr>
        <w:numPr>
          <w:ilvl w:val="0"/>
          <w:numId w:val="110"/>
        </w:numPr>
        <w:spacing w:line="276" w:lineRule="auto"/>
        <w:ind w:left="-288"/>
        <w:rPr>
          <w:rFonts w:asciiTheme="majorBidi" w:hAnsiTheme="majorBidi"/>
          <w:color w:val="006600"/>
          <w:sz w:val="28"/>
          <w:szCs w:val="28"/>
          <w:rtl/>
          <w:lang w:bidi="ar-EG"/>
        </w:rPr>
      </w:pPr>
      <w:r w:rsidRPr="00B82DF3">
        <w:rPr>
          <w:rFonts w:asciiTheme="majorBidi" w:hAnsiTheme="majorBidi"/>
          <w:color w:val="006600"/>
          <w:sz w:val="28"/>
          <w:szCs w:val="28"/>
          <w:rtl/>
          <w:lang w:bidi="ar-SA"/>
        </w:rPr>
        <w:t>وجود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النفايات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السائلة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والزيوت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القابلة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للاشتعال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على</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أرضيات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منطقة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التصنيع</w:t>
      </w:r>
      <w:r w:rsidRPr="00B82DF3">
        <w:rPr>
          <w:rFonts w:asciiTheme="majorBidi" w:hAnsiTheme="majorBidi"/>
          <w:color w:val="006600"/>
          <w:sz w:val="28"/>
          <w:szCs w:val="28"/>
        </w:rPr>
        <w:t>.</w:t>
      </w:r>
    </w:p>
    <w:p w:rsidR="00B82DF3" w:rsidRPr="009A2622" w:rsidRDefault="00B82DF3" w:rsidP="00B82DF3">
      <w:pPr>
        <w:numPr>
          <w:ilvl w:val="0"/>
          <w:numId w:val="108"/>
        </w:numPr>
        <w:spacing w:before="100" w:beforeAutospacing="1" w:after="100" w:afterAutospacing="1" w:line="240" w:lineRule="auto"/>
        <w:ind w:left="-288" w:right="3000"/>
        <w:rPr>
          <w:rFonts w:asciiTheme="majorBidi" w:hAnsiTheme="majorBidi"/>
          <w:color w:val="C00000"/>
          <w:sz w:val="28"/>
          <w:szCs w:val="28"/>
          <w:lang w:bidi="ar-SA"/>
        </w:rPr>
      </w:pPr>
      <w:r w:rsidRPr="009A2622">
        <w:rPr>
          <w:rFonts w:asciiTheme="majorBidi" w:hAnsiTheme="majorBidi"/>
          <w:b/>
          <w:bCs/>
          <w:color w:val="C00000"/>
          <w:sz w:val="28"/>
          <w:szCs w:val="28"/>
          <w:rtl/>
          <w:lang w:bidi="ar-SA"/>
        </w:rPr>
        <w:t>عملية</w:t>
      </w:r>
      <w:r w:rsidRPr="009A2622">
        <w:rPr>
          <w:rFonts w:ascii="Times New Roman" w:hAnsiTheme="majorBidi"/>
          <w:b/>
          <w:bCs/>
          <w:color w:val="C00000"/>
          <w:sz w:val="28"/>
          <w:szCs w:val="28"/>
          <w:rtl/>
        </w:rPr>
        <w:t xml:space="preserve"> </w:t>
      </w:r>
      <w:r w:rsidRPr="009A2622">
        <w:rPr>
          <w:rFonts w:asciiTheme="majorBidi" w:hAnsiTheme="majorBidi"/>
          <w:b/>
          <w:bCs/>
          <w:color w:val="C00000"/>
          <w:sz w:val="28"/>
          <w:szCs w:val="28"/>
          <w:rtl/>
          <w:lang w:bidi="ar-SA"/>
        </w:rPr>
        <w:t>الاحتراق</w:t>
      </w:r>
      <w:r w:rsidRPr="009A2622">
        <w:rPr>
          <w:rFonts w:ascii="Times New Roman" w:hAnsiTheme="majorBidi"/>
          <w:b/>
          <w:bCs/>
          <w:color w:val="C00000"/>
          <w:sz w:val="28"/>
          <w:szCs w:val="28"/>
          <w:rtl/>
        </w:rPr>
        <w:t xml:space="preserve"> ( </w:t>
      </w:r>
      <w:r w:rsidRPr="009A2622">
        <w:rPr>
          <w:rFonts w:asciiTheme="majorBidi" w:hAnsiTheme="majorBidi"/>
          <w:b/>
          <w:bCs/>
          <w:color w:val="C00000"/>
          <w:sz w:val="28"/>
          <w:szCs w:val="28"/>
          <w:rtl/>
          <w:lang w:bidi="ar-SA"/>
        </w:rPr>
        <w:t>نظرية</w:t>
      </w:r>
      <w:r w:rsidRPr="009A2622">
        <w:rPr>
          <w:rFonts w:ascii="Times New Roman" w:hAnsiTheme="majorBidi"/>
          <w:b/>
          <w:bCs/>
          <w:color w:val="C00000"/>
          <w:sz w:val="28"/>
          <w:szCs w:val="28"/>
          <w:rtl/>
        </w:rPr>
        <w:t xml:space="preserve"> </w:t>
      </w:r>
      <w:r w:rsidRPr="009A2622">
        <w:rPr>
          <w:rFonts w:asciiTheme="majorBidi" w:hAnsiTheme="majorBidi"/>
          <w:b/>
          <w:bCs/>
          <w:color w:val="C00000"/>
          <w:sz w:val="28"/>
          <w:szCs w:val="28"/>
          <w:rtl/>
          <w:lang w:bidi="ar-SA"/>
        </w:rPr>
        <w:t xml:space="preserve">الاشتعال </w:t>
      </w:r>
      <w:r w:rsidRPr="009A2622">
        <w:rPr>
          <w:rFonts w:ascii="Times New Roman" w:hAnsiTheme="majorBidi"/>
          <w:b/>
          <w:bCs/>
          <w:color w:val="C00000"/>
          <w:sz w:val="28"/>
          <w:szCs w:val="28"/>
          <w:rtl/>
        </w:rPr>
        <w:t>)</w:t>
      </w:r>
      <w:r w:rsidRPr="009A2622">
        <w:rPr>
          <w:rFonts w:asciiTheme="majorBidi" w:hAnsiTheme="majorBidi"/>
          <w:b/>
          <w:bCs/>
          <w:color w:val="C00000"/>
          <w:sz w:val="28"/>
          <w:szCs w:val="28"/>
          <w:rtl/>
          <w:lang w:bidi="ar-EG"/>
        </w:rPr>
        <w:t xml:space="preserve"> :-</w:t>
      </w:r>
      <w:r w:rsidRPr="009A2622">
        <w:rPr>
          <w:rFonts w:ascii="Times New Roman" w:hAnsiTheme="majorBidi"/>
          <w:b/>
          <w:bCs/>
          <w:color w:val="C00000"/>
          <w:sz w:val="28"/>
          <w:szCs w:val="28"/>
          <w:rtl/>
        </w:rPr>
        <w:t xml:space="preserve"> </w:t>
      </w:r>
    </w:p>
    <w:p w:rsidR="00B82DF3" w:rsidRPr="00B82DF3" w:rsidRDefault="00B82DF3" w:rsidP="00B82DF3">
      <w:pPr>
        <w:spacing w:before="100" w:beforeAutospacing="1" w:after="100" w:afterAutospacing="1" w:line="240" w:lineRule="auto"/>
        <w:ind w:left="-576" w:right="90"/>
        <w:rPr>
          <w:rFonts w:asciiTheme="majorBidi" w:hAnsiTheme="majorBidi"/>
          <w:color w:val="006600"/>
          <w:sz w:val="28"/>
          <w:szCs w:val="28"/>
          <w:rtl/>
          <w:lang w:bidi="ar-EG"/>
        </w:rPr>
      </w:pPr>
      <w:r w:rsidRPr="00B82DF3">
        <w:rPr>
          <w:rFonts w:asciiTheme="majorBidi" w:hAnsiTheme="majorBidi"/>
          <w:color w:val="006600"/>
          <w:sz w:val="28"/>
          <w:szCs w:val="28"/>
          <w:rtl/>
          <w:lang w:bidi="ar-SA"/>
        </w:rPr>
        <w:t>هي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تلك</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الظاهرة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الكيميائية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تحدث</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نتيجة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اتحاد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المادة</w:t>
      </w:r>
      <w:r w:rsidRPr="00B82DF3">
        <w:rPr>
          <w:rFonts w:asciiTheme="majorBidi" w:hAnsiTheme="majorBidi"/>
          <w:color w:val="006600"/>
          <w:sz w:val="28"/>
          <w:szCs w:val="28"/>
          <w:rtl/>
          <w:lang w:bidi="ar-EG"/>
        </w:rPr>
        <w:t xml:space="preserve"> </w:t>
      </w:r>
      <w:r w:rsidRPr="00B82DF3">
        <w:rPr>
          <w:rFonts w:asciiTheme="majorBidi" w:hAnsiTheme="majorBidi"/>
          <w:color w:val="006600"/>
          <w:sz w:val="28"/>
          <w:szCs w:val="28"/>
          <w:rtl/>
          <w:lang w:bidi="ar-SA"/>
        </w:rPr>
        <w:t>المشتعلة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بأكسجين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الهواء</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والتى تتأثر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EG"/>
        </w:rPr>
        <w:t>ب</w:t>
      </w:r>
      <w:r w:rsidRPr="00B82DF3">
        <w:rPr>
          <w:rFonts w:asciiTheme="majorBidi" w:hAnsiTheme="majorBidi"/>
          <w:color w:val="006600"/>
          <w:sz w:val="28"/>
          <w:szCs w:val="28"/>
          <w:rtl/>
          <w:lang w:bidi="ar-SA"/>
        </w:rPr>
        <w:t>درجة</w:t>
      </w:r>
      <w:r w:rsidRPr="00B82DF3">
        <w:rPr>
          <w:rFonts w:asciiTheme="majorBidi" w:hAnsiTheme="majorBidi"/>
          <w:color w:val="006600"/>
          <w:sz w:val="28"/>
          <w:szCs w:val="28"/>
          <w:rtl/>
          <w:lang w:bidi="ar-EG"/>
        </w:rPr>
        <w:t xml:space="preserve"> اشتعال ال</w:t>
      </w:r>
      <w:r w:rsidRPr="00B82DF3">
        <w:rPr>
          <w:rFonts w:asciiTheme="majorBidi" w:hAnsiTheme="majorBidi"/>
          <w:color w:val="006600"/>
          <w:sz w:val="28"/>
          <w:szCs w:val="28"/>
          <w:rtl/>
          <w:lang w:bidi="ar-SA"/>
        </w:rPr>
        <w:t>حرارة لكل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مادة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المواد</w:t>
      </w:r>
      <w:r w:rsidRPr="00B82DF3">
        <w:rPr>
          <w:rFonts w:asciiTheme="majorBidi" w:hAnsiTheme="majorBidi"/>
          <w:color w:val="006600"/>
          <w:sz w:val="28"/>
          <w:szCs w:val="28"/>
          <w:rtl/>
          <w:lang w:bidi="ar-EG"/>
        </w:rPr>
        <w:t xml:space="preserve"> .</w:t>
      </w:r>
    </w:p>
    <w:p w:rsidR="00B82DF3" w:rsidRPr="00B82DF3" w:rsidRDefault="00B82DF3" w:rsidP="00B82DF3">
      <w:pPr>
        <w:spacing w:before="100" w:beforeAutospacing="1" w:after="100" w:afterAutospacing="1" w:line="240" w:lineRule="auto"/>
        <w:ind w:left="-576" w:right="90"/>
        <w:rPr>
          <w:rFonts w:asciiTheme="majorBidi" w:hAnsiTheme="majorBidi"/>
          <w:color w:val="006600"/>
          <w:sz w:val="28"/>
          <w:szCs w:val="28"/>
          <w:lang w:bidi="ar-SA"/>
        </w:rPr>
      </w:pPr>
      <w:r w:rsidRPr="00B82DF3">
        <w:rPr>
          <w:rFonts w:asciiTheme="majorBidi" w:hAnsiTheme="majorBidi"/>
          <w:color w:val="006600"/>
          <w:sz w:val="28"/>
          <w:szCs w:val="28"/>
          <w:rtl/>
          <w:lang w:bidi="ar-SA"/>
        </w:rPr>
        <w:t>وتختلف هذه الدرجـة والتى تسمى</w:t>
      </w:r>
      <w:r w:rsidRPr="00B82DF3">
        <w:rPr>
          <w:rFonts w:ascii="Times New Roman" w:hAnsiTheme="majorBidi"/>
          <w:color w:val="006600"/>
          <w:sz w:val="28"/>
          <w:szCs w:val="28"/>
          <w:rtl/>
        </w:rPr>
        <w:t xml:space="preserve"> ( </w:t>
      </w:r>
      <w:r w:rsidRPr="00B82DF3">
        <w:rPr>
          <w:rFonts w:asciiTheme="majorBidi" w:hAnsiTheme="majorBidi"/>
          <w:color w:val="006600"/>
          <w:sz w:val="28"/>
          <w:szCs w:val="28"/>
          <w:rtl/>
          <w:lang w:bidi="ar-SA"/>
        </w:rPr>
        <w:t>نقطة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الاشتعال</w:t>
      </w:r>
      <w:r w:rsidRPr="00B82DF3">
        <w:rPr>
          <w:rFonts w:ascii="Times New Roman" w:hAnsiTheme="majorBidi"/>
          <w:color w:val="006600"/>
          <w:sz w:val="28"/>
          <w:szCs w:val="28"/>
          <w:rtl/>
        </w:rPr>
        <w:t xml:space="preserve"> ) </w:t>
      </w:r>
      <w:r w:rsidRPr="00B82DF3">
        <w:rPr>
          <w:rFonts w:asciiTheme="majorBidi" w:hAnsiTheme="majorBidi"/>
          <w:color w:val="006600"/>
          <w:sz w:val="28"/>
          <w:szCs w:val="28"/>
          <w:rtl/>
          <w:lang w:bidi="ar-SA"/>
        </w:rPr>
        <w:t>،</w:t>
      </w:r>
      <w:r w:rsidRPr="00B82DF3">
        <w:rPr>
          <w:rFonts w:asciiTheme="majorBidi" w:hAnsiTheme="majorBidi"/>
          <w:color w:val="006600"/>
          <w:sz w:val="28"/>
          <w:szCs w:val="28"/>
          <w:rtl/>
          <w:lang w:bidi="ar-EG"/>
        </w:rPr>
        <w:t xml:space="preserve"> تبعا لطبيعة المادة وتركيبها الكيميائى . </w:t>
      </w:r>
      <w:r w:rsidRPr="00B82DF3">
        <w:rPr>
          <w:rFonts w:asciiTheme="majorBidi" w:hAnsiTheme="majorBidi"/>
          <w:color w:val="006600"/>
          <w:sz w:val="28"/>
          <w:szCs w:val="28"/>
          <w:rtl/>
          <w:lang w:bidi="ar-SA"/>
        </w:rPr>
        <w:t>ويتضح</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ذلك</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أنه</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لكي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يحدث</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حريق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يجب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تتوافـر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ثلاثة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عناصر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هي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الوقود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والحرارة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والأكسجين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وهو</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يطلق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عليه</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مثلث</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الاشتعال</w:t>
      </w:r>
      <w:r w:rsidRPr="00B82DF3">
        <w:rPr>
          <w:rFonts w:ascii="Times New Roman" w:hAnsiTheme="majorBidi"/>
          <w:color w:val="006600"/>
          <w:sz w:val="28"/>
          <w:szCs w:val="28"/>
          <w:rtl/>
        </w:rPr>
        <w:t>:-</w:t>
      </w:r>
    </w:p>
    <w:p w:rsidR="00B82DF3" w:rsidRPr="00B82DF3" w:rsidRDefault="00B82DF3" w:rsidP="00B82DF3">
      <w:pPr>
        <w:spacing w:before="100" w:beforeAutospacing="1" w:after="100" w:afterAutospacing="1" w:line="240" w:lineRule="auto"/>
        <w:ind w:left="-576" w:right="3000"/>
        <w:rPr>
          <w:rFonts w:asciiTheme="majorBidi" w:hAnsiTheme="majorBidi"/>
          <w:color w:val="006600"/>
          <w:sz w:val="28"/>
          <w:szCs w:val="28"/>
          <w:rtl/>
          <w:lang w:bidi="ar-EG"/>
        </w:rPr>
      </w:pPr>
    </w:p>
    <w:p w:rsidR="00B82DF3" w:rsidRPr="009A2622" w:rsidRDefault="00B82DF3" w:rsidP="00B82DF3">
      <w:pPr>
        <w:numPr>
          <w:ilvl w:val="0"/>
          <w:numId w:val="108"/>
        </w:numPr>
        <w:spacing w:before="100" w:beforeAutospacing="1" w:after="100" w:afterAutospacing="1" w:line="240" w:lineRule="auto"/>
        <w:ind w:left="-720" w:right="3000"/>
        <w:rPr>
          <w:rFonts w:asciiTheme="majorBidi" w:hAnsiTheme="majorBidi"/>
          <w:color w:val="C00000"/>
          <w:sz w:val="28"/>
          <w:szCs w:val="28"/>
          <w:rtl/>
          <w:lang w:bidi="ar-EG"/>
        </w:rPr>
      </w:pPr>
      <w:r w:rsidRPr="009A2622">
        <w:rPr>
          <w:rFonts w:asciiTheme="majorBidi" w:hAnsiTheme="majorBidi"/>
          <w:b/>
          <w:bCs/>
          <w:color w:val="C00000"/>
          <w:sz w:val="28"/>
          <w:szCs w:val="28"/>
          <w:rtl/>
          <w:lang w:bidi="ar-SA"/>
        </w:rPr>
        <w:t>كيفية</w:t>
      </w:r>
      <w:r w:rsidRPr="009A2622">
        <w:rPr>
          <w:rFonts w:ascii="Times New Roman" w:hAnsiTheme="majorBidi"/>
          <w:b/>
          <w:bCs/>
          <w:color w:val="C00000"/>
          <w:sz w:val="28"/>
          <w:szCs w:val="28"/>
          <w:rtl/>
        </w:rPr>
        <w:t xml:space="preserve"> </w:t>
      </w:r>
      <w:r w:rsidRPr="009A2622">
        <w:rPr>
          <w:rFonts w:asciiTheme="majorBidi" w:hAnsiTheme="majorBidi"/>
          <w:b/>
          <w:bCs/>
          <w:color w:val="C00000"/>
          <w:sz w:val="28"/>
          <w:szCs w:val="28"/>
          <w:rtl/>
          <w:lang w:bidi="ar-SA"/>
        </w:rPr>
        <w:t>انتقال</w:t>
      </w:r>
      <w:r w:rsidRPr="009A2622">
        <w:rPr>
          <w:rFonts w:ascii="Times New Roman" w:hAnsiTheme="majorBidi"/>
          <w:b/>
          <w:bCs/>
          <w:color w:val="C00000"/>
          <w:sz w:val="28"/>
          <w:szCs w:val="28"/>
          <w:rtl/>
        </w:rPr>
        <w:t xml:space="preserve"> </w:t>
      </w:r>
      <w:r w:rsidRPr="009A2622">
        <w:rPr>
          <w:rFonts w:asciiTheme="majorBidi" w:hAnsiTheme="majorBidi"/>
          <w:b/>
          <w:bCs/>
          <w:color w:val="C00000"/>
          <w:sz w:val="28"/>
          <w:szCs w:val="28"/>
          <w:rtl/>
          <w:lang w:bidi="ar-SA"/>
        </w:rPr>
        <w:t>الحرارة</w:t>
      </w:r>
    </w:p>
    <w:p w:rsidR="00B82DF3" w:rsidRPr="00B82DF3" w:rsidRDefault="00B82DF3" w:rsidP="00B82DF3">
      <w:pPr>
        <w:ind w:left="-720"/>
        <w:rPr>
          <w:rFonts w:asciiTheme="majorBidi" w:hAnsiTheme="majorBidi"/>
          <w:color w:val="006600"/>
          <w:sz w:val="28"/>
          <w:szCs w:val="28"/>
          <w:rtl/>
          <w:lang w:bidi="ar-SA"/>
        </w:rPr>
      </w:pPr>
      <w:r w:rsidRPr="00B82DF3">
        <w:rPr>
          <w:rFonts w:asciiTheme="majorBidi" w:hAnsiTheme="majorBidi"/>
          <w:noProof/>
          <w:color w:val="006600"/>
          <w:sz w:val="28"/>
          <w:szCs w:val="28"/>
          <w:lang w:bidi="ar-SA"/>
        </w:rPr>
        <w:drawing>
          <wp:anchor distT="0" distB="0" distL="114300" distR="114300" simplePos="0" relativeHeight="251774976" behindDoc="1" locked="0" layoutInCell="1" allowOverlap="1">
            <wp:simplePos x="0" y="0"/>
            <wp:positionH relativeFrom="column">
              <wp:posOffset>-93980</wp:posOffset>
            </wp:positionH>
            <wp:positionV relativeFrom="paragraph">
              <wp:posOffset>730250</wp:posOffset>
            </wp:positionV>
            <wp:extent cx="1113155" cy="1218565"/>
            <wp:effectExtent l="19050" t="0" r="0" b="0"/>
            <wp:wrapTight wrapText="bothSides">
              <wp:wrapPolygon edited="0">
                <wp:start x="-370" y="0"/>
                <wp:lineTo x="-370" y="21274"/>
                <wp:lineTo x="21440" y="21274"/>
                <wp:lineTo x="21440" y="0"/>
                <wp:lineTo x="-370" y="0"/>
              </wp:wrapPolygon>
            </wp:wrapTight>
            <wp:docPr id="46" name="Picture 1" descr="http://www.education.gov.bh/divisions/safety/images/fire.h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ducation.gov.bh/divisions/safety/images/fire.h1.jpg"/>
                    <pic:cNvPicPr>
                      <a:picLocks noChangeAspect="1" noChangeArrowheads="1"/>
                    </pic:cNvPicPr>
                  </pic:nvPicPr>
                  <pic:blipFill>
                    <a:blip r:embed="rId124"/>
                    <a:srcRect/>
                    <a:stretch>
                      <a:fillRect/>
                    </a:stretch>
                  </pic:blipFill>
                  <pic:spPr bwMode="auto">
                    <a:xfrm>
                      <a:off x="0" y="0"/>
                      <a:ext cx="1113155" cy="1218565"/>
                    </a:xfrm>
                    <a:prstGeom prst="rect">
                      <a:avLst/>
                    </a:prstGeom>
                    <a:noFill/>
                    <a:ln w="9525">
                      <a:noFill/>
                      <a:miter lim="800000"/>
                      <a:headEnd/>
                      <a:tailEnd/>
                    </a:ln>
                  </pic:spPr>
                </pic:pic>
              </a:graphicData>
            </a:graphic>
          </wp:anchor>
        </w:drawing>
      </w:r>
      <w:r w:rsidRPr="00B82DF3">
        <w:rPr>
          <w:rFonts w:asciiTheme="majorBidi" w:hAnsiTheme="majorBidi"/>
          <w:color w:val="006600"/>
          <w:sz w:val="28"/>
          <w:szCs w:val="28"/>
          <w:rtl/>
          <w:lang w:bidi="ar-SA"/>
        </w:rPr>
        <w:t>الأجسام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تتبادل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الحرارة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مع</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حولها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w:t>
      </w:r>
      <w:r w:rsidRPr="00B82DF3">
        <w:rPr>
          <w:rFonts w:asciiTheme="majorBidi" w:hAnsiTheme="majorBidi"/>
          <w:color w:val="006600"/>
          <w:sz w:val="28"/>
          <w:szCs w:val="28"/>
          <w:rtl/>
          <w:lang w:bidi="ar-EG"/>
        </w:rPr>
        <w:t xml:space="preserve"> وبالتاى ف</w:t>
      </w:r>
      <w:r w:rsidRPr="00B82DF3">
        <w:rPr>
          <w:rFonts w:asciiTheme="majorBidi" w:hAnsiTheme="majorBidi"/>
          <w:color w:val="006600"/>
          <w:sz w:val="28"/>
          <w:szCs w:val="28"/>
          <w:rtl/>
          <w:lang w:bidi="ar-SA"/>
        </w:rPr>
        <w:t>درجة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حرارتها</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في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الظروف</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المعتادة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غير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ثابتة . أما عند حدوث الإشتعال فالحرارة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تنتقل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الجسم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الساخن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إلى الذي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تقل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عنه درجة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الحرارة</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ويحدث</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ذلك</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بالملامسة أو التوصيل ، أو تيارات الحمل أو الإشعاع .</w:t>
      </w:r>
    </w:p>
    <w:p w:rsidR="00B82DF3" w:rsidRPr="009A2622" w:rsidRDefault="00B82DF3" w:rsidP="00B82DF3">
      <w:pPr>
        <w:numPr>
          <w:ilvl w:val="0"/>
          <w:numId w:val="108"/>
        </w:numPr>
        <w:spacing w:line="276" w:lineRule="auto"/>
        <w:ind w:left="-720"/>
        <w:rPr>
          <w:rFonts w:asciiTheme="majorBidi" w:hAnsiTheme="majorBidi"/>
          <w:color w:val="C00000"/>
          <w:sz w:val="28"/>
          <w:szCs w:val="28"/>
          <w:lang w:bidi="ar-EG"/>
        </w:rPr>
      </w:pPr>
      <w:r w:rsidRPr="009A2622">
        <w:rPr>
          <w:rFonts w:asciiTheme="majorBidi" w:hAnsiTheme="majorBidi"/>
          <w:color w:val="C00000"/>
          <w:sz w:val="28"/>
          <w:szCs w:val="28"/>
          <w:rtl/>
          <w:lang w:bidi="ar-EG"/>
        </w:rPr>
        <w:t>مراحل الحريق :-</w:t>
      </w:r>
    </w:p>
    <w:p w:rsidR="00B82DF3" w:rsidRPr="00B82DF3" w:rsidRDefault="00B82DF3" w:rsidP="00B82DF3">
      <w:pPr>
        <w:ind w:left="-720"/>
        <w:rPr>
          <w:rFonts w:asciiTheme="majorBidi" w:hAnsiTheme="majorBidi"/>
          <w:color w:val="006600"/>
          <w:sz w:val="28"/>
          <w:szCs w:val="28"/>
          <w:rtl/>
          <w:lang w:bidi="ar-EG"/>
        </w:rPr>
      </w:pPr>
      <w:r w:rsidRPr="00B82DF3">
        <w:rPr>
          <w:rFonts w:asciiTheme="majorBidi" w:hAnsiTheme="majorBidi"/>
          <w:color w:val="006600"/>
          <w:sz w:val="28"/>
          <w:szCs w:val="28"/>
          <w:rtl/>
          <w:lang w:bidi="ar-EG"/>
        </w:rPr>
        <w:t>تمر معظم الحرائق بأربعة مراحل متميزة هى :-</w:t>
      </w:r>
    </w:p>
    <w:p w:rsidR="00B82DF3" w:rsidRPr="00B82DF3" w:rsidRDefault="00B82DF3" w:rsidP="00B82DF3">
      <w:pPr>
        <w:ind w:left="-720"/>
        <w:rPr>
          <w:rFonts w:asciiTheme="majorBidi" w:hAnsiTheme="majorBidi"/>
          <w:color w:val="006600"/>
          <w:sz w:val="28"/>
          <w:szCs w:val="28"/>
          <w:rtl/>
          <w:lang w:bidi="ar-EG"/>
        </w:rPr>
      </w:pPr>
      <w:r w:rsidRPr="00B82DF3">
        <w:rPr>
          <w:rFonts w:asciiTheme="majorBidi" w:hAnsiTheme="majorBidi"/>
          <w:color w:val="006600"/>
          <w:sz w:val="28"/>
          <w:szCs w:val="28"/>
          <w:rtl/>
          <w:lang w:bidi="ar-EG"/>
        </w:rPr>
        <w:lastRenderedPageBreak/>
        <w:t xml:space="preserve">المرحلة الإبتدائية </w:t>
      </w:r>
      <w:r w:rsidRPr="00B82DF3">
        <w:rPr>
          <w:rFonts w:asciiTheme="majorBidi" w:hAnsiTheme="majorBidi"/>
          <w:color w:val="006600"/>
          <w:sz w:val="28"/>
          <w:szCs w:val="28"/>
          <w:lang w:bidi="ar-EG"/>
        </w:rPr>
        <w:t xml:space="preserve">preliminary stage </w:t>
      </w:r>
    </w:p>
    <w:p w:rsidR="00B82DF3" w:rsidRPr="00B82DF3" w:rsidRDefault="00B82DF3" w:rsidP="00B82DF3">
      <w:pPr>
        <w:ind w:left="-720"/>
        <w:rPr>
          <w:rFonts w:asciiTheme="majorBidi" w:hAnsiTheme="majorBidi"/>
          <w:color w:val="006600"/>
          <w:sz w:val="28"/>
          <w:szCs w:val="28"/>
          <w:rtl/>
          <w:lang w:bidi="ar-EG"/>
        </w:rPr>
      </w:pPr>
      <w:r w:rsidRPr="00B82DF3">
        <w:rPr>
          <w:rFonts w:asciiTheme="majorBidi" w:hAnsiTheme="majorBidi"/>
          <w:color w:val="006600"/>
          <w:sz w:val="28"/>
          <w:szCs w:val="28"/>
          <w:rtl/>
          <w:lang w:bidi="ar-EG"/>
        </w:rPr>
        <w:t xml:space="preserve">المرحلة الدخانية </w:t>
      </w:r>
      <w:r w:rsidRPr="00B82DF3">
        <w:rPr>
          <w:rFonts w:asciiTheme="majorBidi" w:hAnsiTheme="majorBidi"/>
          <w:color w:val="006600"/>
          <w:sz w:val="28"/>
          <w:szCs w:val="28"/>
          <w:lang w:bidi="ar-EG"/>
        </w:rPr>
        <w:t xml:space="preserve"> smoking stage </w:t>
      </w:r>
      <w:r w:rsidRPr="00B82DF3">
        <w:rPr>
          <w:rFonts w:asciiTheme="majorBidi" w:hAnsiTheme="majorBidi"/>
          <w:color w:val="006600"/>
          <w:sz w:val="28"/>
          <w:szCs w:val="28"/>
          <w:rtl/>
          <w:lang w:bidi="ar-EG"/>
        </w:rPr>
        <w:t xml:space="preserve"> </w:t>
      </w:r>
    </w:p>
    <w:p w:rsidR="00B82DF3" w:rsidRPr="00B82DF3" w:rsidRDefault="00B82DF3" w:rsidP="00B82DF3">
      <w:pPr>
        <w:ind w:left="-720"/>
        <w:rPr>
          <w:rFonts w:asciiTheme="majorBidi" w:hAnsiTheme="majorBidi"/>
          <w:color w:val="006600"/>
          <w:sz w:val="28"/>
          <w:szCs w:val="28"/>
          <w:rtl/>
          <w:lang w:bidi="ar-EG"/>
        </w:rPr>
      </w:pPr>
      <w:r w:rsidRPr="00B82DF3">
        <w:rPr>
          <w:rFonts w:asciiTheme="majorBidi" w:hAnsiTheme="majorBidi"/>
          <w:color w:val="006600"/>
          <w:sz w:val="28"/>
          <w:szCs w:val="28"/>
          <w:rtl/>
          <w:lang w:bidi="ar-EG"/>
        </w:rPr>
        <w:t xml:space="preserve">مرحلة اللهب </w:t>
      </w:r>
      <w:r w:rsidRPr="00B82DF3">
        <w:rPr>
          <w:rFonts w:asciiTheme="majorBidi" w:hAnsiTheme="majorBidi"/>
          <w:color w:val="006600"/>
          <w:sz w:val="28"/>
          <w:szCs w:val="28"/>
          <w:lang w:bidi="ar-EG"/>
        </w:rPr>
        <w:t xml:space="preserve">flame stage </w:t>
      </w:r>
    </w:p>
    <w:p w:rsidR="00B82DF3" w:rsidRPr="009A2622" w:rsidRDefault="00B82DF3" w:rsidP="00B82DF3">
      <w:pPr>
        <w:numPr>
          <w:ilvl w:val="0"/>
          <w:numId w:val="108"/>
        </w:numPr>
        <w:spacing w:line="276" w:lineRule="auto"/>
        <w:ind w:left="-720"/>
        <w:rPr>
          <w:rFonts w:asciiTheme="majorBidi" w:hAnsiTheme="majorBidi"/>
          <w:color w:val="C00000"/>
          <w:sz w:val="28"/>
          <w:szCs w:val="28"/>
          <w:lang w:bidi="ar-EG"/>
        </w:rPr>
      </w:pPr>
      <w:r w:rsidRPr="009A2622">
        <w:rPr>
          <w:rFonts w:asciiTheme="majorBidi" w:hAnsiTheme="majorBidi"/>
          <w:color w:val="C00000"/>
          <w:sz w:val="28"/>
          <w:szCs w:val="28"/>
          <w:rtl/>
          <w:lang w:bidi="ar-EG"/>
        </w:rPr>
        <w:t xml:space="preserve">تصنيف الحرائق </w:t>
      </w:r>
      <w:r w:rsidRPr="009A2622">
        <w:rPr>
          <w:rFonts w:asciiTheme="majorBidi" w:hAnsiTheme="majorBidi"/>
          <w:color w:val="C00000"/>
          <w:sz w:val="28"/>
          <w:szCs w:val="28"/>
          <w:lang w:bidi="ar-EG"/>
        </w:rPr>
        <w:t xml:space="preserve">Classification of fire </w:t>
      </w:r>
      <w:r w:rsidRPr="009A2622">
        <w:rPr>
          <w:rFonts w:asciiTheme="majorBidi" w:hAnsiTheme="majorBidi"/>
          <w:color w:val="C00000"/>
          <w:sz w:val="28"/>
          <w:szCs w:val="28"/>
          <w:rtl/>
          <w:lang w:bidi="ar-EG"/>
        </w:rPr>
        <w:t xml:space="preserve"> :-</w:t>
      </w:r>
    </w:p>
    <w:p w:rsidR="00B82DF3" w:rsidRPr="00B82DF3" w:rsidRDefault="00B82DF3" w:rsidP="00B82DF3">
      <w:pPr>
        <w:ind w:left="-720"/>
        <w:rPr>
          <w:rFonts w:asciiTheme="majorBidi" w:hAnsiTheme="majorBidi"/>
          <w:b/>
          <w:bCs/>
          <w:color w:val="006600"/>
          <w:sz w:val="28"/>
          <w:szCs w:val="28"/>
          <w:rtl/>
          <w:lang w:bidi="ar-EG"/>
        </w:rPr>
      </w:pPr>
      <w:r w:rsidRPr="00B82DF3">
        <w:rPr>
          <w:rFonts w:asciiTheme="majorBidi" w:hAnsiTheme="majorBidi"/>
          <w:color w:val="006600"/>
          <w:sz w:val="28"/>
          <w:szCs w:val="28"/>
          <w:rtl/>
          <w:lang w:bidi="ar-SA"/>
        </w:rPr>
        <w:t>تقسم الحرائق تبعا للتصنيف الأوروبى إلى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أربعة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أنواع</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هى</w:t>
      </w:r>
      <w:r w:rsidRPr="00B82DF3">
        <w:rPr>
          <w:rFonts w:asciiTheme="majorBidi" w:hAnsiTheme="majorBidi"/>
          <w:color w:val="006600"/>
          <w:sz w:val="28"/>
          <w:szCs w:val="28"/>
          <w:rtl/>
          <w:lang w:bidi="ar-EG"/>
        </w:rPr>
        <w:t xml:space="preserve"> :-</w:t>
      </w:r>
    </w:p>
    <w:p w:rsidR="00B82DF3" w:rsidRPr="009A2622" w:rsidRDefault="00B82DF3" w:rsidP="00B82DF3">
      <w:pPr>
        <w:numPr>
          <w:ilvl w:val="0"/>
          <w:numId w:val="111"/>
        </w:numPr>
        <w:spacing w:line="276" w:lineRule="auto"/>
        <w:ind w:left="-720"/>
        <w:rPr>
          <w:rFonts w:asciiTheme="majorBidi" w:hAnsiTheme="majorBidi"/>
          <w:color w:val="003366"/>
          <w:sz w:val="28"/>
          <w:szCs w:val="28"/>
          <w:lang w:bidi="ar-EG"/>
        </w:rPr>
      </w:pPr>
      <w:r w:rsidRPr="009A2622">
        <w:rPr>
          <w:rFonts w:asciiTheme="majorBidi" w:hAnsiTheme="majorBidi"/>
          <w:b/>
          <w:bCs/>
          <w:color w:val="003366"/>
          <w:sz w:val="28"/>
          <w:szCs w:val="28"/>
          <w:rtl/>
          <w:lang w:bidi="ar-SA"/>
        </w:rPr>
        <w:t>حرائق</w:t>
      </w:r>
      <w:r w:rsidRPr="009A2622">
        <w:rPr>
          <w:rFonts w:ascii="Times New Roman" w:hAnsiTheme="majorBidi"/>
          <w:b/>
          <w:bCs/>
          <w:color w:val="003366"/>
          <w:sz w:val="28"/>
          <w:szCs w:val="28"/>
          <w:rtl/>
        </w:rPr>
        <w:t xml:space="preserve"> </w:t>
      </w:r>
      <w:r w:rsidRPr="009A2622">
        <w:rPr>
          <w:rFonts w:asciiTheme="majorBidi" w:hAnsiTheme="majorBidi"/>
          <w:b/>
          <w:bCs/>
          <w:color w:val="003366"/>
          <w:sz w:val="28"/>
          <w:szCs w:val="28"/>
          <w:rtl/>
          <w:lang w:bidi="ar-SA"/>
        </w:rPr>
        <w:t>النوع</w:t>
      </w:r>
      <w:r w:rsidRPr="009A2622">
        <w:rPr>
          <w:rFonts w:ascii="Times New Roman" w:hAnsiTheme="majorBidi"/>
          <w:b/>
          <w:bCs/>
          <w:color w:val="003366"/>
          <w:sz w:val="28"/>
          <w:szCs w:val="28"/>
          <w:rtl/>
        </w:rPr>
        <w:t xml:space="preserve"> </w:t>
      </w:r>
      <w:r w:rsidRPr="009A2622">
        <w:rPr>
          <w:rFonts w:asciiTheme="majorBidi" w:hAnsiTheme="majorBidi"/>
          <w:b/>
          <w:bCs/>
          <w:color w:val="003366"/>
          <w:sz w:val="28"/>
          <w:szCs w:val="28"/>
          <w:rtl/>
          <w:lang w:bidi="ar-SA"/>
        </w:rPr>
        <w:t>الأول</w:t>
      </w:r>
      <w:r w:rsidRPr="009A2622">
        <w:rPr>
          <w:rFonts w:asciiTheme="majorBidi" w:hAnsiTheme="majorBidi"/>
          <w:b/>
          <w:bCs/>
          <w:color w:val="003366"/>
          <w:sz w:val="28"/>
          <w:szCs w:val="28"/>
        </w:rPr>
        <w:t xml:space="preserve"> CLASS (A) FIRES </w:t>
      </w:r>
    </w:p>
    <w:p w:rsidR="00B82DF3" w:rsidRPr="00B82DF3" w:rsidRDefault="00B82DF3" w:rsidP="00B82DF3">
      <w:pPr>
        <w:ind w:left="-720"/>
        <w:rPr>
          <w:rFonts w:asciiTheme="majorBidi" w:hAnsiTheme="majorBidi"/>
          <w:color w:val="006600"/>
          <w:sz w:val="28"/>
          <w:szCs w:val="28"/>
          <w:rtl/>
          <w:lang w:bidi="ar-EG"/>
        </w:rPr>
      </w:pPr>
      <w:r w:rsidRPr="00B82DF3">
        <w:rPr>
          <w:rFonts w:asciiTheme="majorBidi" w:hAnsiTheme="majorBidi"/>
          <w:color w:val="006600"/>
          <w:sz w:val="28"/>
          <w:szCs w:val="28"/>
          <w:rtl/>
          <w:lang w:bidi="ar-SA"/>
        </w:rPr>
        <w:t>وهى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تنشأ</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المواد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الصلبة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تكون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غالباً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ذات</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طبيعة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عضوية</w:t>
      </w:r>
      <w:r w:rsidRPr="00B82DF3">
        <w:rPr>
          <w:rFonts w:ascii="Times New Roman" w:hAnsiTheme="majorBidi"/>
          <w:color w:val="006600"/>
          <w:sz w:val="28"/>
          <w:szCs w:val="28"/>
          <w:rtl/>
        </w:rPr>
        <w:t xml:space="preserve"> ( </w:t>
      </w:r>
      <w:r w:rsidRPr="00B82DF3">
        <w:rPr>
          <w:rFonts w:asciiTheme="majorBidi" w:hAnsiTheme="majorBidi"/>
          <w:color w:val="006600"/>
          <w:sz w:val="28"/>
          <w:szCs w:val="28"/>
          <w:rtl/>
          <w:lang w:bidi="ar-SA"/>
        </w:rPr>
        <w:t>مركبات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الكربون</w:t>
      </w:r>
      <w:r w:rsidRPr="00B82DF3">
        <w:rPr>
          <w:rFonts w:ascii="Times New Roman" w:hAnsiTheme="majorBidi"/>
          <w:color w:val="006600"/>
          <w:sz w:val="28"/>
          <w:szCs w:val="28"/>
          <w:rtl/>
        </w:rPr>
        <w:t xml:space="preserve"> ) </w:t>
      </w:r>
      <w:r w:rsidRPr="00B82DF3">
        <w:rPr>
          <w:rFonts w:asciiTheme="majorBidi" w:hAnsiTheme="majorBidi"/>
          <w:color w:val="006600"/>
          <w:sz w:val="28"/>
          <w:szCs w:val="28"/>
          <w:rtl/>
          <w:lang w:bidi="ar-SA"/>
        </w:rPr>
        <w:t>كالورق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والخشب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والأقمشة</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وغيرها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الألياف</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النباتية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وهى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عادة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تحترق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على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هيئة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جمرات</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متوهجة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وتتميز غالبية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هذه</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المواد</w:t>
      </w:r>
      <w:r w:rsidRPr="00B82DF3">
        <w:rPr>
          <w:rFonts w:asciiTheme="majorBidi" w:hAnsiTheme="majorBidi"/>
          <w:color w:val="006600"/>
          <w:sz w:val="28"/>
          <w:szCs w:val="28"/>
          <w:rtl/>
          <w:lang w:bidi="ar-EG"/>
        </w:rPr>
        <w:t xml:space="preserve"> بأنها </w:t>
      </w:r>
      <w:r w:rsidRPr="00B82DF3">
        <w:rPr>
          <w:rFonts w:asciiTheme="majorBidi" w:hAnsiTheme="majorBidi"/>
          <w:color w:val="006600"/>
          <w:sz w:val="28"/>
          <w:szCs w:val="28"/>
          <w:rtl/>
          <w:lang w:bidi="ar-SA"/>
        </w:rPr>
        <w:t>مسامية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ويسهل</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عليها تشرب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الماء</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بما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يؤثر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على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تبريدها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الداخل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لذلك</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يعتبر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الماء</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أكثر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الوسائل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ملائمة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لإطفاء</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هذا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النوع</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الحرائق</w:t>
      </w:r>
      <w:r w:rsidRPr="00B82DF3">
        <w:rPr>
          <w:rFonts w:asciiTheme="majorBidi" w:hAnsiTheme="majorBidi"/>
          <w:color w:val="006600"/>
          <w:sz w:val="28"/>
          <w:szCs w:val="28"/>
        </w:rPr>
        <w:t xml:space="preserve"> .</w:t>
      </w:r>
    </w:p>
    <w:p w:rsidR="00B82DF3" w:rsidRPr="00B82DF3" w:rsidRDefault="00B82DF3" w:rsidP="00B82DF3">
      <w:pPr>
        <w:numPr>
          <w:ilvl w:val="0"/>
          <w:numId w:val="111"/>
        </w:numPr>
        <w:spacing w:line="276" w:lineRule="auto"/>
        <w:ind w:left="-720"/>
        <w:rPr>
          <w:rFonts w:asciiTheme="majorBidi" w:hAnsiTheme="majorBidi"/>
          <w:color w:val="006600"/>
          <w:sz w:val="28"/>
          <w:szCs w:val="28"/>
          <w:lang w:bidi="ar-EG"/>
        </w:rPr>
      </w:pPr>
      <w:r w:rsidRPr="009A2622">
        <w:rPr>
          <w:rFonts w:asciiTheme="majorBidi" w:hAnsiTheme="majorBidi"/>
          <w:b/>
          <w:bCs/>
          <w:color w:val="003366"/>
          <w:sz w:val="28"/>
          <w:szCs w:val="28"/>
          <w:rtl/>
          <w:lang w:bidi="ar-SA"/>
        </w:rPr>
        <w:t>حرائق</w:t>
      </w:r>
      <w:r w:rsidRPr="009A2622">
        <w:rPr>
          <w:rFonts w:ascii="Times New Roman" w:hAnsiTheme="majorBidi"/>
          <w:b/>
          <w:bCs/>
          <w:color w:val="003366"/>
          <w:sz w:val="28"/>
          <w:szCs w:val="28"/>
          <w:rtl/>
        </w:rPr>
        <w:t xml:space="preserve"> </w:t>
      </w:r>
      <w:r w:rsidRPr="009A2622">
        <w:rPr>
          <w:rFonts w:asciiTheme="majorBidi" w:hAnsiTheme="majorBidi"/>
          <w:b/>
          <w:bCs/>
          <w:color w:val="003366"/>
          <w:sz w:val="28"/>
          <w:szCs w:val="28"/>
          <w:rtl/>
          <w:lang w:bidi="ar-SA"/>
        </w:rPr>
        <w:t>النوع</w:t>
      </w:r>
      <w:r w:rsidRPr="009A2622">
        <w:rPr>
          <w:rFonts w:ascii="Times New Roman" w:hAnsiTheme="majorBidi"/>
          <w:b/>
          <w:bCs/>
          <w:color w:val="003366"/>
          <w:sz w:val="28"/>
          <w:szCs w:val="28"/>
          <w:rtl/>
        </w:rPr>
        <w:t xml:space="preserve"> </w:t>
      </w:r>
      <w:r w:rsidRPr="00B82DF3">
        <w:rPr>
          <w:rFonts w:asciiTheme="majorBidi" w:hAnsiTheme="majorBidi"/>
          <w:b/>
          <w:bCs/>
          <w:color w:val="006600"/>
          <w:sz w:val="28"/>
          <w:szCs w:val="28"/>
          <w:rtl/>
          <w:lang w:bidi="ar-SA"/>
        </w:rPr>
        <w:t>الثاني</w:t>
      </w:r>
      <w:r w:rsidRPr="00B82DF3">
        <w:rPr>
          <w:rFonts w:asciiTheme="majorBidi" w:hAnsiTheme="majorBidi"/>
          <w:b/>
          <w:bCs/>
          <w:color w:val="006600"/>
          <w:sz w:val="28"/>
          <w:szCs w:val="28"/>
        </w:rPr>
        <w:t xml:space="preserve"> </w:t>
      </w:r>
      <w:r w:rsidRPr="009A2622">
        <w:rPr>
          <w:rFonts w:asciiTheme="majorBidi" w:hAnsiTheme="majorBidi"/>
          <w:b/>
          <w:bCs/>
          <w:color w:val="003366"/>
          <w:sz w:val="28"/>
          <w:szCs w:val="28"/>
        </w:rPr>
        <w:t xml:space="preserve">CLASS (B) FIRES </w:t>
      </w:r>
    </w:p>
    <w:p w:rsidR="00B82DF3" w:rsidRPr="00B82DF3" w:rsidRDefault="00B82DF3" w:rsidP="00B82DF3">
      <w:pPr>
        <w:ind w:left="-720"/>
        <w:rPr>
          <w:rFonts w:asciiTheme="majorBidi" w:hAnsiTheme="majorBidi"/>
          <w:color w:val="006600"/>
          <w:sz w:val="28"/>
          <w:szCs w:val="28"/>
          <w:rtl/>
          <w:lang w:bidi="ar-EG"/>
        </w:rPr>
      </w:pPr>
      <w:r w:rsidRPr="00B82DF3">
        <w:rPr>
          <w:rFonts w:asciiTheme="majorBidi" w:hAnsiTheme="majorBidi"/>
          <w:color w:val="006600"/>
          <w:sz w:val="28"/>
          <w:szCs w:val="28"/>
          <w:rtl/>
          <w:lang w:bidi="ar-SA"/>
        </w:rPr>
        <w:t>وهى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الحرائق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تحدثها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السوائل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المواد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المنصهرة</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القابلة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للاشتعال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ولأجل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تحديد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أنسب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مواد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لإطفاء</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هذه</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الحرائق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يمكن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تقسيم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السوائل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القابلة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للاشتعال إلي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نوعين</w:t>
      </w:r>
      <w:r w:rsidRPr="00B82DF3">
        <w:rPr>
          <w:rFonts w:asciiTheme="majorBidi" w:hAnsiTheme="majorBidi"/>
          <w:color w:val="006600"/>
          <w:sz w:val="28"/>
          <w:szCs w:val="28"/>
          <w:rtl/>
          <w:lang w:bidi="ar-EG"/>
        </w:rPr>
        <w:t xml:space="preserve"> :-</w:t>
      </w:r>
    </w:p>
    <w:p w:rsidR="00B82DF3" w:rsidRPr="00B82DF3" w:rsidRDefault="00B82DF3" w:rsidP="00B82DF3">
      <w:pPr>
        <w:numPr>
          <w:ilvl w:val="0"/>
          <w:numId w:val="112"/>
        </w:numPr>
        <w:spacing w:line="276" w:lineRule="auto"/>
        <w:ind w:left="-720"/>
        <w:rPr>
          <w:rFonts w:asciiTheme="majorBidi" w:hAnsiTheme="majorBidi"/>
          <w:color w:val="006600"/>
          <w:sz w:val="28"/>
          <w:szCs w:val="28"/>
          <w:lang w:bidi="ar-EG"/>
        </w:rPr>
      </w:pPr>
      <w:r w:rsidRPr="00B82DF3">
        <w:rPr>
          <w:rFonts w:asciiTheme="majorBidi" w:hAnsiTheme="majorBidi"/>
          <w:color w:val="006600"/>
          <w:sz w:val="28"/>
          <w:szCs w:val="28"/>
          <w:rtl/>
          <w:lang w:bidi="ar-SA"/>
        </w:rPr>
        <w:t>سوائل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قابلة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للذوبان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الامتزاج</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الماء</w:t>
      </w:r>
      <w:r w:rsidRPr="00B82DF3">
        <w:rPr>
          <w:rFonts w:asciiTheme="majorBidi" w:hAnsiTheme="majorBidi"/>
          <w:color w:val="006600"/>
          <w:sz w:val="28"/>
          <w:szCs w:val="28"/>
        </w:rPr>
        <w:t xml:space="preserve"> .</w:t>
      </w:r>
    </w:p>
    <w:p w:rsidR="00B82DF3" w:rsidRPr="00B82DF3" w:rsidRDefault="00B82DF3" w:rsidP="00B82DF3">
      <w:pPr>
        <w:numPr>
          <w:ilvl w:val="0"/>
          <w:numId w:val="112"/>
        </w:numPr>
        <w:spacing w:line="276" w:lineRule="auto"/>
        <w:ind w:left="-720"/>
        <w:rPr>
          <w:rFonts w:asciiTheme="majorBidi" w:hAnsiTheme="majorBidi"/>
          <w:color w:val="006600"/>
          <w:sz w:val="28"/>
          <w:szCs w:val="28"/>
          <w:lang w:bidi="ar-EG"/>
        </w:rPr>
      </w:pPr>
      <w:r w:rsidRPr="00B82DF3">
        <w:rPr>
          <w:rFonts w:asciiTheme="majorBidi" w:hAnsiTheme="majorBidi"/>
          <w:color w:val="006600"/>
          <w:sz w:val="28"/>
          <w:szCs w:val="28"/>
          <w:rtl/>
          <w:lang w:bidi="ar-SA"/>
        </w:rPr>
        <w:t>سوائل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غير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قابلة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للذوبان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مع</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الماء</w:t>
      </w:r>
      <w:r w:rsidRPr="00B82DF3">
        <w:rPr>
          <w:rFonts w:asciiTheme="majorBidi" w:hAnsiTheme="majorBidi"/>
          <w:color w:val="006600"/>
          <w:sz w:val="28"/>
          <w:szCs w:val="28"/>
        </w:rPr>
        <w:t xml:space="preserve"> .</w:t>
      </w:r>
    </w:p>
    <w:p w:rsidR="00B82DF3" w:rsidRPr="00B82DF3" w:rsidRDefault="00B82DF3" w:rsidP="00B82DF3">
      <w:pPr>
        <w:ind w:left="-720"/>
        <w:rPr>
          <w:rFonts w:asciiTheme="majorBidi" w:hAnsiTheme="majorBidi"/>
          <w:color w:val="006600"/>
          <w:sz w:val="28"/>
          <w:szCs w:val="28"/>
          <w:rtl/>
          <w:lang w:bidi="ar-EG"/>
        </w:rPr>
      </w:pPr>
      <w:r w:rsidRPr="00B82DF3">
        <w:rPr>
          <w:rFonts w:asciiTheme="majorBidi" w:hAnsiTheme="majorBidi"/>
          <w:color w:val="006600"/>
          <w:sz w:val="28"/>
          <w:szCs w:val="28"/>
          <w:rtl/>
          <w:lang w:bidi="ar-SA"/>
        </w:rPr>
        <w:t>وعلى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ضوء</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ذلك</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يمكن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تحديد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نوعية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الوسيط</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الإطفائي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المناسب</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باستخدام إما رشاشات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المياه</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الرغاوى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أبخرة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الهالوجينات</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أو</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ثاني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أكسيد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الكربون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المساحيق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الكيماوية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الجافة</w:t>
      </w:r>
      <w:r w:rsidRPr="00B82DF3">
        <w:rPr>
          <w:rFonts w:asciiTheme="majorBidi" w:hAnsiTheme="majorBidi"/>
          <w:color w:val="006600"/>
          <w:sz w:val="28"/>
          <w:szCs w:val="28"/>
        </w:rPr>
        <w:t xml:space="preserve"> </w:t>
      </w:r>
    </w:p>
    <w:p w:rsidR="00B82DF3" w:rsidRPr="009A2622" w:rsidRDefault="00B82DF3" w:rsidP="00B82DF3">
      <w:pPr>
        <w:numPr>
          <w:ilvl w:val="0"/>
          <w:numId w:val="111"/>
        </w:numPr>
        <w:spacing w:line="276" w:lineRule="auto"/>
        <w:ind w:left="-720"/>
        <w:rPr>
          <w:rFonts w:asciiTheme="majorBidi" w:hAnsiTheme="majorBidi"/>
          <w:color w:val="003366"/>
          <w:sz w:val="28"/>
          <w:szCs w:val="28"/>
          <w:lang w:bidi="ar-EG"/>
        </w:rPr>
      </w:pPr>
      <w:r w:rsidRPr="009A2622">
        <w:rPr>
          <w:rFonts w:asciiTheme="majorBidi" w:hAnsiTheme="majorBidi"/>
          <w:b/>
          <w:bCs/>
          <w:color w:val="003366"/>
          <w:sz w:val="28"/>
          <w:szCs w:val="28"/>
          <w:rtl/>
          <w:lang w:bidi="ar-SA"/>
        </w:rPr>
        <w:t>حرائق</w:t>
      </w:r>
      <w:r w:rsidRPr="009A2622">
        <w:rPr>
          <w:rFonts w:ascii="Times New Roman" w:hAnsiTheme="majorBidi"/>
          <w:b/>
          <w:bCs/>
          <w:color w:val="003366"/>
          <w:sz w:val="28"/>
          <w:szCs w:val="28"/>
          <w:rtl/>
        </w:rPr>
        <w:t xml:space="preserve"> </w:t>
      </w:r>
      <w:r w:rsidRPr="009A2622">
        <w:rPr>
          <w:rFonts w:asciiTheme="majorBidi" w:hAnsiTheme="majorBidi"/>
          <w:b/>
          <w:bCs/>
          <w:color w:val="003366"/>
          <w:sz w:val="28"/>
          <w:szCs w:val="28"/>
          <w:rtl/>
          <w:lang w:bidi="ar-SA"/>
        </w:rPr>
        <w:t>النوع</w:t>
      </w:r>
      <w:r w:rsidRPr="009A2622">
        <w:rPr>
          <w:rFonts w:ascii="Times New Roman" w:hAnsiTheme="majorBidi"/>
          <w:b/>
          <w:bCs/>
          <w:color w:val="003366"/>
          <w:sz w:val="28"/>
          <w:szCs w:val="28"/>
          <w:rtl/>
        </w:rPr>
        <w:t xml:space="preserve"> </w:t>
      </w:r>
      <w:r w:rsidRPr="009A2622">
        <w:rPr>
          <w:rFonts w:asciiTheme="majorBidi" w:hAnsiTheme="majorBidi"/>
          <w:b/>
          <w:bCs/>
          <w:color w:val="003366"/>
          <w:sz w:val="28"/>
          <w:szCs w:val="28"/>
          <w:rtl/>
          <w:lang w:bidi="ar-SA"/>
        </w:rPr>
        <w:t>الثالث</w:t>
      </w:r>
      <w:r w:rsidRPr="009A2622">
        <w:rPr>
          <w:rFonts w:asciiTheme="majorBidi" w:hAnsiTheme="majorBidi"/>
          <w:b/>
          <w:bCs/>
          <w:color w:val="003366"/>
          <w:sz w:val="28"/>
          <w:szCs w:val="28"/>
        </w:rPr>
        <w:t xml:space="preserve"> CLASS (C)FIRES </w:t>
      </w:r>
    </w:p>
    <w:p w:rsidR="00B82DF3" w:rsidRPr="00B82DF3" w:rsidRDefault="00B82DF3" w:rsidP="00B82DF3">
      <w:pPr>
        <w:ind w:left="-720"/>
        <w:rPr>
          <w:rFonts w:asciiTheme="majorBidi" w:hAnsiTheme="majorBidi"/>
          <w:color w:val="006600"/>
          <w:sz w:val="28"/>
          <w:szCs w:val="28"/>
          <w:lang w:bidi="ar-EG"/>
        </w:rPr>
      </w:pPr>
      <w:r w:rsidRPr="00B82DF3">
        <w:rPr>
          <w:rFonts w:asciiTheme="majorBidi" w:hAnsiTheme="majorBidi"/>
          <w:color w:val="006600"/>
          <w:sz w:val="28"/>
          <w:szCs w:val="28"/>
          <w:rtl/>
          <w:lang w:bidi="ar-SA"/>
        </w:rPr>
        <w:t>وهى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حرائق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الغازات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القابلة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للاشتعال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وتشمل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الغازات</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البترولية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المسالة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كالبروبان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والبيوتات وتستخدم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الرغاوى</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والمساحيق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الكيماوية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الجافة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لمواجهتها في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حالة</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السيولة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عند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تسربها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 xml:space="preserve">على </w:t>
      </w:r>
    </w:p>
    <w:p w:rsidR="00B82DF3" w:rsidRPr="00B82DF3" w:rsidRDefault="00B82DF3" w:rsidP="00B82DF3">
      <w:pPr>
        <w:ind w:left="-720"/>
        <w:rPr>
          <w:rFonts w:asciiTheme="majorBidi" w:hAnsiTheme="majorBidi"/>
          <w:color w:val="006600"/>
          <w:sz w:val="28"/>
          <w:szCs w:val="28"/>
          <w:rtl/>
          <w:lang w:bidi="ar-EG"/>
        </w:rPr>
      </w:pPr>
      <w:r w:rsidRPr="00B82DF3">
        <w:rPr>
          <w:rFonts w:asciiTheme="majorBidi" w:hAnsiTheme="majorBidi"/>
          <w:color w:val="006600"/>
          <w:sz w:val="28"/>
          <w:szCs w:val="28"/>
          <w:rtl/>
          <w:lang w:bidi="ar-SA"/>
        </w:rPr>
        <w:t>الأرض</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وتستخدم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أيضا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رشاشات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المياه</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لأغراض</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تبريد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عبوات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الغاز</w:t>
      </w:r>
      <w:r w:rsidRPr="00B82DF3">
        <w:rPr>
          <w:rFonts w:asciiTheme="majorBidi" w:hAnsiTheme="majorBidi"/>
          <w:color w:val="006600"/>
          <w:sz w:val="28"/>
          <w:szCs w:val="28"/>
        </w:rPr>
        <w:t xml:space="preserve"> .</w:t>
      </w:r>
    </w:p>
    <w:p w:rsidR="00B82DF3" w:rsidRPr="009A2622" w:rsidRDefault="00B82DF3" w:rsidP="00B82DF3">
      <w:pPr>
        <w:numPr>
          <w:ilvl w:val="0"/>
          <w:numId w:val="111"/>
        </w:numPr>
        <w:spacing w:line="276" w:lineRule="auto"/>
        <w:ind w:left="-720"/>
        <w:rPr>
          <w:rFonts w:asciiTheme="majorBidi" w:hAnsiTheme="majorBidi"/>
          <w:color w:val="003366"/>
          <w:sz w:val="28"/>
          <w:szCs w:val="28"/>
          <w:lang w:bidi="ar-EG"/>
        </w:rPr>
      </w:pPr>
      <w:r w:rsidRPr="009A2622">
        <w:rPr>
          <w:rFonts w:asciiTheme="majorBidi" w:hAnsiTheme="majorBidi"/>
          <w:b/>
          <w:bCs/>
          <w:color w:val="003366"/>
          <w:sz w:val="28"/>
          <w:szCs w:val="28"/>
          <w:rtl/>
          <w:lang w:bidi="ar-SA"/>
        </w:rPr>
        <w:t>حرائق</w:t>
      </w:r>
      <w:r w:rsidRPr="009A2622">
        <w:rPr>
          <w:rFonts w:ascii="Times New Roman" w:hAnsiTheme="majorBidi"/>
          <w:b/>
          <w:bCs/>
          <w:color w:val="003366"/>
          <w:sz w:val="28"/>
          <w:szCs w:val="28"/>
          <w:rtl/>
        </w:rPr>
        <w:t xml:space="preserve"> </w:t>
      </w:r>
      <w:r w:rsidRPr="009A2622">
        <w:rPr>
          <w:rFonts w:asciiTheme="majorBidi" w:hAnsiTheme="majorBidi"/>
          <w:b/>
          <w:bCs/>
          <w:color w:val="003366"/>
          <w:sz w:val="28"/>
          <w:szCs w:val="28"/>
          <w:rtl/>
          <w:lang w:bidi="ar-SA"/>
        </w:rPr>
        <w:t>النوع</w:t>
      </w:r>
      <w:r w:rsidRPr="009A2622">
        <w:rPr>
          <w:rFonts w:ascii="Times New Roman" w:hAnsiTheme="majorBidi"/>
          <w:b/>
          <w:bCs/>
          <w:color w:val="003366"/>
          <w:sz w:val="28"/>
          <w:szCs w:val="28"/>
          <w:rtl/>
        </w:rPr>
        <w:t xml:space="preserve"> </w:t>
      </w:r>
      <w:r w:rsidRPr="009A2622">
        <w:rPr>
          <w:rFonts w:asciiTheme="majorBidi" w:hAnsiTheme="majorBidi"/>
          <w:b/>
          <w:bCs/>
          <w:color w:val="003366"/>
          <w:sz w:val="28"/>
          <w:szCs w:val="28"/>
          <w:rtl/>
          <w:lang w:bidi="ar-SA"/>
        </w:rPr>
        <w:t>الرابع</w:t>
      </w:r>
      <w:r w:rsidRPr="009A2622">
        <w:rPr>
          <w:rFonts w:asciiTheme="majorBidi" w:hAnsiTheme="majorBidi"/>
          <w:b/>
          <w:bCs/>
          <w:color w:val="003366"/>
          <w:sz w:val="28"/>
          <w:szCs w:val="28"/>
        </w:rPr>
        <w:t xml:space="preserve"> CLASS (D) FIRES </w:t>
      </w:r>
    </w:p>
    <w:p w:rsidR="00B82DF3" w:rsidRPr="00B82DF3" w:rsidRDefault="00B82DF3" w:rsidP="00B82DF3">
      <w:pPr>
        <w:ind w:left="-576"/>
        <w:rPr>
          <w:rFonts w:asciiTheme="majorBidi" w:hAnsiTheme="majorBidi"/>
          <w:color w:val="006600"/>
          <w:sz w:val="28"/>
          <w:szCs w:val="28"/>
          <w:rtl/>
          <w:lang w:bidi="ar-EG"/>
        </w:rPr>
      </w:pPr>
      <w:r w:rsidRPr="00B82DF3">
        <w:rPr>
          <w:rFonts w:asciiTheme="majorBidi" w:hAnsiTheme="majorBidi"/>
          <w:color w:val="006600"/>
          <w:sz w:val="28"/>
          <w:szCs w:val="28"/>
          <w:rtl/>
          <w:lang w:bidi="ar-SA"/>
        </w:rPr>
        <w:t>وهى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الحرائق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تحدث</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بالمعادن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ولا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تستخـدم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المياه</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لعدم</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فاعليتها إضافة لمخاطرها عليها</w:t>
      </w:r>
      <w:r w:rsidRPr="00B82DF3">
        <w:rPr>
          <w:rFonts w:asciiTheme="majorBidi" w:hAnsiTheme="majorBidi"/>
          <w:color w:val="006600"/>
          <w:sz w:val="28"/>
          <w:szCs w:val="28"/>
          <w:rtl/>
          <w:lang w:bidi="ar-EG"/>
        </w:rPr>
        <w:t xml:space="preserve"> </w:t>
      </w:r>
      <w:r w:rsidRPr="00B82DF3">
        <w:rPr>
          <w:rFonts w:asciiTheme="majorBidi" w:hAnsiTheme="majorBidi"/>
          <w:color w:val="006600"/>
          <w:sz w:val="28"/>
          <w:szCs w:val="28"/>
          <w:rtl/>
          <w:lang w:bidi="ar-SA"/>
        </w:rPr>
        <w:t>كذلك</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الحال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عند</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استخدام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غاز</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ثاني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أكسيد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الكربون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المساحيق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الكيماوية</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الجافة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على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البيكربونات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ويستخدم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عادة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مسحوق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الجرافيت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بودرة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التلك</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الرمل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الجاف</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أنواع</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أخرى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المساحيق</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الكيماوية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الجافة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لإطفاء</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هذا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النوع</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الحرائق</w:t>
      </w:r>
      <w:r w:rsidRPr="00B82DF3">
        <w:rPr>
          <w:rFonts w:asciiTheme="majorBidi" w:hAnsiTheme="majorBidi"/>
          <w:color w:val="006600"/>
          <w:sz w:val="28"/>
          <w:szCs w:val="28"/>
        </w:rPr>
        <w:t xml:space="preserve"> .</w:t>
      </w:r>
    </w:p>
    <w:p w:rsidR="009A2622" w:rsidRPr="009A2622" w:rsidRDefault="009A2622" w:rsidP="009A2622">
      <w:pPr>
        <w:spacing w:line="276" w:lineRule="auto"/>
        <w:ind w:left="-576"/>
        <w:rPr>
          <w:rFonts w:asciiTheme="majorBidi" w:hAnsiTheme="majorBidi"/>
          <w:color w:val="006600"/>
          <w:sz w:val="28"/>
          <w:szCs w:val="28"/>
          <w:lang w:bidi="ar-EG"/>
        </w:rPr>
      </w:pPr>
    </w:p>
    <w:p w:rsidR="009A2622" w:rsidRPr="009A2622" w:rsidRDefault="009A2622" w:rsidP="009A2622">
      <w:pPr>
        <w:spacing w:line="276" w:lineRule="auto"/>
        <w:ind w:left="-576"/>
        <w:rPr>
          <w:rFonts w:asciiTheme="majorBidi" w:hAnsiTheme="majorBidi"/>
          <w:color w:val="006600"/>
          <w:sz w:val="28"/>
          <w:szCs w:val="28"/>
          <w:lang w:bidi="ar-EG"/>
        </w:rPr>
      </w:pPr>
    </w:p>
    <w:p w:rsidR="009A2622" w:rsidRPr="009A2622" w:rsidRDefault="009A2622" w:rsidP="009A2622">
      <w:pPr>
        <w:spacing w:line="276" w:lineRule="auto"/>
        <w:ind w:left="-576"/>
        <w:rPr>
          <w:rFonts w:asciiTheme="majorBidi" w:hAnsiTheme="majorBidi"/>
          <w:color w:val="006600"/>
          <w:sz w:val="28"/>
          <w:szCs w:val="28"/>
          <w:lang w:bidi="ar-EG"/>
        </w:rPr>
      </w:pPr>
    </w:p>
    <w:p w:rsidR="00B82DF3" w:rsidRPr="009A2622" w:rsidRDefault="00B82DF3" w:rsidP="00B82DF3">
      <w:pPr>
        <w:numPr>
          <w:ilvl w:val="0"/>
          <w:numId w:val="111"/>
        </w:numPr>
        <w:spacing w:line="276" w:lineRule="auto"/>
        <w:ind w:left="-576"/>
        <w:rPr>
          <w:rFonts w:asciiTheme="majorBidi" w:hAnsiTheme="majorBidi"/>
          <w:color w:val="003366"/>
          <w:sz w:val="28"/>
          <w:szCs w:val="28"/>
          <w:lang w:bidi="ar-EG"/>
        </w:rPr>
      </w:pPr>
      <w:r w:rsidRPr="009A2622">
        <w:rPr>
          <w:rFonts w:asciiTheme="majorBidi" w:hAnsiTheme="majorBidi"/>
          <w:b/>
          <w:bCs/>
          <w:color w:val="003366"/>
          <w:sz w:val="28"/>
          <w:szCs w:val="28"/>
          <w:rtl/>
          <w:lang w:bidi="ar-SA"/>
        </w:rPr>
        <w:lastRenderedPageBreak/>
        <w:t>حرائق</w:t>
      </w:r>
      <w:r w:rsidRPr="009A2622">
        <w:rPr>
          <w:rFonts w:ascii="Times New Roman" w:hAnsiTheme="majorBidi"/>
          <w:b/>
          <w:bCs/>
          <w:color w:val="003366"/>
          <w:sz w:val="28"/>
          <w:szCs w:val="28"/>
          <w:rtl/>
        </w:rPr>
        <w:t xml:space="preserve"> </w:t>
      </w:r>
      <w:r w:rsidRPr="009A2622">
        <w:rPr>
          <w:rFonts w:asciiTheme="majorBidi" w:hAnsiTheme="majorBidi"/>
          <w:b/>
          <w:bCs/>
          <w:color w:val="003366"/>
          <w:sz w:val="28"/>
          <w:szCs w:val="28"/>
          <w:rtl/>
          <w:lang w:bidi="ar-SA"/>
        </w:rPr>
        <w:t>التجهيزات</w:t>
      </w:r>
      <w:r w:rsidRPr="009A2622">
        <w:rPr>
          <w:rFonts w:ascii="Times New Roman" w:hAnsiTheme="majorBidi"/>
          <w:b/>
          <w:bCs/>
          <w:color w:val="003366"/>
          <w:sz w:val="28"/>
          <w:szCs w:val="28"/>
          <w:rtl/>
        </w:rPr>
        <w:t xml:space="preserve"> </w:t>
      </w:r>
      <w:r w:rsidRPr="009A2622">
        <w:rPr>
          <w:rFonts w:asciiTheme="majorBidi" w:hAnsiTheme="majorBidi"/>
          <w:b/>
          <w:bCs/>
          <w:color w:val="003366"/>
          <w:sz w:val="28"/>
          <w:szCs w:val="28"/>
          <w:rtl/>
          <w:lang w:bidi="ar-SA"/>
        </w:rPr>
        <w:t>الكهربائية</w:t>
      </w:r>
    </w:p>
    <w:p w:rsidR="00B82DF3" w:rsidRPr="00B82DF3" w:rsidRDefault="00B82DF3" w:rsidP="00B82DF3">
      <w:pPr>
        <w:ind w:left="-576"/>
        <w:rPr>
          <w:rFonts w:asciiTheme="majorBidi" w:hAnsiTheme="majorBidi"/>
          <w:color w:val="006600"/>
          <w:sz w:val="28"/>
          <w:szCs w:val="28"/>
          <w:rtl/>
          <w:lang w:bidi="ar-EG"/>
        </w:rPr>
      </w:pPr>
      <w:r w:rsidRPr="00B82DF3">
        <w:rPr>
          <w:rFonts w:asciiTheme="majorBidi" w:hAnsiTheme="majorBidi"/>
          <w:color w:val="006600"/>
          <w:sz w:val="28"/>
          <w:szCs w:val="28"/>
          <w:rtl/>
          <w:lang w:bidi="ar-SA"/>
        </w:rPr>
        <w:t>طبقاً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للتصنيف</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الحديث</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لأنواع</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الحرائق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يخصص</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نوع</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مستقل</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لحرائق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الكهرباء</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w:t>
      </w:r>
      <w:r w:rsidRPr="00B82DF3">
        <w:rPr>
          <w:rFonts w:asciiTheme="majorBidi" w:hAnsiTheme="majorBidi"/>
          <w:color w:val="006600"/>
          <w:sz w:val="28"/>
          <w:szCs w:val="28"/>
          <w:rtl/>
          <w:lang w:bidi="ar-EG"/>
        </w:rPr>
        <w:t xml:space="preserve"> </w:t>
      </w:r>
      <w:r w:rsidRPr="00B82DF3">
        <w:rPr>
          <w:rFonts w:asciiTheme="majorBidi" w:hAnsiTheme="majorBidi"/>
          <w:color w:val="006600"/>
          <w:sz w:val="28"/>
          <w:szCs w:val="28"/>
          <w:rtl/>
          <w:lang w:bidi="ar-SA"/>
        </w:rPr>
        <w:t>ذلك بسبب أن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الحرائق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تبدأ</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بسبب</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التجهيزات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الكهربائية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فأنها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الواقع</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تنشأ</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بمواد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تعتبر</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حرائقها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النوع</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الأول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الثاني</w:t>
      </w:r>
      <w:r w:rsidRPr="00B82DF3">
        <w:rPr>
          <w:rFonts w:ascii="Times New Roman" w:hAnsiTheme="majorBidi"/>
          <w:color w:val="006600"/>
          <w:sz w:val="28"/>
          <w:szCs w:val="28"/>
          <w:rtl/>
        </w:rPr>
        <w:t xml:space="preserve"> . </w:t>
      </w:r>
    </w:p>
    <w:p w:rsidR="00B82DF3" w:rsidRPr="00B82DF3" w:rsidRDefault="00B82DF3" w:rsidP="00B82DF3">
      <w:pPr>
        <w:ind w:left="-576"/>
        <w:rPr>
          <w:rFonts w:asciiTheme="majorBidi" w:hAnsiTheme="majorBidi"/>
          <w:color w:val="006600"/>
          <w:sz w:val="28"/>
          <w:szCs w:val="28"/>
          <w:rtl/>
          <w:lang w:bidi="ar-EG"/>
        </w:rPr>
      </w:pPr>
      <w:r w:rsidRPr="00B82DF3">
        <w:rPr>
          <w:rFonts w:asciiTheme="majorBidi" w:hAnsiTheme="majorBidi"/>
          <w:color w:val="006600"/>
          <w:sz w:val="28"/>
          <w:szCs w:val="28"/>
          <w:rtl/>
          <w:lang w:bidi="ar-SA"/>
        </w:rPr>
        <w:t>و</w:t>
      </w:r>
      <w:r w:rsidRPr="00B82DF3">
        <w:rPr>
          <w:rFonts w:asciiTheme="majorBidi" w:hAnsiTheme="majorBidi"/>
          <w:color w:val="006600"/>
          <w:sz w:val="28"/>
          <w:szCs w:val="28"/>
          <w:rtl/>
          <w:lang w:bidi="ar-EG"/>
        </w:rPr>
        <w:t xml:space="preserve"> </w:t>
      </w:r>
      <w:r w:rsidRPr="00B82DF3">
        <w:rPr>
          <w:rFonts w:asciiTheme="majorBidi" w:hAnsiTheme="majorBidi"/>
          <w:color w:val="006600"/>
          <w:sz w:val="28"/>
          <w:szCs w:val="28"/>
          <w:rtl/>
          <w:lang w:bidi="ar-SA"/>
        </w:rPr>
        <w:t>لمواجهة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حرائق</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التجهيزات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الكهربائية يجب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اتباع</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يلي</w:t>
      </w:r>
      <w:r w:rsidRPr="00B82DF3">
        <w:rPr>
          <w:rFonts w:asciiTheme="majorBidi" w:hAnsiTheme="majorBidi"/>
          <w:color w:val="006600"/>
          <w:sz w:val="28"/>
          <w:szCs w:val="28"/>
        </w:rPr>
        <w:t xml:space="preserve"> :</w:t>
      </w:r>
    </w:p>
    <w:p w:rsidR="00B82DF3" w:rsidRPr="00B82DF3" w:rsidRDefault="00B82DF3" w:rsidP="00B82DF3">
      <w:pPr>
        <w:numPr>
          <w:ilvl w:val="0"/>
          <w:numId w:val="113"/>
        </w:numPr>
        <w:spacing w:line="276" w:lineRule="auto"/>
        <w:ind w:left="-576"/>
        <w:rPr>
          <w:rFonts w:asciiTheme="majorBidi" w:hAnsiTheme="majorBidi"/>
          <w:color w:val="006600"/>
          <w:sz w:val="28"/>
          <w:szCs w:val="28"/>
          <w:lang w:bidi="ar-EG"/>
        </w:rPr>
      </w:pPr>
      <w:r w:rsidRPr="00B82DF3">
        <w:rPr>
          <w:rFonts w:asciiTheme="majorBidi" w:hAnsiTheme="majorBidi"/>
          <w:color w:val="006600"/>
          <w:sz w:val="28"/>
          <w:szCs w:val="28"/>
          <w:rtl/>
          <w:lang w:bidi="ar-SA"/>
        </w:rPr>
        <w:t>فصل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التيار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الكهربائي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قبل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إجراء</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عملية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الإطفاء</w:t>
      </w:r>
      <w:r w:rsidRPr="00B82DF3">
        <w:rPr>
          <w:rFonts w:asciiTheme="majorBidi" w:hAnsiTheme="majorBidi"/>
          <w:color w:val="006600"/>
          <w:sz w:val="28"/>
          <w:szCs w:val="28"/>
          <w:rtl/>
          <w:lang w:bidi="ar-EG"/>
        </w:rPr>
        <w:t xml:space="preserve"> . </w:t>
      </w:r>
    </w:p>
    <w:p w:rsidR="00B82DF3" w:rsidRPr="00B82DF3" w:rsidRDefault="00B82DF3" w:rsidP="00B82DF3">
      <w:pPr>
        <w:numPr>
          <w:ilvl w:val="0"/>
          <w:numId w:val="113"/>
        </w:numPr>
        <w:spacing w:line="276" w:lineRule="auto"/>
        <w:ind w:left="-576"/>
        <w:rPr>
          <w:rFonts w:asciiTheme="majorBidi" w:hAnsiTheme="majorBidi"/>
          <w:color w:val="006600"/>
          <w:sz w:val="28"/>
          <w:szCs w:val="28"/>
          <w:lang w:bidi="ar-EG"/>
        </w:rPr>
      </w:pPr>
      <w:r w:rsidRPr="00B82DF3">
        <w:rPr>
          <w:rFonts w:asciiTheme="majorBidi" w:hAnsiTheme="majorBidi"/>
          <w:color w:val="006600"/>
          <w:sz w:val="28"/>
          <w:szCs w:val="28"/>
          <w:rtl/>
          <w:lang w:bidi="ar-SA"/>
        </w:rPr>
        <w:t>استخدام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وسائل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الإطفاء</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تتناسب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مع</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نوعية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المواد</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المشتعلة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فيها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النار</w:t>
      </w:r>
      <w:r w:rsidRPr="00B82DF3">
        <w:rPr>
          <w:rFonts w:asciiTheme="majorBidi" w:hAnsiTheme="majorBidi"/>
          <w:color w:val="006600"/>
          <w:sz w:val="28"/>
          <w:szCs w:val="28"/>
        </w:rPr>
        <w:t xml:space="preserve"> .</w:t>
      </w:r>
    </w:p>
    <w:p w:rsidR="00B82DF3" w:rsidRPr="00B82DF3" w:rsidRDefault="00B82DF3" w:rsidP="00B82DF3">
      <w:pPr>
        <w:numPr>
          <w:ilvl w:val="0"/>
          <w:numId w:val="113"/>
        </w:numPr>
        <w:spacing w:line="276" w:lineRule="auto"/>
        <w:ind w:left="-576"/>
        <w:rPr>
          <w:rFonts w:asciiTheme="majorBidi" w:hAnsiTheme="majorBidi"/>
          <w:color w:val="006600"/>
          <w:sz w:val="28"/>
          <w:szCs w:val="28"/>
          <w:lang w:bidi="ar-EG"/>
        </w:rPr>
      </w:pPr>
      <w:r w:rsidRPr="00B82DF3">
        <w:rPr>
          <w:rFonts w:asciiTheme="majorBidi" w:hAnsiTheme="majorBidi"/>
          <w:color w:val="006600"/>
          <w:sz w:val="28"/>
          <w:szCs w:val="28"/>
          <w:rtl/>
          <w:lang w:bidi="ar-SA"/>
        </w:rPr>
        <w:t>في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حالة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تعذر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فصــل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التيار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الكهربائي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عــدم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التيقن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ذلك</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فتستخدم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مواد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الإطفـاء</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ليست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لها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خاصية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التوصيل</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الكهربائي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وأيضاً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عـدم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التأثير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الضـار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على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التجهيزات الداخلية و تتضمن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أبخرة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الهالوجينات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والمساحيق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الكيماوية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الجافة</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وثاني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أكسيد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الكربون</w:t>
      </w:r>
      <w:r w:rsidRPr="00B82DF3">
        <w:rPr>
          <w:rFonts w:asciiTheme="majorBidi" w:hAnsiTheme="majorBidi"/>
          <w:color w:val="006600"/>
          <w:sz w:val="28"/>
          <w:szCs w:val="28"/>
        </w:rPr>
        <w:t xml:space="preserve"> .</w:t>
      </w:r>
    </w:p>
    <w:p w:rsidR="00B82DF3" w:rsidRPr="009A2622" w:rsidRDefault="00B82DF3" w:rsidP="00B82DF3">
      <w:pPr>
        <w:numPr>
          <w:ilvl w:val="0"/>
          <w:numId w:val="108"/>
        </w:numPr>
        <w:spacing w:line="276" w:lineRule="auto"/>
        <w:ind w:left="-576"/>
        <w:rPr>
          <w:rFonts w:asciiTheme="majorBidi" w:hAnsiTheme="majorBidi"/>
          <w:color w:val="C00000"/>
          <w:sz w:val="28"/>
          <w:szCs w:val="28"/>
          <w:lang w:bidi="ar-BH"/>
        </w:rPr>
      </w:pPr>
      <w:r w:rsidRPr="009A2622">
        <w:rPr>
          <w:rFonts w:asciiTheme="majorBidi" w:hAnsiTheme="majorBidi"/>
          <w:color w:val="C00000"/>
          <w:sz w:val="28"/>
          <w:szCs w:val="28"/>
          <w:rtl/>
          <w:lang w:bidi="ar-BH"/>
        </w:rPr>
        <w:t>نظم الإطفاء عبر تركيب شبكات المياه ( الجافة أوالرطبة ) فى المبانى :-</w:t>
      </w:r>
    </w:p>
    <w:p w:rsidR="00B82DF3" w:rsidRPr="00B82DF3" w:rsidRDefault="00B82DF3" w:rsidP="00B82DF3">
      <w:pPr>
        <w:ind w:left="-576"/>
        <w:rPr>
          <w:rFonts w:asciiTheme="majorBidi" w:hAnsiTheme="majorBidi"/>
          <w:color w:val="006600"/>
          <w:sz w:val="28"/>
          <w:szCs w:val="28"/>
          <w:rtl/>
          <w:lang w:bidi="ar-BH"/>
        </w:rPr>
      </w:pPr>
      <w:r w:rsidRPr="00B82DF3">
        <w:rPr>
          <w:rFonts w:asciiTheme="majorBidi" w:hAnsiTheme="majorBidi"/>
          <w:color w:val="006600"/>
          <w:sz w:val="28"/>
          <w:szCs w:val="28"/>
          <w:rtl/>
          <w:lang w:bidi="ar-BH"/>
        </w:rPr>
        <w:t>تتباين نظم الإطفاء عبر تركيب شبكات المياه ، المتصلة أفقيا ( سواء بمداد الحريق الرطب أو الجاف رأسيا ) تبعا لإرتفاع المبنى كما يلى :-</w:t>
      </w:r>
    </w:p>
    <w:p w:rsidR="00B82DF3" w:rsidRPr="009A2622" w:rsidRDefault="00B82DF3" w:rsidP="00B82DF3">
      <w:pPr>
        <w:numPr>
          <w:ilvl w:val="0"/>
          <w:numId w:val="114"/>
        </w:numPr>
        <w:spacing w:line="276" w:lineRule="auto"/>
        <w:ind w:left="-576"/>
        <w:rPr>
          <w:rFonts w:asciiTheme="majorBidi" w:hAnsiTheme="majorBidi"/>
          <w:color w:val="003366"/>
          <w:sz w:val="28"/>
          <w:szCs w:val="28"/>
          <w:lang w:bidi="ar-BH"/>
        </w:rPr>
      </w:pPr>
      <w:r w:rsidRPr="009A2622">
        <w:rPr>
          <w:rFonts w:asciiTheme="majorBidi" w:hAnsiTheme="majorBidi"/>
          <w:color w:val="003366"/>
          <w:sz w:val="28"/>
          <w:szCs w:val="28"/>
          <w:rtl/>
          <w:lang w:bidi="ar-BH"/>
        </w:rPr>
        <w:t>المداد الرطب :-</w:t>
      </w:r>
    </w:p>
    <w:p w:rsidR="00B82DF3" w:rsidRPr="00B82DF3" w:rsidRDefault="00B82DF3" w:rsidP="009A2622">
      <w:pPr>
        <w:ind w:left="-576"/>
        <w:rPr>
          <w:rFonts w:asciiTheme="majorBidi" w:hAnsiTheme="majorBidi"/>
          <w:color w:val="006600"/>
          <w:sz w:val="28"/>
          <w:szCs w:val="28"/>
          <w:rtl/>
          <w:lang w:bidi="ar-BH"/>
        </w:rPr>
      </w:pPr>
      <w:r w:rsidRPr="00B82DF3">
        <w:rPr>
          <w:rFonts w:asciiTheme="majorBidi" w:hAnsiTheme="majorBidi"/>
          <w:color w:val="006600"/>
          <w:sz w:val="28"/>
          <w:szCs w:val="28"/>
          <w:rtl/>
          <w:lang w:bidi="ar-BH"/>
        </w:rPr>
        <w:t>يستخدم فى المبانى التى يزيد ارتفاعها عن 12.5 متر ، حيث لا يقل قطر ماسورة المداد عن 4 بوصة ، وتكون موصلة بصفة دائمة بمصدر الإمداد المائى سواء من شبكة التوزيع العمومية ، أو خزانات المياه الخاصة بالحريق لذلك فهو معد فى أى لحظة لمكافحة الحريق وتصمم شبكتها بما يضمن سرعة وسهولة تناول الخرطوم فى أى اتجاه ، وتمكن العاملين أو الجمهور القيا</w:t>
      </w:r>
      <w:r w:rsidR="009A2622">
        <w:rPr>
          <w:rFonts w:asciiTheme="majorBidi" w:hAnsiTheme="majorBidi"/>
          <w:color w:val="006600"/>
          <w:sz w:val="28"/>
          <w:szCs w:val="28"/>
          <w:rtl/>
          <w:lang w:bidi="ar-BH"/>
        </w:rPr>
        <w:t xml:space="preserve">م بعملية التدخل الفورى للإطفاء </w:t>
      </w:r>
    </w:p>
    <w:p w:rsidR="00B82DF3" w:rsidRPr="009A2622" w:rsidRDefault="00B82DF3" w:rsidP="00B82DF3">
      <w:pPr>
        <w:numPr>
          <w:ilvl w:val="0"/>
          <w:numId w:val="108"/>
        </w:numPr>
        <w:spacing w:line="276" w:lineRule="auto"/>
        <w:ind w:left="-576"/>
        <w:rPr>
          <w:rFonts w:asciiTheme="majorBidi" w:hAnsiTheme="majorBidi"/>
          <w:color w:val="C00000"/>
          <w:sz w:val="28"/>
          <w:szCs w:val="28"/>
          <w:lang w:bidi="ar-BH"/>
        </w:rPr>
      </w:pPr>
      <w:r w:rsidRPr="009A2622">
        <w:rPr>
          <w:rFonts w:asciiTheme="majorBidi" w:hAnsiTheme="majorBidi"/>
          <w:color w:val="C00000"/>
          <w:sz w:val="28"/>
          <w:szCs w:val="28"/>
          <w:rtl/>
          <w:lang w:bidi="ar-BH"/>
        </w:rPr>
        <w:t>اشتراطات تجهيز شبكات الإطفاء وتمديداتها وتتطلب ما يلى :-</w:t>
      </w:r>
    </w:p>
    <w:p w:rsidR="00B82DF3" w:rsidRPr="00B82DF3" w:rsidRDefault="00B82DF3" w:rsidP="00B82DF3">
      <w:pPr>
        <w:numPr>
          <w:ilvl w:val="0"/>
          <w:numId w:val="115"/>
        </w:numPr>
        <w:spacing w:line="276" w:lineRule="auto"/>
        <w:ind w:left="-576"/>
        <w:rPr>
          <w:rFonts w:asciiTheme="majorBidi" w:hAnsiTheme="majorBidi"/>
          <w:color w:val="006600"/>
          <w:sz w:val="28"/>
          <w:szCs w:val="28"/>
          <w:lang w:bidi="ar-BH"/>
        </w:rPr>
      </w:pPr>
      <w:r w:rsidRPr="00B82DF3">
        <w:rPr>
          <w:rFonts w:asciiTheme="majorBidi" w:hAnsiTheme="majorBidi"/>
          <w:color w:val="006600"/>
          <w:sz w:val="28"/>
          <w:szCs w:val="28"/>
          <w:rtl/>
          <w:lang w:bidi="ar-BH"/>
        </w:rPr>
        <w:t>يجب تجهيز المبنى بشبكة إطفاء مائية بواسطة بكرات إطفاء توزع على المداخل وعلى مسافات لا تزيد على 25 مترا إذا زادت درجة الإشتعال على 50 شخصا .</w:t>
      </w:r>
    </w:p>
    <w:p w:rsidR="00B82DF3" w:rsidRPr="00B82DF3" w:rsidRDefault="00B82DF3" w:rsidP="00B82DF3">
      <w:pPr>
        <w:numPr>
          <w:ilvl w:val="0"/>
          <w:numId w:val="115"/>
        </w:numPr>
        <w:spacing w:line="276" w:lineRule="auto"/>
        <w:ind w:left="-576"/>
        <w:rPr>
          <w:rFonts w:asciiTheme="majorBidi" w:hAnsiTheme="majorBidi"/>
          <w:color w:val="006600"/>
          <w:sz w:val="28"/>
          <w:szCs w:val="28"/>
          <w:rtl/>
          <w:lang w:bidi="ar-BH"/>
        </w:rPr>
      </w:pPr>
      <w:r w:rsidRPr="00B82DF3">
        <w:rPr>
          <w:rFonts w:asciiTheme="majorBidi" w:hAnsiTheme="majorBidi"/>
          <w:color w:val="006600"/>
          <w:sz w:val="28"/>
          <w:szCs w:val="28"/>
          <w:rtl/>
          <w:lang w:bidi="ar-BH"/>
        </w:rPr>
        <w:t>يجب ألا يقل قطر خرطوم الإطفاء عن 1 بوصة و أن يطابق المواصفات التى يضعها الدفاع المدنى ، وأن لا يقل الضغط فى قاذف المياه عن 5 /2 بار (البار = 1 كج / سم</w:t>
      </w:r>
      <w:r w:rsidRPr="00B82DF3">
        <w:rPr>
          <w:rFonts w:asciiTheme="majorBidi" w:hAnsiTheme="majorBidi"/>
          <w:color w:val="006600"/>
          <w:sz w:val="28"/>
          <w:szCs w:val="28"/>
          <w:vertAlign w:val="superscript"/>
          <w:rtl/>
          <w:lang w:bidi="ar-BH"/>
        </w:rPr>
        <w:t>2</w:t>
      </w:r>
      <w:r w:rsidRPr="00B82DF3">
        <w:rPr>
          <w:rFonts w:asciiTheme="majorBidi" w:hAnsiTheme="majorBidi"/>
          <w:color w:val="006600"/>
          <w:sz w:val="28"/>
          <w:szCs w:val="28"/>
          <w:rtl/>
          <w:lang w:bidi="ar-BH"/>
        </w:rPr>
        <w:t>)</w:t>
      </w:r>
    </w:p>
    <w:p w:rsidR="00B82DF3" w:rsidRPr="00B82DF3" w:rsidRDefault="00B82DF3" w:rsidP="00B82DF3">
      <w:pPr>
        <w:numPr>
          <w:ilvl w:val="0"/>
          <w:numId w:val="115"/>
        </w:numPr>
        <w:spacing w:line="276" w:lineRule="auto"/>
        <w:ind w:left="-576"/>
        <w:rPr>
          <w:rFonts w:asciiTheme="majorBidi" w:hAnsiTheme="majorBidi"/>
          <w:color w:val="006600"/>
          <w:sz w:val="28"/>
          <w:szCs w:val="28"/>
          <w:lang w:bidi="ar-BH"/>
        </w:rPr>
      </w:pPr>
      <w:r w:rsidRPr="00B82DF3">
        <w:rPr>
          <w:rFonts w:asciiTheme="majorBidi" w:hAnsiTheme="majorBidi"/>
          <w:color w:val="006600"/>
          <w:sz w:val="28"/>
          <w:szCs w:val="28"/>
          <w:rtl/>
          <w:lang w:bidi="ar-BH"/>
        </w:rPr>
        <w:t>يجب أن تركب الخرطيم فى مكان مناسب وظاهر يسهل الوصول إليه وبارتفاع لا يزيد على 1.5 متر من الأرضية ، وأن تكون موصلة بصفة دائمة بمصدر الإمداد بالماء ، ويفضل أن تكون تحت ضغط الماء وأن تزود بفوهة ثابتة أو قابلة للضغط ، بحيث يمكن فتحها وضبطها بسهولة عند الضرورة .</w:t>
      </w:r>
    </w:p>
    <w:p w:rsidR="00B82DF3" w:rsidRPr="00B82DF3" w:rsidRDefault="00B82DF3" w:rsidP="00B82DF3">
      <w:pPr>
        <w:numPr>
          <w:ilvl w:val="0"/>
          <w:numId w:val="115"/>
        </w:numPr>
        <w:spacing w:line="276" w:lineRule="auto"/>
        <w:ind w:left="-576"/>
        <w:rPr>
          <w:rFonts w:asciiTheme="majorBidi" w:hAnsiTheme="majorBidi"/>
          <w:color w:val="006600"/>
          <w:sz w:val="28"/>
          <w:szCs w:val="28"/>
          <w:lang w:bidi="ar-BH"/>
        </w:rPr>
      </w:pPr>
      <w:r w:rsidRPr="00B82DF3">
        <w:rPr>
          <w:rFonts w:asciiTheme="majorBidi" w:hAnsiTheme="majorBidi"/>
          <w:color w:val="006600"/>
          <w:sz w:val="28"/>
          <w:szCs w:val="28"/>
          <w:rtl/>
          <w:lang w:bidi="ar-BH"/>
        </w:rPr>
        <w:t>وإذا كانت الخراطيم مركبة داخل الحائط أو داخل صناديق مزودة بغطاء ، فإنه يجب عدم قفل الصندوق أو ربطه بطريقة تعوق سهولة سحب الخراطيم .</w:t>
      </w:r>
    </w:p>
    <w:p w:rsidR="00B82DF3" w:rsidRPr="00B82DF3" w:rsidRDefault="00B82DF3" w:rsidP="00B82DF3">
      <w:pPr>
        <w:numPr>
          <w:ilvl w:val="0"/>
          <w:numId w:val="115"/>
        </w:numPr>
        <w:spacing w:line="276" w:lineRule="auto"/>
        <w:ind w:left="-720"/>
        <w:rPr>
          <w:rFonts w:asciiTheme="majorBidi" w:hAnsiTheme="majorBidi"/>
          <w:color w:val="006600"/>
          <w:sz w:val="28"/>
          <w:szCs w:val="28"/>
          <w:lang w:bidi="ar-BH"/>
        </w:rPr>
      </w:pPr>
      <w:r w:rsidRPr="00B82DF3">
        <w:rPr>
          <w:rFonts w:asciiTheme="majorBidi" w:hAnsiTheme="majorBidi"/>
          <w:color w:val="006600"/>
          <w:sz w:val="28"/>
          <w:szCs w:val="28"/>
          <w:rtl/>
          <w:lang w:bidi="ar-BH"/>
        </w:rPr>
        <w:t>يجب وضع لوحات إرشادية تبين بوضوح جميع تركيبات خراطيم الإطفاء والتعليمات الخاصة باستخدامها وتشغيلها .</w:t>
      </w:r>
    </w:p>
    <w:p w:rsidR="00B82DF3" w:rsidRPr="00B82DF3" w:rsidRDefault="00B82DF3" w:rsidP="00B82DF3">
      <w:pPr>
        <w:numPr>
          <w:ilvl w:val="0"/>
          <w:numId w:val="115"/>
        </w:numPr>
        <w:spacing w:line="276" w:lineRule="auto"/>
        <w:ind w:left="-720"/>
        <w:rPr>
          <w:rFonts w:asciiTheme="majorBidi" w:hAnsiTheme="majorBidi"/>
          <w:color w:val="006600"/>
          <w:sz w:val="28"/>
          <w:szCs w:val="28"/>
          <w:lang w:bidi="ar-BH"/>
        </w:rPr>
      </w:pPr>
      <w:r w:rsidRPr="00B82DF3">
        <w:rPr>
          <w:rFonts w:asciiTheme="majorBidi" w:hAnsiTheme="majorBidi"/>
          <w:color w:val="006600"/>
          <w:sz w:val="28"/>
          <w:szCs w:val="28"/>
          <w:rtl/>
          <w:lang w:bidi="ar-BH"/>
        </w:rPr>
        <w:lastRenderedPageBreak/>
        <w:t>يجب توفير مصدر للإمداد بالماء لأغراض مكافحة الحريق عند نقاط ملائمة ، ويجب ألا يزيد الحد الأقصى للمسافة بين أى نقطة فى المبنى وأقرب حنفية حريق أو أى مصدر مماثل لإمداد بالماء على 60 متر ( أو تبعا لمواصفات الشركة المنتجة ) .</w:t>
      </w:r>
    </w:p>
    <w:p w:rsidR="00B82DF3" w:rsidRPr="00B82DF3" w:rsidRDefault="00B82DF3" w:rsidP="00B82DF3">
      <w:pPr>
        <w:numPr>
          <w:ilvl w:val="0"/>
          <w:numId w:val="115"/>
        </w:numPr>
        <w:spacing w:line="276" w:lineRule="auto"/>
        <w:ind w:left="-720"/>
        <w:rPr>
          <w:rFonts w:asciiTheme="majorBidi" w:hAnsiTheme="majorBidi"/>
          <w:color w:val="006600"/>
          <w:sz w:val="28"/>
          <w:szCs w:val="28"/>
          <w:lang w:bidi="ar-BH"/>
        </w:rPr>
      </w:pPr>
      <w:r w:rsidRPr="00B82DF3">
        <w:rPr>
          <w:rFonts w:asciiTheme="majorBidi" w:hAnsiTheme="majorBidi"/>
          <w:color w:val="006600"/>
          <w:sz w:val="28"/>
          <w:szCs w:val="28"/>
          <w:rtl/>
          <w:lang w:bidi="ar-BH"/>
        </w:rPr>
        <w:t>يجب فى الأحوال التى يتضح فيها ضعف ضغط المياه فى المصدر العام ، إنشاء خزان أو صهريج مياه احتياطى يخصص لأعمال الإطفاء ، ويتم ذلك وفقا لمواصفات الدفاع المدنى وبما يتمشى مع موقع وطبيعة المنشأة .</w:t>
      </w:r>
    </w:p>
    <w:p w:rsidR="00B82DF3" w:rsidRPr="009A2622" w:rsidRDefault="00B82DF3" w:rsidP="00B82DF3">
      <w:pPr>
        <w:ind w:left="-720"/>
        <w:rPr>
          <w:rFonts w:asciiTheme="majorBidi" w:hAnsiTheme="majorBidi"/>
          <w:color w:val="C00000"/>
          <w:sz w:val="28"/>
          <w:szCs w:val="28"/>
          <w:rtl/>
          <w:lang w:bidi="ar-BH"/>
        </w:rPr>
      </w:pPr>
      <w:r w:rsidRPr="009A2622">
        <w:rPr>
          <w:rFonts w:asciiTheme="majorBidi" w:hAnsiTheme="majorBidi"/>
          <w:color w:val="C00000"/>
          <w:sz w:val="28"/>
          <w:szCs w:val="28"/>
          <w:rtl/>
          <w:lang w:bidi="ar-BH"/>
        </w:rPr>
        <w:t>ثانيا :- طرق إطفاء الحرائق ( نظرية الإطفاء ) :-</w:t>
      </w:r>
    </w:p>
    <w:p w:rsidR="00B82DF3" w:rsidRPr="00B82DF3" w:rsidRDefault="00B82DF3" w:rsidP="00B82DF3">
      <w:pPr>
        <w:ind w:left="-720"/>
        <w:rPr>
          <w:rFonts w:asciiTheme="majorBidi" w:hAnsiTheme="majorBidi"/>
          <w:color w:val="006600"/>
          <w:sz w:val="28"/>
          <w:szCs w:val="28"/>
          <w:rtl/>
          <w:lang w:bidi="ar-EG"/>
        </w:rPr>
      </w:pPr>
      <w:r w:rsidRPr="00B82DF3">
        <w:rPr>
          <w:rFonts w:asciiTheme="majorBidi" w:hAnsiTheme="majorBidi"/>
          <w:color w:val="006600"/>
          <w:sz w:val="28"/>
          <w:szCs w:val="28"/>
          <w:rtl/>
          <w:lang w:bidi="ar-SA"/>
        </w:rPr>
        <w:t>تعتمد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نظرية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إطفاء</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الحريق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على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تواجد عامل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أكثر</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العــــوامل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الثلاثة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السابق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ذكرها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المحدثة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للحريق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 وذلك بإزالة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أحد</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أضلاعه</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كل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أضلاعه</w:t>
      </w:r>
      <w:r w:rsidRPr="00B82DF3">
        <w:rPr>
          <w:rFonts w:asciiTheme="majorBidi" w:hAnsiTheme="majorBidi"/>
          <w:color w:val="006600"/>
          <w:sz w:val="28"/>
          <w:szCs w:val="28"/>
          <w:rtl/>
          <w:lang w:bidi="ar-EG"/>
        </w:rPr>
        <w:t xml:space="preserve"> ب</w:t>
      </w:r>
      <w:r w:rsidRPr="00B82DF3">
        <w:rPr>
          <w:rFonts w:asciiTheme="majorBidi" w:hAnsiTheme="majorBidi"/>
          <w:color w:val="006600"/>
          <w:sz w:val="28"/>
          <w:szCs w:val="28"/>
          <w:rtl/>
          <w:lang w:bidi="ar-SA"/>
        </w:rPr>
        <w:t>خضوع</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عمليات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الإطفاء</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EG"/>
        </w:rPr>
        <w:t>ل</w:t>
      </w:r>
      <w:r w:rsidRPr="00B82DF3">
        <w:rPr>
          <w:rFonts w:asciiTheme="majorBidi" w:hAnsiTheme="majorBidi"/>
          <w:color w:val="006600"/>
          <w:sz w:val="28"/>
          <w:szCs w:val="28"/>
          <w:rtl/>
          <w:lang w:bidi="ar-SA"/>
        </w:rPr>
        <w:t>لثلاث</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وسائل</w:t>
      </w:r>
      <w:r w:rsidRPr="00B82DF3">
        <w:rPr>
          <w:rFonts w:asciiTheme="majorBidi" w:hAnsiTheme="majorBidi"/>
          <w:color w:val="006600"/>
          <w:sz w:val="28"/>
          <w:szCs w:val="28"/>
          <w:rtl/>
          <w:lang w:bidi="ar-EG"/>
        </w:rPr>
        <w:t xml:space="preserve"> التالية :-</w:t>
      </w:r>
    </w:p>
    <w:p w:rsidR="00B82DF3" w:rsidRPr="009A2622" w:rsidRDefault="00B82DF3" w:rsidP="00B82DF3">
      <w:pPr>
        <w:numPr>
          <w:ilvl w:val="0"/>
          <w:numId w:val="116"/>
        </w:numPr>
        <w:spacing w:line="276" w:lineRule="auto"/>
        <w:ind w:left="-720"/>
        <w:rPr>
          <w:rFonts w:asciiTheme="majorBidi" w:hAnsiTheme="majorBidi"/>
          <w:color w:val="003366"/>
          <w:sz w:val="28"/>
          <w:szCs w:val="28"/>
          <w:lang w:bidi="ar-EG"/>
        </w:rPr>
      </w:pPr>
      <w:r w:rsidRPr="009A2622">
        <w:rPr>
          <w:rFonts w:asciiTheme="majorBidi" w:hAnsiTheme="majorBidi"/>
          <w:b/>
          <w:bCs/>
          <w:color w:val="003366"/>
          <w:sz w:val="28"/>
          <w:szCs w:val="28"/>
          <w:rtl/>
          <w:lang w:bidi="ar-SA"/>
        </w:rPr>
        <w:t>تبريد</w:t>
      </w:r>
      <w:r w:rsidRPr="009A2622">
        <w:rPr>
          <w:rFonts w:ascii="Times New Roman" w:hAnsiTheme="majorBidi"/>
          <w:b/>
          <w:bCs/>
          <w:color w:val="003366"/>
          <w:sz w:val="28"/>
          <w:szCs w:val="28"/>
          <w:rtl/>
        </w:rPr>
        <w:t xml:space="preserve"> </w:t>
      </w:r>
      <w:r w:rsidRPr="009A2622">
        <w:rPr>
          <w:rFonts w:asciiTheme="majorBidi" w:hAnsiTheme="majorBidi"/>
          <w:b/>
          <w:bCs/>
          <w:color w:val="003366"/>
          <w:sz w:val="28"/>
          <w:szCs w:val="28"/>
          <w:rtl/>
          <w:lang w:bidi="ar-SA"/>
        </w:rPr>
        <w:t>الحريق</w:t>
      </w:r>
    </w:p>
    <w:p w:rsidR="00B82DF3" w:rsidRPr="00B82DF3" w:rsidRDefault="00B82DF3" w:rsidP="00B82DF3">
      <w:pPr>
        <w:ind w:left="-720"/>
        <w:rPr>
          <w:rFonts w:asciiTheme="majorBidi" w:hAnsiTheme="majorBidi"/>
          <w:color w:val="006600"/>
          <w:sz w:val="28"/>
          <w:szCs w:val="28"/>
          <w:rtl/>
          <w:lang w:bidi="ar-EG"/>
        </w:rPr>
      </w:pPr>
      <w:r w:rsidRPr="00B82DF3">
        <w:rPr>
          <w:rFonts w:asciiTheme="majorBidi" w:hAnsiTheme="majorBidi"/>
          <w:color w:val="006600"/>
          <w:sz w:val="28"/>
          <w:szCs w:val="28"/>
          <w:rtl/>
          <w:lang w:bidi="ar-SA"/>
        </w:rPr>
        <w:t>يقصد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به</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تخفيض</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درجة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حرارة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المادة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المشتعلة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وذلك</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باستخدام</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المياه</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والتي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يتم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قذفها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على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الحريق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اعتمادا</w:t>
      </w:r>
      <w:r w:rsidRPr="00B82DF3">
        <w:rPr>
          <w:rFonts w:asciiTheme="majorBidi" w:hAnsiTheme="majorBidi"/>
          <w:color w:val="006600"/>
          <w:sz w:val="28"/>
          <w:szCs w:val="28"/>
          <w:rtl/>
          <w:lang w:bidi="ar-EG"/>
        </w:rPr>
        <w:t xml:space="preserve"> </w:t>
      </w:r>
      <w:r w:rsidRPr="00B82DF3">
        <w:rPr>
          <w:rFonts w:asciiTheme="majorBidi" w:hAnsiTheme="majorBidi"/>
          <w:color w:val="006600"/>
          <w:sz w:val="28"/>
          <w:szCs w:val="28"/>
          <w:rtl/>
          <w:lang w:bidi="ar-SA"/>
        </w:rPr>
        <w:t>على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قـدرة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امتصاص</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الماء</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لحرارة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المادة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المشتعلة</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فيها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النار. ويلاقى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الماء</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عند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استخدامه</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لأغراض</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التبريد ، تغيرات تتمثل فى ارتفاع</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درجة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حرارته</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إلى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تصل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إلى</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درجة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EG"/>
        </w:rPr>
        <w:t>ال</w:t>
      </w:r>
      <w:r w:rsidRPr="00B82DF3">
        <w:rPr>
          <w:rFonts w:asciiTheme="majorBidi" w:hAnsiTheme="majorBidi"/>
          <w:color w:val="006600"/>
          <w:sz w:val="28"/>
          <w:szCs w:val="28"/>
          <w:rtl/>
          <w:lang w:bidi="ar-SA"/>
        </w:rPr>
        <w:t>غليان</w:t>
      </w:r>
      <w:r w:rsidRPr="00B82DF3">
        <w:rPr>
          <w:rFonts w:asciiTheme="majorBidi" w:hAnsiTheme="majorBidi"/>
          <w:color w:val="006600"/>
          <w:sz w:val="28"/>
          <w:szCs w:val="28"/>
          <w:rtl/>
          <w:lang w:bidi="ar-EG"/>
        </w:rPr>
        <w:t xml:space="preserve"> </w:t>
      </w:r>
      <w:r w:rsidRPr="00B82DF3">
        <w:rPr>
          <w:rFonts w:asciiTheme="majorBidi" w:hAnsiTheme="majorBidi"/>
          <w:color w:val="006600"/>
          <w:sz w:val="28"/>
          <w:szCs w:val="28"/>
          <w:rtl/>
          <w:lang w:bidi="ar-SA"/>
        </w:rPr>
        <w:t>وتحوله</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إلى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بخار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يعلو</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سطح</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الحريق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ويفيد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ذلك</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في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عمليات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كتم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النيران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بإنقاص</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نسبة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أكسجين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الهـواء</w:t>
      </w:r>
      <w:r w:rsidRPr="00B82DF3">
        <w:rPr>
          <w:rFonts w:asciiTheme="majorBidi" w:hAnsiTheme="majorBidi"/>
          <w:color w:val="006600"/>
          <w:sz w:val="28"/>
          <w:szCs w:val="28"/>
        </w:rPr>
        <w:t xml:space="preserve"> . </w:t>
      </w:r>
    </w:p>
    <w:p w:rsidR="00B82DF3" w:rsidRPr="009A2622" w:rsidRDefault="00B82DF3" w:rsidP="00B82DF3">
      <w:pPr>
        <w:numPr>
          <w:ilvl w:val="0"/>
          <w:numId w:val="116"/>
        </w:numPr>
        <w:spacing w:line="276" w:lineRule="auto"/>
        <w:ind w:left="-720"/>
        <w:rPr>
          <w:rFonts w:asciiTheme="majorBidi" w:hAnsiTheme="majorBidi"/>
          <w:color w:val="003366"/>
          <w:sz w:val="28"/>
          <w:szCs w:val="28"/>
          <w:lang w:bidi="ar-EG"/>
        </w:rPr>
      </w:pPr>
      <w:r w:rsidRPr="009A2622">
        <w:rPr>
          <w:rFonts w:asciiTheme="majorBidi" w:hAnsiTheme="majorBidi"/>
          <w:b/>
          <w:bCs/>
          <w:color w:val="003366"/>
          <w:sz w:val="28"/>
          <w:szCs w:val="28"/>
          <w:rtl/>
          <w:lang w:bidi="ar-SA"/>
        </w:rPr>
        <w:t>خنق</w:t>
      </w:r>
      <w:r w:rsidRPr="009A2622">
        <w:rPr>
          <w:rFonts w:ascii="Times New Roman" w:hAnsiTheme="majorBidi"/>
          <w:b/>
          <w:bCs/>
          <w:color w:val="003366"/>
          <w:sz w:val="28"/>
          <w:szCs w:val="28"/>
          <w:rtl/>
        </w:rPr>
        <w:t xml:space="preserve"> </w:t>
      </w:r>
      <w:r w:rsidRPr="009A2622">
        <w:rPr>
          <w:rFonts w:asciiTheme="majorBidi" w:hAnsiTheme="majorBidi"/>
          <w:b/>
          <w:bCs/>
          <w:color w:val="003366"/>
          <w:sz w:val="28"/>
          <w:szCs w:val="28"/>
          <w:rtl/>
          <w:lang w:bidi="ar-SA"/>
        </w:rPr>
        <w:t>الحريق</w:t>
      </w:r>
    </w:p>
    <w:p w:rsidR="00B82DF3" w:rsidRPr="00B82DF3" w:rsidRDefault="00B82DF3" w:rsidP="00B82DF3">
      <w:pPr>
        <w:ind w:left="-720"/>
        <w:rPr>
          <w:rFonts w:asciiTheme="majorBidi" w:hAnsiTheme="majorBidi"/>
          <w:color w:val="006600"/>
          <w:sz w:val="28"/>
          <w:szCs w:val="28"/>
          <w:rtl/>
          <w:lang w:bidi="ar-EG"/>
        </w:rPr>
      </w:pPr>
      <w:r w:rsidRPr="00B82DF3">
        <w:rPr>
          <w:rFonts w:asciiTheme="majorBidi" w:hAnsiTheme="majorBidi"/>
          <w:color w:val="006600"/>
          <w:sz w:val="28"/>
          <w:szCs w:val="28"/>
          <w:rtl/>
          <w:lang w:bidi="ar-SA"/>
        </w:rPr>
        <w:t>يتم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خنق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الحريق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بتغطيته</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بحاجز</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يمنع</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وصول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أكسجين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الهواء</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إليه</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وذلك</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بالوسائل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التالية</w:t>
      </w:r>
      <w:r w:rsidRPr="00B82DF3">
        <w:rPr>
          <w:rFonts w:asciiTheme="majorBidi" w:hAnsiTheme="majorBidi"/>
          <w:color w:val="006600"/>
          <w:sz w:val="28"/>
          <w:szCs w:val="28"/>
          <w:rtl/>
          <w:lang w:bidi="ar-EG"/>
        </w:rPr>
        <w:t xml:space="preserve"> :-</w:t>
      </w:r>
    </w:p>
    <w:p w:rsidR="00B82DF3" w:rsidRPr="00B82DF3" w:rsidRDefault="00B82DF3" w:rsidP="00B82DF3">
      <w:pPr>
        <w:numPr>
          <w:ilvl w:val="0"/>
          <w:numId w:val="117"/>
        </w:numPr>
        <w:spacing w:line="276" w:lineRule="auto"/>
        <w:ind w:left="-720"/>
        <w:rPr>
          <w:rFonts w:asciiTheme="majorBidi" w:hAnsiTheme="majorBidi"/>
          <w:color w:val="006600"/>
          <w:sz w:val="28"/>
          <w:szCs w:val="28"/>
          <w:lang w:bidi="ar-EG"/>
        </w:rPr>
      </w:pPr>
      <w:r w:rsidRPr="00B82DF3">
        <w:rPr>
          <w:rFonts w:asciiTheme="majorBidi" w:hAnsiTheme="majorBidi"/>
          <w:color w:val="006600"/>
          <w:sz w:val="28"/>
          <w:szCs w:val="28"/>
          <w:rtl/>
          <w:lang w:bidi="ar-SA"/>
        </w:rPr>
        <w:t>غلق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منافذ</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وفتحات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التهوية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بمكان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الحريق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للتقليل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نسبة</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الأكسجين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الهواء</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إلي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النسبة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تسمح</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باستمرار</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الاشتعال</w:t>
      </w:r>
      <w:r w:rsidRPr="00B82DF3">
        <w:rPr>
          <w:rFonts w:asciiTheme="majorBidi" w:hAnsiTheme="majorBidi"/>
          <w:color w:val="006600"/>
          <w:sz w:val="28"/>
          <w:szCs w:val="28"/>
        </w:rPr>
        <w:t xml:space="preserve"> .</w:t>
      </w:r>
    </w:p>
    <w:p w:rsidR="00B82DF3" w:rsidRPr="00B82DF3" w:rsidRDefault="00B82DF3" w:rsidP="00B82DF3">
      <w:pPr>
        <w:numPr>
          <w:ilvl w:val="0"/>
          <w:numId w:val="117"/>
        </w:numPr>
        <w:spacing w:line="276" w:lineRule="auto"/>
        <w:ind w:left="-720"/>
        <w:rPr>
          <w:rFonts w:asciiTheme="majorBidi" w:hAnsiTheme="majorBidi"/>
          <w:color w:val="006600"/>
          <w:sz w:val="28"/>
          <w:szCs w:val="28"/>
          <w:lang w:bidi="ar-EG"/>
        </w:rPr>
      </w:pPr>
      <w:r w:rsidRPr="00B82DF3">
        <w:rPr>
          <w:rFonts w:asciiTheme="majorBidi" w:hAnsiTheme="majorBidi"/>
          <w:color w:val="006600"/>
          <w:sz w:val="28"/>
          <w:szCs w:val="28"/>
          <w:rtl/>
          <w:lang w:bidi="ar-SA"/>
        </w:rPr>
        <w:t>تغطية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المادة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المشتعلة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بالرغاوى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الكيماوية</w:t>
      </w:r>
      <w:r w:rsidRPr="00B82DF3">
        <w:rPr>
          <w:rFonts w:asciiTheme="majorBidi" w:hAnsiTheme="majorBidi"/>
          <w:color w:val="006600"/>
          <w:sz w:val="28"/>
          <w:szCs w:val="28"/>
        </w:rPr>
        <w:t xml:space="preserve"> .</w:t>
      </w:r>
    </w:p>
    <w:p w:rsidR="00B82DF3" w:rsidRPr="00B82DF3" w:rsidRDefault="00B82DF3" w:rsidP="00B82DF3">
      <w:pPr>
        <w:numPr>
          <w:ilvl w:val="0"/>
          <w:numId w:val="117"/>
        </w:numPr>
        <w:spacing w:line="276" w:lineRule="auto"/>
        <w:ind w:left="-576"/>
        <w:rPr>
          <w:rFonts w:asciiTheme="majorBidi" w:hAnsiTheme="majorBidi"/>
          <w:color w:val="006600"/>
          <w:sz w:val="28"/>
          <w:szCs w:val="28"/>
          <w:lang w:bidi="ar-EG"/>
        </w:rPr>
      </w:pPr>
      <w:r w:rsidRPr="00B82DF3">
        <w:rPr>
          <w:rFonts w:asciiTheme="majorBidi" w:hAnsiTheme="majorBidi"/>
          <w:color w:val="006600"/>
          <w:sz w:val="28"/>
          <w:szCs w:val="28"/>
          <w:rtl/>
          <w:lang w:bidi="ar-SA"/>
        </w:rPr>
        <w:t>إحلال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الأكسجين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ببخار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الماء</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ثاني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أكسيد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الكربون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المساحيق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الكيماوية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الجافة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أبخرة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الهالوجينات</w:t>
      </w:r>
    </w:p>
    <w:p w:rsidR="00B82DF3" w:rsidRPr="00B82DF3" w:rsidRDefault="00B82DF3" w:rsidP="00B82DF3">
      <w:pPr>
        <w:numPr>
          <w:ilvl w:val="0"/>
          <w:numId w:val="117"/>
        </w:numPr>
        <w:spacing w:line="276" w:lineRule="auto"/>
        <w:ind w:left="-576"/>
        <w:rPr>
          <w:rFonts w:asciiTheme="majorBidi" w:hAnsiTheme="majorBidi"/>
          <w:color w:val="006600"/>
          <w:sz w:val="28"/>
          <w:szCs w:val="28"/>
          <w:lang w:bidi="ar-EG"/>
        </w:rPr>
      </w:pP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يمكن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إطفاء</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الحريق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بفصل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اللهب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المادة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المشتعلة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فيها</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النيران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وذلك</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طريق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نسف</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مكان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الحريق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باستخدام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مواد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ناسفة</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كالديناميت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وهذه</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الطريقة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المتبعة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عادة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لإطفاء</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حرائق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آبار</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البترول</w:t>
      </w:r>
      <w:r w:rsidRPr="00B82DF3">
        <w:rPr>
          <w:rFonts w:asciiTheme="majorBidi" w:hAnsiTheme="majorBidi"/>
          <w:color w:val="006600"/>
          <w:sz w:val="28"/>
          <w:szCs w:val="28"/>
        </w:rPr>
        <w:t xml:space="preserve"> .</w:t>
      </w:r>
    </w:p>
    <w:p w:rsidR="00B82DF3" w:rsidRPr="009A2622" w:rsidRDefault="00B82DF3" w:rsidP="00B82DF3">
      <w:pPr>
        <w:numPr>
          <w:ilvl w:val="0"/>
          <w:numId w:val="116"/>
        </w:numPr>
        <w:spacing w:line="276" w:lineRule="auto"/>
        <w:ind w:left="-576"/>
        <w:rPr>
          <w:rFonts w:asciiTheme="majorBidi" w:hAnsiTheme="majorBidi"/>
          <w:color w:val="003366"/>
          <w:sz w:val="28"/>
          <w:szCs w:val="28"/>
          <w:lang w:bidi="ar-EG"/>
        </w:rPr>
      </w:pPr>
      <w:r w:rsidRPr="009A2622">
        <w:rPr>
          <w:rFonts w:asciiTheme="majorBidi" w:hAnsiTheme="majorBidi"/>
          <w:b/>
          <w:bCs/>
          <w:color w:val="003366"/>
          <w:sz w:val="28"/>
          <w:szCs w:val="28"/>
          <w:rtl/>
          <w:lang w:bidi="ar-SA"/>
        </w:rPr>
        <w:t>تجويع</w:t>
      </w:r>
      <w:r w:rsidRPr="009A2622">
        <w:rPr>
          <w:rFonts w:ascii="Times New Roman" w:hAnsiTheme="majorBidi"/>
          <w:b/>
          <w:bCs/>
          <w:color w:val="003366"/>
          <w:sz w:val="28"/>
          <w:szCs w:val="28"/>
          <w:rtl/>
        </w:rPr>
        <w:t xml:space="preserve"> </w:t>
      </w:r>
      <w:r w:rsidRPr="009A2622">
        <w:rPr>
          <w:rFonts w:asciiTheme="majorBidi" w:hAnsiTheme="majorBidi"/>
          <w:b/>
          <w:bCs/>
          <w:color w:val="003366"/>
          <w:sz w:val="28"/>
          <w:szCs w:val="28"/>
          <w:rtl/>
          <w:lang w:bidi="ar-SA"/>
        </w:rPr>
        <w:t>الحريق</w:t>
      </w:r>
      <w:r w:rsidRPr="009A2622">
        <w:rPr>
          <w:rFonts w:asciiTheme="majorBidi" w:hAnsiTheme="majorBidi"/>
          <w:b/>
          <w:bCs/>
          <w:color w:val="003366"/>
          <w:sz w:val="28"/>
          <w:szCs w:val="28"/>
          <w:u w:val="single"/>
        </w:rPr>
        <w:t xml:space="preserve"> </w:t>
      </w:r>
    </w:p>
    <w:p w:rsidR="00B82DF3" w:rsidRPr="00B82DF3" w:rsidRDefault="00B82DF3" w:rsidP="00B82DF3">
      <w:pPr>
        <w:ind w:left="-576"/>
        <w:rPr>
          <w:rFonts w:asciiTheme="majorBidi" w:hAnsiTheme="majorBidi"/>
          <w:color w:val="006600"/>
          <w:sz w:val="28"/>
          <w:szCs w:val="28"/>
          <w:rtl/>
          <w:lang w:bidi="ar-SA"/>
        </w:rPr>
      </w:pPr>
      <w:r w:rsidRPr="00B82DF3">
        <w:rPr>
          <w:rFonts w:asciiTheme="majorBidi" w:hAnsiTheme="majorBidi"/>
          <w:color w:val="006600"/>
          <w:sz w:val="28"/>
          <w:szCs w:val="28"/>
          <w:rtl/>
          <w:lang w:bidi="ar-SA"/>
        </w:rPr>
        <w:t>يتم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تجويع</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الحريق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بالحد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كمية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المواد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القابلة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للاشتعال</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بالوسائل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التالية :-</w:t>
      </w:r>
    </w:p>
    <w:p w:rsidR="00B82DF3" w:rsidRPr="00B82DF3" w:rsidRDefault="00B82DF3" w:rsidP="00B82DF3">
      <w:pPr>
        <w:numPr>
          <w:ilvl w:val="0"/>
          <w:numId w:val="118"/>
        </w:numPr>
        <w:spacing w:line="276" w:lineRule="auto"/>
        <w:ind w:left="-576"/>
        <w:rPr>
          <w:rFonts w:asciiTheme="majorBidi" w:hAnsiTheme="majorBidi"/>
          <w:color w:val="006600"/>
          <w:sz w:val="28"/>
          <w:szCs w:val="28"/>
          <w:lang w:bidi="ar-SA"/>
        </w:rPr>
      </w:pPr>
      <w:r w:rsidRPr="00B82DF3">
        <w:rPr>
          <w:rFonts w:asciiTheme="majorBidi" w:hAnsiTheme="majorBidi"/>
          <w:color w:val="006600"/>
          <w:sz w:val="28"/>
          <w:szCs w:val="28"/>
          <w:rtl/>
          <w:lang w:bidi="ar-SA"/>
        </w:rPr>
        <w:t>نقل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البضائع</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والمواد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المتوفرة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بمكان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الحريق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بعيداً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عن</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تأثير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الحرارة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واللهب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مثل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سحب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السوائل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القابلة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للاشتعال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الصهاريج</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نقل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البضائع</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داخل</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المخـازن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المعرضة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لخطر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وحرارة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الحريق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أزاله</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النباتات</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والأشجار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بالأراضي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الزراعية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لوقف</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سريان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وانتشار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الحريق</w:t>
      </w:r>
      <w:r w:rsidRPr="00B82DF3">
        <w:rPr>
          <w:rFonts w:asciiTheme="majorBidi" w:hAnsiTheme="majorBidi"/>
          <w:color w:val="006600"/>
          <w:sz w:val="28"/>
          <w:szCs w:val="28"/>
        </w:rPr>
        <w:t xml:space="preserve"> .</w:t>
      </w:r>
    </w:p>
    <w:p w:rsidR="00B82DF3" w:rsidRPr="00B82DF3" w:rsidRDefault="00B82DF3" w:rsidP="00B82DF3">
      <w:pPr>
        <w:numPr>
          <w:ilvl w:val="0"/>
          <w:numId w:val="118"/>
        </w:numPr>
        <w:spacing w:line="276" w:lineRule="auto"/>
        <w:ind w:left="-576"/>
        <w:rPr>
          <w:rFonts w:asciiTheme="majorBidi" w:hAnsiTheme="majorBidi"/>
          <w:color w:val="006600"/>
          <w:sz w:val="28"/>
          <w:szCs w:val="28"/>
          <w:lang w:bidi="ar-SA"/>
        </w:rPr>
      </w:pPr>
      <w:r w:rsidRPr="00B82DF3">
        <w:rPr>
          <w:rFonts w:asciiTheme="majorBidi" w:hAnsiTheme="majorBidi"/>
          <w:color w:val="006600"/>
          <w:sz w:val="28"/>
          <w:szCs w:val="28"/>
          <w:rtl/>
          <w:lang w:bidi="ar-SA"/>
        </w:rPr>
        <w:lastRenderedPageBreak/>
        <w:t>إزاحة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وإزالة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المواد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المشتعلة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فيها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النيران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بعيداً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عن</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المجاورات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القابلة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للاشتعال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لخطر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الحرارة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واللهب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كسحب</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بالات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الأقطان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المشتعلة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فيها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الحريق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داخل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مكان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التخزين</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إلى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مكان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آخر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يعرض</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المجاورات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للأخطار</w:t>
      </w:r>
      <w:r w:rsidRPr="00B82DF3">
        <w:rPr>
          <w:rFonts w:asciiTheme="majorBidi" w:hAnsiTheme="majorBidi"/>
          <w:color w:val="006600"/>
          <w:sz w:val="28"/>
          <w:szCs w:val="28"/>
        </w:rPr>
        <w:t xml:space="preserve"> .</w:t>
      </w:r>
    </w:p>
    <w:p w:rsidR="00B82DF3" w:rsidRPr="00B82DF3" w:rsidRDefault="00B82DF3" w:rsidP="00B82DF3">
      <w:pPr>
        <w:numPr>
          <w:ilvl w:val="0"/>
          <w:numId w:val="118"/>
        </w:numPr>
        <w:spacing w:line="276" w:lineRule="auto"/>
        <w:ind w:left="-576"/>
        <w:rPr>
          <w:rFonts w:asciiTheme="majorBidi" w:hAnsiTheme="majorBidi"/>
          <w:color w:val="006600"/>
          <w:sz w:val="28"/>
          <w:szCs w:val="28"/>
          <w:lang w:bidi="ar-SA"/>
        </w:rPr>
      </w:pPr>
      <w:r w:rsidRPr="00B82DF3">
        <w:rPr>
          <w:rFonts w:asciiTheme="majorBidi" w:hAnsiTheme="majorBidi"/>
          <w:color w:val="006600"/>
          <w:sz w:val="28"/>
          <w:szCs w:val="28"/>
          <w:rtl/>
          <w:lang w:bidi="ar-SA"/>
        </w:rPr>
        <w:t>غلق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محابس</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الغازات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القابلة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للاشتعال</w:t>
      </w:r>
    </w:p>
    <w:p w:rsidR="00B82DF3" w:rsidRPr="00B82DF3" w:rsidRDefault="00B82DF3" w:rsidP="00B82DF3">
      <w:pPr>
        <w:numPr>
          <w:ilvl w:val="0"/>
          <w:numId w:val="118"/>
        </w:numPr>
        <w:spacing w:line="276" w:lineRule="auto"/>
        <w:ind w:left="-576"/>
        <w:rPr>
          <w:rFonts w:asciiTheme="majorBidi" w:hAnsiTheme="majorBidi"/>
          <w:color w:val="006600"/>
          <w:sz w:val="28"/>
          <w:szCs w:val="28"/>
          <w:lang w:bidi="ar-SA"/>
        </w:rPr>
      </w:pP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تقسيم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المواد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المحترقة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إلى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أجزاء</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صغيرة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لتصبح</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مجموعة</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حرائق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صغيرة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يمكن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السيطرة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عليها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مثل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الطرق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على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الأخشاب</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المشتعلة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لتفتيتها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إلى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أجزاء</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صغيرة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مزج</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جزئيات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الماء</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بسطح</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السوائل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القابلة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للالتهاب</w:t>
      </w:r>
      <w:r w:rsidRPr="00B82DF3">
        <w:rPr>
          <w:rFonts w:asciiTheme="majorBidi" w:hAnsiTheme="majorBidi"/>
          <w:color w:val="006600"/>
          <w:sz w:val="28"/>
          <w:szCs w:val="28"/>
        </w:rPr>
        <w:t xml:space="preserve"> .</w:t>
      </w:r>
    </w:p>
    <w:p w:rsidR="00B82DF3" w:rsidRPr="009A2622" w:rsidRDefault="00B82DF3" w:rsidP="00B82DF3">
      <w:pPr>
        <w:ind w:left="-576"/>
        <w:rPr>
          <w:rFonts w:asciiTheme="majorBidi" w:hAnsiTheme="majorBidi"/>
          <w:color w:val="C00000"/>
          <w:sz w:val="28"/>
          <w:szCs w:val="28"/>
          <w:rtl/>
          <w:lang w:bidi="ar-BH"/>
        </w:rPr>
      </w:pPr>
      <w:r w:rsidRPr="009A2622">
        <w:rPr>
          <w:rFonts w:asciiTheme="majorBidi" w:hAnsiTheme="majorBidi"/>
          <w:color w:val="C00000"/>
          <w:sz w:val="28"/>
          <w:szCs w:val="28"/>
          <w:rtl/>
          <w:lang w:bidi="ar-BH"/>
        </w:rPr>
        <w:t xml:space="preserve">ثالثا :- أنظمة إطفاء وكشف الحرائق </w:t>
      </w:r>
    </w:p>
    <w:p w:rsidR="00B82DF3" w:rsidRPr="00B82DF3" w:rsidRDefault="00B82DF3" w:rsidP="00B82DF3">
      <w:pPr>
        <w:ind w:left="-576"/>
        <w:rPr>
          <w:rFonts w:asciiTheme="majorBidi" w:hAnsiTheme="majorBidi"/>
          <w:color w:val="006600"/>
          <w:sz w:val="28"/>
          <w:szCs w:val="28"/>
          <w:rtl/>
          <w:lang w:bidi="ar-BH"/>
        </w:rPr>
      </w:pPr>
      <w:r w:rsidRPr="00B82DF3">
        <w:rPr>
          <w:rFonts w:asciiTheme="majorBidi" w:hAnsiTheme="majorBidi"/>
          <w:color w:val="006600"/>
          <w:sz w:val="28"/>
          <w:szCs w:val="28"/>
          <w:rtl/>
          <w:lang w:bidi="ar-BH"/>
        </w:rPr>
        <w:t>الغرض من أنظمة إنذار وكشف الحريق :-</w:t>
      </w:r>
    </w:p>
    <w:p w:rsidR="00B82DF3" w:rsidRPr="00B82DF3" w:rsidRDefault="00B82DF3" w:rsidP="00B82DF3">
      <w:pPr>
        <w:numPr>
          <w:ilvl w:val="0"/>
          <w:numId w:val="119"/>
        </w:numPr>
        <w:spacing w:line="276" w:lineRule="auto"/>
        <w:ind w:left="-576"/>
        <w:rPr>
          <w:rFonts w:asciiTheme="majorBidi" w:hAnsiTheme="majorBidi"/>
          <w:color w:val="006600"/>
          <w:sz w:val="28"/>
          <w:szCs w:val="28"/>
          <w:lang w:bidi="ar-BH"/>
        </w:rPr>
      </w:pPr>
      <w:r w:rsidRPr="00B82DF3">
        <w:rPr>
          <w:rFonts w:asciiTheme="majorBidi" w:hAnsiTheme="majorBidi"/>
          <w:color w:val="006600"/>
          <w:sz w:val="28"/>
          <w:szCs w:val="28"/>
          <w:rtl/>
          <w:lang w:bidi="ar-BH"/>
        </w:rPr>
        <w:t>الغرض الرئيسى من هذه الأنظمة هو سرعة التنبيه إلى حدوث الحريق ، ثم تحويل هذا التنبيه المبكر إلى إشارة سمعية أو مرئية لتنبه المتواجدين داخل المبنى أو المكان أو مركز الإغاثة أو الإطفاء أن هناك حريق فى مراحله المبكرة .</w:t>
      </w:r>
    </w:p>
    <w:p w:rsidR="00B82DF3" w:rsidRPr="00B82DF3" w:rsidRDefault="00B82DF3" w:rsidP="00B82DF3">
      <w:pPr>
        <w:numPr>
          <w:ilvl w:val="0"/>
          <w:numId w:val="119"/>
        </w:numPr>
        <w:spacing w:line="276" w:lineRule="auto"/>
        <w:ind w:left="-576"/>
        <w:rPr>
          <w:rFonts w:asciiTheme="majorBidi" w:hAnsiTheme="majorBidi"/>
          <w:color w:val="006600"/>
          <w:sz w:val="28"/>
          <w:szCs w:val="28"/>
          <w:lang w:bidi="ar-BH"/>
        </w:rPr>
      </w:pPr>
      <w:r w:rsidRPr="00B82DF3">
        <w:rPr>
          <w:rFonts w:asciiTheme="majorBidi" w:hAnsiTheme="majorBidi"/>
          <w:color w:val="006600"/>
          <w:sz w:val="28"/>
          <w:szCs w:val="28"/>
          <w:rtl/>
          <w:lang w:bidi="ar-BH"/>
        </w:rPr>
        <w:t>وبطبيعة الحال لا تستطيع كواشف الحريق تمييز سبب الحريق ، أو تقييم مدى شدته ، وبالتالى قد تتسبب الإنذارات الكاذبة لهذه الكواشف إلى بعض المشاكل ، التى فى الواقع لا تعبر عن خطأ الكشف بل قد ترجع إلى اختيار أنواع من الكواشف غير المناسبة أو للتوزيع العشوائى لهما بدون دراسة .</w:t>
      </w:r>
    </w:p>
    <w:p w:rsidR="00B82DF3" w:rsidRPr="00B82DF3" w:rsidRDefault="00B82DF3" w:rsidP="00B82DF3">
      <w:pPr>
        <w:numPr>
          <w:ilvl w:val="0"/>
          <w:numId w:val="119"/>
        </w:numPr>
        <w:spacing w:line="276" w:lineRule="auto"/>
        <w:ind w:left="-576"/>
        <w:rPr>
          <w:rFonts w:asciiTheme="majorBidi" w:hAnsiTheme="majorBidi"/>
          <w:color w:val="006600"/>
          <w:sz w:val="28"/>
          <w:szCs w:val="28"/>
          <w:lang w:bidi="ar-BH"/>
        </w:rPr>
      </w:pPr>
      <w:r w:rsidRPr="00B82DF3">
        <w:rPr>
          <w:rFonts w:asciiTheme="majorBidi" w:hAnsiTheme="majorBidi"/>
          <w:color w:val="006600"/>
          <w:sz w:val="28"/>
          <w:szCs w:val="28"/>
          <w:rtl/>
          <w:lang w:bidi="ar-BH"/>
        </w:rPr>
        <w:t>هذا وقد اتفق على أن الإشارة السمعية لكاشف الحريق يجب أن تكون أعلى من مستوى الصوت السائد بالمنطقة بمقدار (15) ديسيبل ، علاوة على ضرورة أن تكون هذه الكواشف مصممة طبقا للمعايير القياسية العالمية ومختبرة تحت إشراف معامل اختبار معروفة .</w:t>
      </w:r>
    </w:p>
    <w:p w:rsidR="00B82DF3" w:rsidRPr="009A2622" w:rsidRDefault="00B82DF3" w:rsidP="00B82DF3">
      <w:pPr>
        <w:numPr>
          <w:ilvl w:val="0"/>
          <w:numId w:val="108"/>
        </w:numPr>
        <w:spacing w:line="276" w:lineRule="auto"/>
        <w:ind w:left="-576"/>
        <w:rPr>
          <w:rFonts w:asciiTheme="majorBidi" w:hAnsiTheme="majorBidi"/>
          <w:color w:val="C00000"/>
          <w:sz w:val="28"/>
          <w:szCs w:val="28"/>
          <w:lang w:bidi="ar-BH"/>
        </w:rPr>
      </w:pPr>
      <w:r w:rsidRPr="009A2622">
        <w:rPr>
          <w:rFonts w:asciiTheme="majorBidi" w:hAnsiTheme="majorBidi"/>
          <w:color w:val="C00000"/>
          <w:sz w:val="28"/>
          <w:szCs w:val="28"/>
          <w:rtl/>
          <w:lang w:bidi="ar-BH"/>
        </w:rPr>
        <w:t xml:space="preserve"> أنظمة الإنذار :-</w:t>
      </w:r>
    </w:p>
    <w:p w:rsidR="00B82DF3" w:rsidRPr="00B82DF3" w:rsidRDefault="00B82DF3" w:rsidP="00B82DF3">
      <w:pPr>
        <w:ind w:left="-576"/>
        <w:rPr>
          <w:rFonts w:asciiTheme="majorBidi" w:hAnsiTheme="majorBidi"/>
          <w:color w:val="006600"/>
          <w:sz w:val="28"/>
          <w:szCs w:val="28"/>
          <w:rtl/>
          <w:lang w:bidi="ar-BH"/>
        </w:rPr>
      </w:pPr>
      <w:r w:rsidRPr="00B82DF3">
        <w:rPr>
          <w:rFonts w:asciiTheme="majorBidi" w:hAnsiTheme="majorBidi"/>
          <w:color w:val="006600"/>
          <w:sz w:val="28"/>
          <w:szCs w:val="28"/>
          <w:rtl/>
          <w:lang w:bidi="ar-BH"/>
        </w:rPr>
        <w:t>تقوم أنظمة بالكشف والتحكم فى الحريق وتنقسم إلى نظامين :-</w:t>
      </w:r>
    </w:p>
    <w:p w:rsidR="00B82DF3" w:rsidRPr="00B82DF3" w:rsidRDefault="00B82DF3" w:rsidP="00B82DF3">
      <w:pPr>
        <w:numPr>
          <w:ilvl w:val="0"/>
          <w:numId w:val="120"/>
        </w:numPr>
        <w:spacing w:line="276" w:lineRule="auto"/>
        <w:ind w:left="-576"/>
        <w:rPr>
          <w:rFonts w:asciiTheme="majorBidi" w:hAnsiTheme="majorBidi"/>
          <w:color w:val="006600"/>
          <w:sz w:val="28"/>
          <w:szCs w:val="28"/>
          <w:lang w:bidi="ar-BH"/>
        </w:rPr>
      </w:pPr>
      <w:r w:rsidRPr="00B82DF3">
        <w:rPr>
          <w:rFonts w:asciiTheme="majorBidi" w:hAnsiTheme="majorBidi"/>
          <w:color w:val="006600"/>
          <w:sz w:val="28"/>
          <w:szCs w:val="28"/>
          <w:rtl/>
          <w:lang w:bidi="ar-BH"/>
        </w:rPr>
        <w:t xml:space="preserve">النظام التقليدى </w:t>
      </w:r>
      <w:r w:rsidRPr="00B82DF3">
        <w:rPr>
          <w:rFonts w:asciiTheme="majorBidi" w:hAnsiTheme="majorBidi"/>
          <w:color w:val="006600"/>
          <w:sz w:val="28"/>
          <w:szCs w:val="28"/>
          <w:lang w:bidi="ar-BH"/>
        </w:rPr>
        <w:t xml:space="preserve">Conventional System </w:t>
      </w:r>
      <w:r w:rsidRPr="00B82DF3">
        <w:rPr>
          <w:rFonts w:asciiTheme="majorBidi" w:hAnsiTheme="majorBidi"/>
          <w:color w:val="006600"/>
          <w:sz w:val="28"/>
          <w:szCs w:val="28"/>
          <w:rtl/>
          <w:lang w:bidi="ar-EG"/>
        </w:rPr>
        <w:t xml:space="preserve"> :-</w:t>
      </w:r>
    </w:p>
    <w:p w:rsidR="00B82DF3" w:rsidRPr="00B82DF3" w:rsidRDefault="00B82DF3" w:rsidP="00B82DF3">
      <w:pPr>
        <w:ind w:left="-576"/>
        <w:rPr>
          <w:rFonts w:asciiTheme="majorBidi" w:hAnsiTheme="majorBidi"/>
          <w:color w:val="006600"/>
          <w:sz w:val="28"/>
          <w:szCs w:val="28"/>
          <w:lang w:bidi="ar-EG"/>
        </w:rPr>
      </w:pPr>
      <w:r w:rsidRPr="00B82DF3">
        <w:rPr>
          <w:rFonts w:asciiTheme="majorBidi" w:hAnsiTheme="majorBidi"/>
          <w:color w:val="006600"/>
          <w:sz w:val="28"/>
          <w:szCs w:val="28"/>
          <w:rtl/>
          <w:lang w:bidi="ar-EG"/>
        </w:rPr>
        <w:t>يعتمد على مجموعة من الكواشف المتصلة ببعضها لتعطى إنذارا عن منطقة معينة .</w:t>
      </w:r>
    </w:p>
    <w:p w:rsidR="00B82DF3" w:rsidRPr="00B82DF3" w:rsidRDefault="00B82DF3" w:rsidP="00B82DF3">
      <w:pPr>
        <w:numPr>
          <w:ilvl w:val="0"/>
          <w:numId w:val="120"/>
        </w:numPr>
        <w:spacing w:line="276" w:lineRule="auto"/>
        <w:ind w:left="-576"/>
        <w:rPr>
          <w:rFonts w:asciiTheme="majorBidi" w:hAnsiTheme="majorBidi"/>
          <w:color w:val="006600"/>
          <w:sz w:val="28"/>
          <w:szCs w:val="28"/>
          <w:lang w:bidi="ar-BH"/>
        </w:rPr>
      </w:pPr>
      <w:r w:rsidRPr="00B82DF3">
        <w:rPr>
          <w:rFonts w:asciiTheme="majorBidi" w:hAnsiTheme="majorBidi"/>
          <w:color w:val="006600"/>
          <w:sz w:val="28"/>
          <w:szCs w:val="28"/>
          <w:rtl/>
          <w:lang w:bidi="ar-EG"/>
        </w:rPr>
        <w:t xml:space="preserve">النظام المعنون </w:t>
      </w:r>
      <w:r w:rsidRPr="00B82DF3">
        <w:rPr>
          <w:rFonts w:asciiTheme="majorBidi" w:hAnsiTheme="majorBidi"/>
          <w:color w:val="006600"/>
          <w:sz w:val="28"/>
          <w:szCs w:val="28"/>
          <w:lang w:bidi="ar-EG"/>
        </w:rPr>
        <w:t xml:space="preserve">Addressable System </w:t>
      </w:r>
      <w:r w:rsidRPr="00B82DF3">
        <w:rPr>
          <w:rFonts w:asciiTheme="majorBidi" w:hAnsiTheme="majorBidi"/>
          <w:color w:val="006600"/>
          <w:sz w:val="28"/>
          <w:szCs w:val="28"/>
          <w:rtl/>
          <w:lang w:bidi="ar-EG"/>
        </w:rPr>
        <w:t xml:space="preserve"> :-</w:t>
      </w:r>
    </w:p>
    <w:p w:rsidR="009A2622" w:rsidRDefault="00B82DF3" w:rsidP="006F174E">
      <w:pPr>
        <w:ind w:left="-576"/>
        <w:rPr>
          <w:rFonts w:asciiTheme="majorBidi" w:hAnsiTheme="majorBidi"/>
          <w:color w:val="006600"/>
          <w:sz w:val="28"/>
          <w:szCs w:val="28"/>
          <w:rtl/>
          <w:lang w:bidi="ar-EG"/>
        </w:rPr>
      </w:pPr>
      <w:r w:rsidRPr="00B82DF3">
        <w:rPr>
          <w:rFonts w:asciiTheme="majorBidi" w:hAnsiTheme="majorBidi"/>
          <w:color w:val="006600"/>
          <w:sz w:val="28"/>
          <w:szCs w:val="28"/>
          <w:rtl/>
          <w:lang w:bidi="ar-EG"/>
        </w:rPr>
        <w:t>يعتمد على مجموعة من الكواشف المتصلة ببعضها لتغطى عدة مناطق حيث تأخذ أرقام وأسماء الأماكن التى تتواجد بها فعند حدوث الحريق يظهر على لوحة التحكم بيان رقم الكاشف واسم المنطقة وساعة حدوث الحريق .</w:t>
      </w:r>
    </w:p>
    <w:p w:rsidR="00B82DF3" w:rsidRPr="00B82DF3" w:rsidRDefault="00B82DF3" w:rsidP="00B82DF3">
      <w:pPr>
        <w:ind w:left="-576"/>
        <w:rPr>
          <w:rFonts w:asciiTheme="majorBidi" w:hAnsiTheme="majorBidi"/>
          <w:color w:val="006600"/>
          <w:sz w:val="28"/>
          <w:szCs w:val="28"/>
          <w:rtl/>
          <w:lang w:bidi="ar-EG"/>
        </w:rPr>
      </w:pPr>
      <w:r w:rsidRPr="00B82DF3">
        <w:rPr>
          <w:rFonts w:asciiTheme="majorBidi" w:hAnsiTheme="majorBidi"/>
          <w:color w:val="006600"/>
          <w:sz w:val="28"/>
          <w:szCs w:val="28"/>
          <w:rtl/>
          <w:lang w:bidi="ar-EG"/>
        </w:rPr>
        <w:t>وعلى ذلك يعتمد هذ</w:t>
      </w:r>
      <w:r w:rsidR="006F174E">
        <w:rPr>
          <w:rFonts w:asciiTheme="majorBidi" w:hAnsiTheme="majorBidi" w:hint="cs"/>
          <w:color w:val="006600"/>
          <w:sz w:val="28"/>
          <w:szCs w:val="28"/>
          <w:rtl/>
          <w:lang w:bidi="ar-EG"/>
        </w:rPr>
        <w:t>ان الن</w:t>
      </w:r>
      <w:r w:rsidRPr="00B82DF3">
        <w:rPr>
          <w:rFonts w:asciiTheme="majorBidi" w:hAnsiTheme="majorBidi"/>
          <w:color w:val="006600"/>
          <w:sz w:val="28"/>
          <w:szCs w:val="28"/>
          <w:rtl/>
          <w:lang w:bidi="ar-EG"/>
        </w:rPr>
        <w:t>ظامان على ما يلى :-</w:t>
      </w:r>
    </w:p>
    <w:p w:rsidR="00B82DF3" w:rsidRPr="009A2622" w:rsidRDefault="00B82DF3" w:rsidP="00B82DF3">
      <w:pPr>
        <w:numPr>
          <w:ilvl w:val="0"/>
          <w:numId w:val="121"/>
        </w:numPr>
        <w:spacing w:line="276" w:lineRule="auto"/>
        <w:ind w:left="-576"/>
        <w:rPr>
          <w:rFonts w:asciiTheme="majorBidi" w:hAnsiTheme="majorBidi"/>
          <w:color w:val="003366"/>
          <w:sz w:val="28"/>
          <w:szCs w:val="28"/>
          <w:lang w:bidi="ar-EG"/>
        </w:rPr>
      </w:pPr>
      <w:r w:rsidRPr="009A2622">
        <w:rPr>
          <w:rFonts w:asciiTheme="majorBidi" w:hAnsiTheme="majorBidi"/>
          <w:color w:val="003366"/>
          <w:sz w:val="28"/>
          <w:szCs w:val="28"/>
          <w:rtl/>
          <w:lang w:bidi="ar-EG"/>
        </w:rPr>
        <w:t>لوحة التحكم :-</w:t>
      </w:r>
    </w:p>
    <w:p w:rsidR="00B82DF3" w:rsidRPr="00B82DF3" w:rsidRDefault="00B82DF3" w:rsidP="00B82DF3">
      <w:pPr>
        <w:numPr>
          <w:ilvl w:val="0"/>
          <w:numId w:val="122"/>
        </w:numPr>
        <w:spacing w:line="276" w:lineRule="auto"/>
        <w:ind w:left="-576"/>
        <w:rPr>
          <w:rFonts w:asciiTheme="majorBidi" w:hAnsiTheme="majorBidi"/>
          <w:color w:val="006600"/>
          <w:sz w:val="28"/>
          <w:szCs w:val="28"/>
          <w:lang w:bidi="ar-EG"/>
        </w:rPr>
      </w:pPr>
      <w:r w:rsidRPr="00B82DF3">
        <w:rPr>
          <w:rFonts w:asciiTheme="majorBidi" w:hAnsiTheme="majorBidi"/>
          <w:color w:val="006600"/>
          <w:sz w:val="28"/>
          <w:szCs w:val="28"/>
          <w:rtl/>
          <w:lang w:bidi="ar-EG"/>
        </w:rPr>
        <w:t>تعطى إنذارا صوتيا وضوئيا عند حدوث الحريق مع تحديد منطقة حدوثه .</w:t>
      </w:r>
    </w:p>
    <w:p w:rsidR="00B82DF3" w:rsidRPr="00B82DF3" w:rsidRDefault="00B82DF3" w:rsidP="00B82DF3">
      <w:pPr>
        <w:numPr>
          <w:ilvl w:val="0"/>
          <w:numId w:val="122"/>
        </w:numPr>
        <w:spacing w:line="276" w:lineRule="auto"/>
        <w:ind w:left="-576"/>
        <w:rPr>
          <w:rFonts w:asciiTheme="majorBidi" w:hAnsiTheme="majorBidi"/>
          <w:color w:val="006600"/>
          <w:sz w:val="28"/>
          <w:szCs w:val="28"/>
          <w:lang w:bidi="ar-EG"/>
        </w:rPr>
      </w:pPr>
      <w:r w:rsidRPr="00B82DF3">
        <w:rPr>
          <w:rFonts w:asciiTheme="majorBidi" w:hAnsiTheme="majorBidi"/>
          <w:color w:val="006600"/>
          <w:sz w:val="28"/>
          <w:szCs w:val="28"/>
          <w:rtl/>
          <w:lang w:bidi="ar-EG"/>
        </w:rPr>
        <w:lastRenderedPageBreak/>
        <w:t>تعمل بالتيار الكهربائى للمدينة ومزودة ببطاريات شحن إحتياطية تعمل آليا فى حالة إنقطاعه .</w:t>
      </w:r>
    </w:p>
    <w:p w:rsidR="00B82DF3" w:rsidRPr="00B82DF3" w:rsidRDefault="00B82DF3" w:rsidP="00B82DF3">
      <w:pPr>
        <w:numPr>
          <w:ilvl w:val="0"/>
          <w:numId w:val="122"/>
        </w:numPr>
        <w:spacing w:line="276" w:lineRule="auto"/>
        <w:ind w:left="-576"/>
        <w:rPr>
          <w:rFonts w:asciiTheme="majorBidi" w:hAnsiTheme="majorBidi"/>
          <w:color w:val="006600"/>
          <w:sz w:val="28"/>
          <w:szCs w:val="28"/>
          <w:lang w:bidi="ar-EG"/>
        </w:rPr>
      </w:pPr>
      <w:r w:rsidRPr="00B82DF3">
        <w:rPr>
          <w:rFonts w:asciiTheme="majorBidi" w:hAnsiTheme="majorBidi"/>
          <w:color w:val="006600"/>
          <w:sz w:val="28"/>
          <w:szCs w:val="28"/>
          <w:rtl/>
          <w:lang w:bidi="ar-EG"/>
        </w:rPr>
        <w:t>مزودة بإمكانية الإختبار الذاتى ، يقوم بإعطاء إشارة إنذار صوتى فى حالة حدوث عطل فى اللوحة ، أو فى أى جزء من مكونات النظام ، أو فى حالة انقطاع التيار الكهربائى أو فصل البطاريات .</w:t>
      </w:r>
    </w:p>
    <w:p w:rsidR="00B82DF3" w:rsidRPr="00B82DF3" w:rsidRDefault="00B82DF3" w:rsidP="00B82DF3">
      <w:pPr>
        <w:numPr>
          <w:ilvl w:val="0"/>
          <w:numId w:val="122"/>
        </w:numPr>
        <w:spacing w:line="276" w:lineRule="auto"/>
        <w:ind w:left="-576"/>
        <w:rPr>
          <w:rFonts w:asciiTheme="majorBidi" w:hAnsiTheme="majorBidi"/>
          <w:color w:val="006600"/>
          <w:sz w:val="28"/>
          <w:szCs w:val="28"/>
          <w:lang w:bidi="ar-EG"/>
        </w:rPr>
      </w:pPr>
      <w:r w:rsidRPr="00B82DF3">
        <w:rPr>
          <w:rFonts w:asciiTheme="majorBidi" w:hAnsiTheme="majorBidi"/>
          <w:color w:val="006600"/>
          <w:sz w:val="28"/>
          <w:szCs w:val="28"/>
          <w:rtl/>
          <w:lang w:bidi="ar-EG"/>
        </w:rPr>
        <w:t>مزودة بمفتاح لإعطاء إنذار عام لإخلاء الموقع .</w:t>
      </w:r>
    </w:p>
    <w:p w:rsidR="00B82DF3" w:rsidRPr="00B82DF3" w:rsidRDefault="00B82DF3" w:rsidP="00B82DF3">
      <w:pPr>
        <w:numPr>
          <w:ilvl w:val="0"/>
          <w:numId w:val="122"/>
        </w:numPr>
        <w:spacing w:line="276" w:lineRule="auto"/>
        <w:ind w:left="-576"/>
        <w:rPr>
          <w:rFonts w:asciiTheme="majorBidi" w:hAnsiTheme="majorBidi"/>
          <w:color w:val="006600"/>
          <w:sz w:val="28"/>
          <w:szCs w:val="28"/>
          <w:lang w:bidi="ar-EG"/>
        </w:rPr>
      </w:pPr>
      <w:r w:rsidRPr="00B82DF3">
        <w:rPr>
          <w:rFonts w:asciiTheme="majorBidi" w:hAnsiTheme="majorBidi"/>
          <w:color w:val="006600"/>
          <w:sz w:val="28"/>
          <w:szCs w:val="28"/>
          <w:rtl/>
          <w:lang w:bidi="ar-EG"/>
        </w:rPr>
        <w:t>مزودة بمجموعة لواقط ( مفاتيح ) لإيقاف أجهزة التكييف وفصل التيار الكهربائى .</w:t>
      </w:r>
    </w:p>
    <w:p w:rsidR="00B82DF3" w:rsidRPr="009A2622" w:rsidRDefault="00B82DF3" w:rsidP="00B82DF3">
      <w:pPr>
        <w:numPr>
          <w:ilvl w:val="0"/>
          <w:numId w:val="121"/>
        </w:numPr>
        <w:spacing w:line="276" w:lineRule="auto"/>
        <w:ind w:left="-576"/>
        <w:rPr>
          <w:rFonts w:asciiTheme="majorBidi" w:hAnsiTheme="majorBidi"/>
          <w:color w:val="003366"/>
          <w:sz w:val="28"/>
          <w:szCs w:val="28"/>
          <w:lang w:bidi="ar-EG"/>
        </w:rPr>
      </w:pPr>
      <w:r w:rsidRPr="009A2622">
        <w:rPr>
          <w:rFonts w:asciiTheme="majorBidi" w:hAnsiTheme="majorBidi"/>
          <w:color w:val="003366"/>
          <w:sz w:val="28"/>
          <w:szCs w:val="28"/>
          <w:rtl/>
          <w:lang w:bidi="ar-EG"/>
        </w:rPr>
        <w:t>كواشف نواتج الإحراق :-</w:t>
      </w:r>
    </w:p>
    <w:p w:rsidR="00B82DF3" w:rsidRPr="00B82DF3" w:rsidRDefault="00B82DF3" w:rsidP="00B82DF3">
      <w:pPr>
        <w:ind w:left="-576"/>
        <w:rPr>
          <w:rFonts w:asciiTheme="majorBidi" w:hAnsiTheme="majorBidi"/>
          <w:color w:val="006600"/>
          <w:sz w:val="28"/>
          <w:szCs w:val="28"/>
          <w:rtl/>
          <w:lang w:bidi="ar-EG"/>
        </w:rPr>
      </w:pPr>
      <w:r w:rsidRPr="00B82DF3">
        <w:rPr>
          <w:rFonts w:asciiTheme="majorBidi" w:hAnsiTheme="majorBidi"/>
          <w:color w:val="006600"/>
          <w:sz w:val="28"/>
          <w:szCs w:val="28"/>
          <w:rtl/>
          <w:lang w:bidi="ar-EG"/>
        </w:rPr>
        <w:t>وتشمل مجموعة الأجهزة التى يطلق عليها بكواشف الحريق وقد تم تصميم نظام تشغيلها تبعا لنوعية كشف أحد النواتج الرئيسية الأربعة للإحتراق وهى :-</w:t>
      </w:r>
    </w:p>
    <w:p w:rsidR="00B82DF3" w:rsidRPr="00B82DF3" w:rsidRDefault="00B82DF3" w:rsidP="00B82DF3">
      <w:pPr>
        <w:ind w:left="-576"/>
        <w:rPr>
          <w:rFonts w:asciiTheme="majorBidi" w:hAnsiTheme="majorBidi"/>
          <w:color w:val="006600"/>
          <w:sz w:val="28"/>
          <w:szCs w:val="28"/>
          <w:rtl/>
          <w:lang w:bidi="ar-EG"/>
        </w:rPr>
      </w:pPr>
      <w:r w:rsidRPr="00B82DF3">
        <w:rPr>
          <w:rFonts w:asciiTheme="majorBidi" w:hAnsiTheme="majorBidi"/>
          <w:color w:val="006600"/>
          <w:sz w:val="28"/>
          <w:szCs w:val="28"/>
          <w:rtl/>
          <w:lang w:bidi="ar-EG"/>
        </w:rPr>
        <w:t>( كواشف الغازات المتأينة ( التى تتضمنها شحنات كهربائية ) ، كواشف الدخان ، كواشف الحرارة ، الكواشف الضوئية ) ، وتتضح فكرة عملها فيما يلى :-</w:t>
      </w:r>
    </w:p>
    <w:p w:rsidR="00B82DF3" w:rsidRPr="00B82DF3" w:rsidRDefault="00B82DF3" w:rsidP="00B82DF3">
      <w:pPr>
        <w:ind w:left="-576"/>
        <w:rPr>
          <w:rFonts w:asciiTheme="majorBidi" w:hAnsiTheme="majorBidi"/>
          <w:color w:val="006600"/>
          <w:sz w:val="28"/>
          <w:szCs w:val="28"/>
          <w:lang w:bidi="ar-EG"/>
        </w:rPr>
      </w:pPr>
    </w:p>
    <w:p w:rsidR="00B82DF3" w:rsidRPr="00B4703F" w:rsidRDefault="00B82DF3" w:rsidP="00B82DF3">
      <w:pPr>
        <w:numPr>
          <w:ilvl w:val="0"/>
          <w:numId w:val="123"/>
        </w:numPr>
        <w:spacing w:line="276" w:lineRule="auto"/>
        <w:ind w:left="-576"/>
        <w:rPr>
          <w:rFonts w:asciiTheme="majorBidi" w:hAnsiTheme="majorBidi"/>
          <w:color w:val="003366"/>
          <w:sz w:val="28"/>
          <w:szCs w:val="28"/>
          <w:lang w:bidi="ar-EG"/>
        </w:rPr>
      </w:pPr>
      <w:r w:rsidRPr="00B4703F">
        <w:rPr>
          <w:rFonts w:asciiTheme="majorBidi" w:hAnsiTheme="majorBidi"/>
          <w:color w:val="003366"/>
          <w:sz w:val="28"/>
          <w:szCs w:val="28"/>
          <w:rtl/>
          <w:lang w:bidi="ar-EG"/>
        </w:rPr>
        <w:t xml:space="preserve">كواشف الغازات المتأينة ( نواتج الإحتراق غير المرئية ) </w:t>
      </w:r>
    </w:p>
    <w:p w:rsidR="00B82DF3" w:rsidRPr="00B82DF3" w:rsidRDefault="00B82DF3" w:rsidP="00B82DF3">
      <w:pPr>
        <w:ind w:left="-576"/>
        <w:rPr>
          <w:rFonts w:asciiTheme="majorBidi" w:hAnsiTheme="majorBidi"/>
          <w:color w:val="006600"/>
          <w:sz w:val="28"/>
          <w:szCs w:val="28"/>
          <w:rtl/>
          <w:lang w:bidi="ar-EG"/>
        </w:rPr>
      </w:pPr>
      <w:r w:rsidRPr="00B82DF3">
        <w:rPr>
          <w:rFonts w:asciiTheme="majorBidi" w:hAnsiTheme="majorBidi"/>
          <w:color w:val="006600"/>
          <w:sz w:val="28"/>
          <w:szCs w:val="28"/>
          <w:rtl/>
          <w:lang w:bidi="ar-EG"/>
        </w:rPr>
        <w:t>تعتب ظاهرة النار هى ما يحدث من تأين للجزيئات عند خضوعها للإحتراق وهذه الجزيئات مختلة التوازن فى الالكترون مما يجعلها تميل لأخذ إلكترونات من جزيئات أخرى وتستخدم كواشف الغازات المتأينة هذه الظاهرة فى تشغيل هذا النوع من الكواشف .</w:t>
      </w:r>
    </w:p>
    <w:p w:rsidR="00B82DF3" w:rsidRPr="00B82DF3" w:rsidRDefault="00B82DF3" w:rsidP="00B82DF3">
      <w:pPr>
        <w:ind w:left="-576"/>
        <w:rPr>
          <w:rFonts w:asciiTheme="majorBidi" w:hAnsiTheme="majorBidi"/>
          <w:color w:val="006600"/>
          <w:sz w:val="28"/>
          <w:szCs w:val="28"/>
          <w:rtl/>
          <w:lang w:bidi="ar-EG"/>
        </w:rPr>
      </w:pPr>
      <w:r w:rsidRPr="00B82DF3">
        <w:rPr>
          <w:rFonts w:asciiTheme="majorBidi" w:hAnsiTheme="majorBidi"/>
          <w:color w:val="006600"/>
          <w:sz w:val="28"/>
          <w:szCs w:val="28"/>
          <w:rtl/>
          <w:lang w:bidi="ar-EG"/>
        </w:rPr>
        <w:t>يوجد فى الكاشف غرفة استشعار مزودة بفتحة صغيرة لدخول الهواء الموجود فى الغرفة أو المكان المطلوب حمايته . ويوجد بجوار فتحة الغرفة من الداخل كمية صغيرة من مادة مشعة تعمل على تأين هواء غرفة الكاشف كما يوجد داخل الكاشف أيضا صفيحتين كهربائيتين أحدهما موجبة والأخرى سالبة ، وتوجد الصفيحة السالبة على مسافة أقرب لمصدر المادة المشعة وتعمل الجسيمات المتأينة بفعل المادة المشعة على تحرير إلكترون يرتحل إلى الصفيحة الموجبة مما يسبب تدفق تيار يمر بين الصفيحتين بصفة مستمرة .</w:t>
      </w:r>
    </w:p>
    <w:p w:rsidR="00B82DF3" w:rsidRPr="00B82DF3" w:rsidRDefault="00B82DF3" w:rsidP="00B82DF3">
      <w:pPr>
        <w:ind w:left="-576"/>
        <w:rPr>
          <w:rFonts w:asciiTheme="majorBidi" w:hAnsiTheme="majorBidi"/>
          <w:color w:val="006600"/>
          <w:sz w:val="28"/>
          <w:szCs w:val="28"/>
          <w:lang w:bidi="ar-EG"/>
        </w:rPr>
      </w:pPr>
      <w:r w:rsidRPr="00B82DF3">
        <w:rPr>
          <w:rFonts w:asciiTheme="majorBidi" w:hAnsiTheme="majorBidi"/>
          <w:color w:val="006600"/>
          <w:sz w:val="28"/>
          <w:szCs w:val="28"/>
          <w:rtl/>
          <w:lang w:bidi="ar-EG"/>
        </w:rPr>
        <w:t>وعند حدوث حريق ودخول منتجات الحريق المتأينة بفعل النار داخل غرفة الكاشف وحيث أنها مختلة التوازن ( أى تحتاج لإكترونات ) فتعمل على إلتقاط الألكترونات المارة بين الصفيحتين ( اللتان تعملان على تدفق التيار ) مما يؤدى إلى توقف التيار المتدفق وإطلاق الإنذار .</w:t>
      </w:r>
    </w:p>
    <w:p w:rsidR="00B82DF3" w:rsidRPr="00B4703F" w:rsidRDefault="00B82DF3" w:rsidP="00B82DF3">
      <w:pPr>
        <w:numPr>
          <w:ilvl w:val="0"/>
          <w:numId w:val="123"/>
        </w:numPr>
        <w:spacing w:line="276" w:lineRule="auto"/>
        <w:ind w:left="-576"/>
        <w:rPr>
          <w:rFonts w:asciiTheme="majorBidi" w:hAnsiTheme="majorBidi"/>
          <w:color w:val="003366"/>
          <w:sz w:val="28"/>
          <w:szCs w:val="28"/>
          <w:lang w:bidi="ar-EG"/>
        </w:rPr>
      </w:pPr>
      <w:r w:rsidRPr="00B4703F">
        <w:rPr>
          <w:rFonts w:asciiTheme="majorBidi" w:hAnsiTheme="majorBidi"/>
          <w:color w:val="003366"/>
          <w:sz w:val="28"/>
          <w:szCs w:val="28"/>
          <w:rtl/>
          <w:lang w:bidi="ar-EG"/>
        </w:rPr>
        <w:t xml:space="preserve"> كواشف الدخان ( نواتج الإحتراق المرئية ) :-</w:t>
      </w:r>
    </w:p>
    <w:p w:rsidR="00B82DF3" w:rsidRPr="00B82DF3" w:rsidRDefault="00B82DF3" w:rsidP="00B82DF3">
      <w:pPr>
        <w:ind w:left="-720"/>
        <w:rPr>
          <w:rFonts w:asciiTheme="majorBidi" w:hAnsiTheme="majorBidi"/>
          <w:color w:val="006600"/>
          <w:sz w:val="28"/>
          <w:szCs w:val="28"/>
          <w:rtl/>
          <w:lang w:bidi="ar-EG"/>
        </w:rPr>
      </w:pPr>
      <w:r w:rsidRPr="00B82DF3">
        <w:rPr>
          <w:rFonts w:asciiTheme="majorBidi" w:hAnsiTheme="majorBidi"/>
          <w:color w:val="006600"/>
          <w:sz w:val="28"/>
          <w:szCs w:val="28"/>
          <w:rtl/>
          <w:lang w:bidi="ar-EG"/>
        </w:rPr>
        <w:t>جهاز كشف الدخان المستخدم للتحذير من اندلاع حريق فى غرفة أو مبنى من الأجهزة الهامة والضرورية فبالرغم من انخفاض تكلفتها التى تبلغ 15 دولار فإنها تقى من نشوب حريق قد يقضى على ممتلكات مؤسسة بكاملها . يتكون جهاز كاشف الدخان من جزئين أساسيين أولهما مجس حساس للضوء وهو الفوتوديود والجزء الثانى هو جهاز إلكترونى يصدرصوت منبه مرتفع يعمل جهاز انذار الحريق من خلال بطارية 9 فولت أو من خلال مزود الكهرباء المنزلى .</w:t>
      </w:r>
    </w:p>
    <w:p w:rsidR="00B82DF3" w:rsidRPr="00B82DF3" w:rsidRDefault="00B82DF3" w:rsidP="00B82DF3">
      <w:pPr>
        <w:ind w:left="-720"/>
        <w:rPr>
          <w:rFonts w:asciiTheme="majorBidi" w:hAnsiTheme="majorBidi"/>
          <w:color w:val="006600"/>
          <w:sz w:val="28"/>
          <w:szCs w:val="28"/>
          <w:rtl/>
          <w:lang w:bidi="ar-EG"/>
        </w:rPr>
      </w:pPr>
      <w:r w:rsidRPr="00B82DF3">
        <w:rPr>
          <w:rFonts w:asciiTheme="majorBidi" w:hAnsiTheme="majorBidi"/>
          <w:color w:val="006600"/>
          <w:sz w:val="28"/>
          <w:szCs w:val="28"/>
          <w:rtl/>
          <w:lang w:bidi="ar-EG"/>
        </w:rPr>
        <w:t>فكرة عمل هذا النوع من جهاز إنذار الحريق :-</w:t>
      </w:r>
    </w:p>
    <w:p w:rsidR="00B82DF3" w:rsidRPr="00B82DF3" w:rsidRDefault="00B82DF3" w:rsidP="00B82DF3">
      <w:pPr>
        <w:ind w:left="-720"/>
        <w:rPr>
          <w:rFonts w:asciiTheme="majorBidi" w:hAnsiTheme="majorBidi"/>
          <w:color w:val="006600"/>
          <w:sz w:val="28"/>
          <w:szCs w:val="28"/>
          <w:rtl/>
          <w:lang w:bidi="ar-EG"/>
        </w:rPr>
      </w:pPr>
      <w:r w:rsidRPr="00B82DF3">
        <w:rPr>
          <w:rFonts w:asciiTheme="majorBidi" w:hAnsiTheme="majorBidi"/>
          <w:color w:val="006600"/>
          <w:sz w:val="28"/>
          <w:szCs w:val="28"/>
          <w:rtl/>
          <w:lang w:bidi="ar-EG"/>
        </w:rPr>
        <w:lastRenderedPageBreak/>
        <w:t xml:space="preserve">يعتمد هذاالنوع على فوتوديود وهو حساس للضوء وإذا ما تم تصميم دائرة إلكترونية بحيث إذا سقط الضوء على الفتوتديود تصدر الدائرة الإلكترونية جرس منبه ذو صوت عالى وهذه فكرة عمل جهاز انذار الحريق حيث أن الجهاز يحتوى على شعاع ضوئى عادى يصدر من ديود باعث للضوء مثبت فى نهاية أنبوبة اسطوانية الشكل وعلى زاوية 90 درجة يتفرع اسطوانة أخرى فى نهايتها فوتوديود </w:t>
      </w:r>
    </w:p>
    <w:p w:rsidR="00B82DF3" w:rsidRPr="00B82DF3" w:rsidRDefault="00B82DF3" w:rsidP="00B82DF3">
      <w:pPr>
        <w:ind w:left="-720"/>
        <w:rPr>
          <w:rFonts w:asciiTheme="majorBidi" w:hAnsiTheme="majorBidi"/>
          <w:color w:val="006600"/>
          <w:sz w:val="28"/>
          <w:szCs w:val="28"/>
          <w:rtl/>
          <w:lang w:bidi="ar-EG"/>
        </w:rPr>
      </w:pPr>
      <w:r w:rsidRPr="00B82DF3">
        <w:rPr>
          <w:rFonts w:asciiTheme="majorBidi" w:hAnsiTheme="majorBidi"/>
          <w:color w:val="006600"/>
          <w:sz w:val="28"/>
          <w:szCs w:val="28"/>
          <w:rtl/>
          <w:lang w:bidi="ar-EG"/>
        </w:rPr>
        <w:t>فى حالة تواجد دخان كثيف فى الفغرفة فإن هذا الدخان سيدخل من الجهة المقابلة للإسطوانة المثبت بها المصدر الضوئى وسيعمل على تشتيت الضوء ليسقط على الفوتوديود وبالتالى سيتم تفعيل الدائرة الإلكترونية التى بدورها ستطلق إنذار .</w:t>
      </w:r>
    </w:p>
    <w:p w:rsidR="00B82DF3" w:rsidRPr="00B82DF3" w:rsidRDefault="00B82DF3" w:rsidP="00B82DF3">
      <w:pPr>
        <w:ind w:left="-720"/>
        <w:rPr>
          <w:rFonts w:asciiTheme="majorBidi" w:hAnsiTheme="majorBidi"/>
          <w:color w:val="006600"/>
          <w:sz w:val="28"/>
          <w:szCs w:val="28"/>
          <w:rtl/>
          <w:lang w:bidi="ar-EG"/>
        </w:rPr>
      </w:pPr>
      <w:r w:rsidRPr="00B82DF3">
        <w:rPr>
          <w:rFonts w:asciiTheme="majorBidi" w:hAnsiTheme="majorBidi"/>
          <w:color w:val="006600"/>
          <w:sz w:val="28"/>
          <w:szCs w:val="28"/>
          <w:rtl/>
          <w:lang w:bidi="ar-EG"/>
        </w:rPr>
        <w:t>يتم تصنيع كواشف الدخان باستخدام خلية كهروضوئية مقرونة بمصدر ضوء معين . وهذه الخلية عبارة عن قرص مسطح يحول الضوء الساقط عليه إلى تيار كهربائى . وهذه الخلية تستخدم بطريقتين لكشف الدخان :-</w:t>
      </w:r>
    </w:p>
    <w:p w:rsidR="00B82DF3" w:rsidRPr="00B82DF3" w:rsidRDefault="00B82DF3" w:rsidP="00B82DF3">
      <w:pPr>
        <w:ind w:left="-720"/>
        <w:rPr>
          <w:rFonts w:asciiTheme="majorBidi" w:hAnsiTheme="majorBidi"/>
          <w:color w:val="006600"/>
          <w:sz w:val="28"/>
          <w:szCs w:val="28"/>
          <w:rtl/>
          <w:lang w:bidi="ar-EG"/>
        </w:rPr>
      </w:pPr>
      <w:r w:rsidRPr="00B82DF3">
        <w:rPr>
          <w:rFonts w:asciiTheme="majorBidi" w:hAnsiTheme="majorBidi"/>
          <w:color w:val="006600"/>
          <w:sz w:val="28"/>
          <w:szCs w:val="28"/>
          <w:rtl/>
          <w:lang w:bidi="ar-EG"/>
        </w:rPr>
        <w:t>الأولى :- باستعمال الشعاع وتعتمد طريقة الشعاع بتسليط شعاع ضوئى عبر المنطقة المطلوب حمايتها حتى يصل داخل الخلية الكهروضوئى .</w:t>
      </w:r>
    </w:p>
    <w:p w:rsidR="00B82DF3" w:rsidRPr="00B82DF3" w:rsidRDefault="00B82DF3" w:rsidP="00B82DF3">
      <w:pPr>
        <w:ind w:left="-720"/>
        <w:rPr>
          <w:rFonts w:asciiTheme="majorBidi" w:hAnsiTheme="majorBidi"/>
          <w:color w:val="006600"/>
          <w:sz w:val="28"/>
          <w:szCs w:val="28"/>
          <w:rtl/>
          <w:lang w:bidi="ar-EG"/>
        </w:rPr>
      </w:pPr>
      <w:r w:rsidRPr="00B82DF3">
        <w:rPr>
          <w:rFonts w:asciiTheme="majorBidi" w:hAnsiTheme="majorBidi"/>
          <w:color w:val="006600"/>
          <w:sz w:val="28"/>
          <w:szCs w:val="28"/>
          <w:rtl/>
          <w:lang w:bidi="ar-EG"/>
        </w:rPr>
        <w:t>الثانية :- بالإعتماد على مقاومة الشعاع وتشتتيته :-</w:t>
      </w:r>
    </w:p>
    <w:p w:rsidR="00B82DF3" w:rsidRPr="00B82DF3" w:rsidRDefault="00B82DF3" w:rsidP="00B82DF3">
      <w:pPr>
        <w:ind w:left="-720"/>
        <w:rPr>
          <w:rFonts w:asciiTheme="majorBidi" w:hAnsiTheme="majorBidi"/>
          <w:color w:val="006600"/>
          <w:sz w:val="28"/>
          <w:szCs w:val="28"/>
          <w:rtl/>
          <w:lang w:bidi="ar-EG"/>
        </w:rPr>
      </w:pPr>
      <w:r w:rsidRPr="00B82DF3">
        <w:rPr>
          <w:rFonts w:asciiTheme="majorBidi" w:hAnsiTheme="majorBidi"/>
          <w:color w:val="006600"/>
          <w:sz w:val="28"/>
          <w:szCs w:val="28"/>
          <w:rtl/>
          <w:lang w:bidi="ar-EG"/>
        </w:rPr>
        <w:t>وتعتمد طريقة مقاومة الشعاع على استخدام الخلية الضوئية بطريقة عكسية ، حيث  يتم إمرار شعاع ضوئى داخل غرفة صغيرة بحيث لا يسلط على أو يصطدم بالخلية الضوئية ، وبالتالى لن يكون هناك تيار كهربى نتيجة لذلك .</w:t>
      </w:r>
    </w:p>
    <w:p w:rsidR="00B82DF3" w:rsidRPr="00B4703F" w:rsidRDefault="00B82DF3" w:rsidP="00B82DF3">
      <w:pPr>
        <w:numPr>
          <w:ilvl w:val="0"/>
          <w:numId w:val="122"/>
        </w:numPr>
        <w:spacing w:line="276" w:lineRule="auto"/>
        <w:ind w:left="-720"/>
        <w:rPr>
          <w:rFonts w:asciiTheme="majorBidi" w:hAnsiTheme="majorBidi"/>
          <w:color w:val="003366"/>
          <w:sz w:val="28"/>
          <w:szCs w:val="28"/>
          <w:lang w:bidi="ar-EG"/>
        </w:rPr>
      </w:pPr>
      <w:r w:rsidRPr="00B4703F">
        <w:rPr>
          <w:rFonts w:asciiTheme="majorBidi" w:hAnsiTheme="majorBidi"/>
          <w:color w:val="003366"/>
          <w:sz w:val="28"/>
          <w:szCs w:val="28"/>
          <w:rtl/>
          <w:lang w:bidi="ar-EG"/>
        </w:rPr>
        <w:t>كواشف الحرارة :-</w:t>
      </w:r>
    </w:p>
    <w:p w:rsidR="00B82DF3" w:rsidRPr="00B82DF3" w:rsidRDefault="00B82DF3" w:rsidP="00B82DF3">
      <w:pPr>
        <w:ind w:left="-720"/>
        <w:rPr>
          <w:rFonts w:asciiTheme="majorBidi" w:hAnsiTheme="majorBidi"/>
          <w:color w:val="006600"/>
          <w:sz w:val="28"/>
          <w:szCs w:val="28"/>
          <w:rtl/>
          <w:lang w:bidi="ar-EG"/>
        </w:rPr>
      </w:pPr>
      <w:r w:rsidRPr="00B82DF3">
        <w:rPr>
          <w:rFonts w:asciiTheme="majorBidi" w:hAnsiTheme="majorBidi"/>
          <w:color w:val="006600"/>
          <w:sz w:val="28"/>
          <w:szCs w:val="28"/>
          <w:rtl/>
          <w:lang w:bidi="ar-EG"/>
        </w:rPr>
        <w:t>تعتب الحرارة الناتجة الوفيرة للإحتراق التى يتم كشفها بأجهزة معينة تستخدم المبادىء الأولية الثلاثة لفيزياء الحرارة :-</w:t>
      </w:r>
    </w:p>
    <w:p w:rsidR="00B82DF3" w:rsidRPr="00B82DF3" w:rsidRDefault="00B82DF3" w:rsidP="00B82DF3">
      <w:pPr>
        <w:ind w:left="-720"/>
        <w:rPr>
          <w:rFonts w:asciiTheme="majorBidi" w:hAnsiTheme="majorBidi"/>
          <w:color w:val="006600"/>
          <w:sz w:val="28"/>
          <w:szCs w:val="28"/>
          <w:rtl/>
          <w:lang w:bidi="ar-EG"/>
        </w:rPr>
      </w:pPr>
      <w:r w:rsidRPr="00B82DF3">
        <w:rPr>
          <w:rFonts w:asciiTheme="majorBidi" w:hAnsiTheme="majorBidi"/>
          <w:color w:val="006600"/>
          <w:sz w:val="28"/>
          <w:szCs w:val="28"/>
          <w:rtl/>
          <w:lang w:bidi="ar-EG"/>
        </w:rPr>
        <w:t>أولا :- تعمل الحرارة على تمدد المواد .</w:t>
      </w:r>
    </w:p>
    <w:p w:rsidR="00B82DF3" w:rsidRPr="00B82DF3" w:rsidRDefault="00B82DF3" w:rsidP="00B82DF3">
      <w:pPr>
        <w:ind w:left="-720"/>
        <w:rPr>
          <w:rFonts w:asciiTheme="majorBidi" w:hAnsiTheme="majorBidi"/>
          <w:color w:val="006600"/>
          <w:sz w:val="28"/>
          <w:szCs w:val="28"/>
          <w:rtl/>
          <w:lang w:bidi="ar-EG"/>
        </w:rPr>
      </w:pPr>
      <w:r w:rsidRPr="00B82DF3">
        <w:rPr>
          <w:rFonts w:asciiTheme="majorBidi" w:hAnsiTheme="majorBidi"/>
          <w:color w:val="006600"/>
          <w:sz w:val="28"/>
          <w:szCs w:val="28"/>
          <w:rtl/>
          <w:lang w:bidi="ar-EG"/>
        </w:rPr>
        <w:t>ثانيا :- تعمل الحرارة على صهر المواد .</w:t>
      </w:r>
    </w:p>
    <w:p w:rsidR="00B82DF3" w:rsidRPr="00B82DF3" w:rsidRDefault="00B82DF3" w:rsidP="00B82DF3">
      <w:pPr>
        <w:ind w:left="-720"/>
        <w:rPr>
          <w:rFonts w:asciiTheme="majorBidi" w:hAnsiTheme="majorBidi"/>
          <w:color w:val="006600"/>
          <w:sz w:val="28"/>
          <w:szCs w:val="28"/>
          <w:rtl/>
          <w:lang w:bidi="ar-EG"/>
        </w:rPr>
      </w:pPr>
      <w:r w:rsidRPr="00B82DF3">
        <w:rPr>
          <w:rFonts w:asciiTheme="majorBidi" w:hAnsiTheme="majorBidi"/>
          <w:color w:val="006600"/>
          <w:sz w:val="28"/>
          <w:szCs w:val="28"/>
          <w:rtl/>
          <w:lang w:bidi="ar-EG"/>
        </w:rPr>
        <w:t>ثالثا :- يمكن كشف الخواص الكهروحرارية للمعدن الساخن .</w:t>
      </w:r>
    </w:p>
    <w:p w:rsidR="00B82DF3" w:rsidRPr="00B82DF3" w:rsidRDefault="00B82DF3" w:rsidP="00B82DF3">
      <w:pPr>
        <w:ind w:left="-720"/>
        <w:rPr>
          <w:rFonts w:asciiTheme="majorBidi" w:hAnsiTheme="majorBidi"/>
          <w:color w:val="006600"/>
          <w:sz w:val="28"/>
          <w:szCs w:val="28"/>
          <w:rtl/>
          <w:lang w:bidi="ar-EG"/>
        </w:rPr>
      </w:pPr>
      <w:r w:rsidRPr="00B82DF3">
        <w:rPr>
          <w:rFonts w:asciiTheme="majorBidi" w:hAnsiTheme="majorBidi"/>
          <w:color w:val="006600"/>
          <w:sz w:val="28"/>
          <w:szCs w:val="28"/>
          <w:rtl/>
          <w:lang w:bidi="ar-EG"/>
        </w:rPr>
        <w:t>وبالتالى فإن هناك ثلاثة مجموعات من الأجهزة تستخدم هذه المبادىء فى كشف الحريق وهى أجهزة :-</w:t>
      </w:r>
    </w:p>
    <w:p w:rsidR="00B82DF3" w:rsidRPr="00B82DF3" w:rsidRDefault="00B82DF3" w:rsidP="00B82DF3">
      <w:pPr>
        <w:ind w:left="-720"/>
        <w:rPr>
          <w:rFonts w:asciiTheme="majorBidi" w:hAnsiTheme="majorBidi"/>
          <w:color w:val="006600"/>
          <w:sz w:val="28"/>
          <w:szCs w:val="28"/>
          <w:rtl/>
          <w:lang w:bidi="ar-EG"/>
        </w:rPr>
      </w:pPr>
      <w:r w:rsidRPr="00B82DF3">
        <w:rPr>
          <w:rFonts w:asciiTheme="majorBidi" w:hAnsiTheme="majorBidi"/>
          <w:color w:val="006600"/>
          <w:sz w:val="28"/>
          <w:szCs w:val="28"/>
          <w:rtl/>
          <w:lang w:bidi="ar-EG"/>
        </w:rPr>
        <w:t xml:space="preserve">درجة الحرارة الثابتة وتنقسم إلى 3 أنواع </w:t>
      </w:r>
    </w:p>
    <w:p w:rsidR="00B82DF3" w:rsidRPr="00B82DF3" w:rsidRDefault="00B82DF3" w:rsidP="00B82DF3">
      <w:pPr>
        <w:ind w:left="-720"/>
        <w:rPr>
          <w:rFonts w:asciiTheme="majorBidi" w:hAnsiTheme="majorBidi"/>
          <w:color w:val="006600"/>
          <w:sz w:val="28"/>
          <w:szCs w:val="28"/>
          <w:rtl/>
          <w:lang w:bidi="ar-EG"/>
        </w:rPr>
      </w:pPr>
      <w:r w:rsidRPr="00B82DF3">
        <w:rPr>
          <w:rFonts w:asciiTheme="majorBidi" w:hAnsiTheme="majorBidi"/>
          <w:color w:val="006600"/>
          <w:sz w:val="28"/>
          <w:szCs w:val="28"/>
          <w:rtl/>
          <w:lang w:bidi="ar-EG"/>
        </w:rPr>
        <w:t xml:space="preserve">كواشف معدل ارتفاع الحرارة </w:t>
      </w:r>
    </w:p>
    <w:p w:rsidR="00B4703F" w:rsidRDefault="00B82DF3" w:rsidP="006F174E">
      <w:pPr>
        <w:ind w:left="-720"/>
        <w:rPr>
          <w:rFonts w:asciiTheme="majorBidi" w:hAnsiTheme="majorBidi"/>
          <w:color w:val="006600"/>
          <w:sz w:val="28"/>
          <w:szCs w:val="28"/>
          <w:lang w:bidi="ar-EG"/>
        </w:rPr>
      </w:pPr>
      <w:r w:rsidRPr="00B82DF3">
        <w:rPr>
          <w:rFonts w:asciiTheme="majorBidi" w:hAnsiTheme="majorBidi"/>
          <w:color w:val="006600"/>
          <w:sz w:val="28"/>
          <w:szCs w:val="28"/>
          <w:rtl/>
          <w:lang w:bidi="ar-EG"/>
        </w:rPr>
        <w:t>كواشف مجموعة ( خليط ) معدل الأرتفاع و درجة الحرارة الثابتة :</w:t>
      </w:r>
    </w:p>
    <w:p w:rsidR="00B82DF3" w:rsidRPr="00B4703F" w:rsidRDefault="00B82DF3" w:rsidP="00B82DF3">
      <w:pPr>
        <w:numPr>
          <w:ilvl w:val="0"/>
          <w:numId w:val="122"/>
        </w:numPr>
        <w:spacing w:line="276" w:lineRule="auto"/>
        <w:ind w:left="-432"/>
        <w:rPr>
          <w:rFonts w:asciiTheme="majorBidi" w:hAnsiTheme="majorBidi"/>
          <w:color w:val="003366"/>
          <w:sz w:val="28"/>
          <w:szCs w:val="28"/>
          <w:lang w:bidi="ar-EG"/>
        </w:rPr>
      </w:pPr>
      <w:r w:rsidRPr="00B4703F">
        <w:rPr>
          <w:rFonts w:asciiTheme="majorBidi" w:hAnsiTheme="majorBidi"/>
          <w:color w:val="003366"/>
          <w:sz w:val="28"/>
          <w:szCs w:val="28"/>
          <w:rtl/>
          <w:lang w:bidi="ar-EG"/>
        </w:rPr>
        <w:t>الكواشف الضوئية :-</w:t>
      </w:r>
    </w:p>
    <w:p w:rsidR="00B82DF3" w:rsidRPr="00B82DF3" w:rsidRDefault="00B82DF3" w:rsidP="00B82DF3">
      <w:pPr>
        <w:ind w:left="-720"/>
        <w:rPr>
          <w:rFonts w:asciiTheme="majorBidi" w:hAnsiTheme="majorBidi"/>
          <w:color w:val="006600"/>
          <w:sz w:val="28"/>
          <w:szCs w:val="28"/>
          <w:rtl/>
          <w:lang w:bidi="ar-EG"/>
        </w:rPr>
      </w:pPr>
      <w:r w:rsidRPr="00B82DF3">
        <w:rPr>
          <w:rFonts w:asciiTheme="majorBidi" w:hAnsiTheme="majorBidi"/>
          <w:color w:val="006600"/>
          <w:sz w:val="28"/>
          <w:szCs w:val="28"/>
          <w:rtl/>
          <w:lang w:bidi="ar-EG"/>
        </w:rPr>
        <w:t xml:space="preserve">يطلق على الكواشف الضوئية أيضا كواشف اللهب وهناك نوعان رئيسيان من الكواشف الضوئية </w:t>
      </w:r>
    </w:p>
    <w:p w:rsidR="00B82DF3" w:rsidRPr="00B82DF3" w:rsidRDefault="00B82DF3" w:rsidP="00B82DF3">
      <w:pPr>
        <w:ind w:left="-720"/>
        <w:rPr>
          <w:rFonts w:asciiTheme="majorBidi" w:hAnsiTheme="majorBidi"/>
          <w:color w:val="006600"/>
          <w:sz w:val="28"/>
          <w:szCs w:val="28"/>
          <w:rtl/>
          <w:lang w:bidi="ar-EG"/>
        </w:rPr>
      </w:pPr>
      <w:r w:rsidRPr="00B82DF3">
        <w:rPr>
          <w:rFonts w:asciiTheme="majorBidi" w:hAnsiTheme="majorBidi"/>
          <w:color w:val="006600"/>
          <w:sz w:val="28"/>
          <w:szCs w:val="28"/>
          <w:rtl/>
          <w:lang w:bidi="ar-EG"/>
        </w:rPr>
        <w:t>الأولى :- تكشف الضوء الموجود فى طيف الأشعة فوق البنفسجية .</w:t>
      </w:r>
    </w:p>
    <w:p w:rsidR="00B82DF3" w:rsidRPr="00B82DF3" w:rsidRDefault="00B82DF3" w:rsidP="00B82DF3">
      <w:pPr>
        <w:ind w:left="-720"/>
        <w:rPr>
          <w:rFonts w:asciiTheme="majorBidi" w:hAnsiTheme="majorBidi"/>
          <w:color w:val="006600"/>
          <w:sz w:val="28"/>
          <w:szCs w:val="28"/>
          <w:rtl/>
          <w:lang w:bidi="ar-EG"/>
        </w:rPr>
      </w:pPr>
      <w:r w:rsidRPr="00B82DF3">
        <w:rPr>
          <w:rFonts w:asciiTheme="majorBidi" w:hAnsiTheme="majorBidi"/>
          <w:color w:val="006600"/>
          <w:sz w:val="28"/>
          <w:szCs w:val="28"/>
          <w:rtl/>
          <w:lang w:bidi="ar-EG"/>
        </w:rPr>
        <w:t>الثانية :- تكشف الضوء الموجود فى طيف الأشعة تحت الحمراء .</w:t>
      </w:r>
    </w:p>
    <w:p w:rsidR="00B82DF3" w:rsidRPr="00F72875" w:rsidRDefault="00B82DF3" w:rsidP="00B82DF3">
      <w:pPr>
        <w:numPr>
          <w:ilvl w:val="0"/>
          <w:numId w:val="108"/>
        </w:numPr>
        <w:spacing w:line="276" w:lineRule="auto"/>
        <w:ind w:left="-720"/>
        <w:rPr>
          <w:rFonts w:asciiTheme="majorBidi" w:hAnsiTheme="majorBidi"/>
          <w:color w:val="003366"/>
          <w:sz w:val="28"/>
          <w:szCs w:val="28"/>
          <w:lang w:bidi="ar-EG"/>
        </w:rPr>
      </w:pPr>
      <w:r w:rsidRPr="00F72875">
        <w:rPr>
          <w:rFonts w:asciiTheme="majorBidi" w:hAnsiTheme="majorBidi"/>
          <w:color w:val="003366"/>
          <w:sz w:val="28"/>
          <w:szCs w:val="28"/>
          <w:rtl/>
          <w:lang w:bidi="ar-EG"/>
        </w:rPr>
        <w:lastRenderedPageBreak/>
        <w:t>تصنيف الفراغات المعمارية ومتطلبات كواشف الإنذار :-</w:t>
      </w:r>
    </w:p>
    <w:p w:rsidR="00B82DF3" w:rsidRPr="00B82DF3" w:rsidRDefault="00B82DF3" w:rsidP="00B82DF3">
      <w:pPr>
        <w:ind w:left="-720"/>
        <w:rPr>
          <w:rFonts w:asciiTheme="majorBidi" w:hAnsiTheme="majorBidi"/>
          <w:color w:val="006600"/>
          <w:sz w:val="28"/>
          <w:szCs w:val="28"/>
          <w:rtl/>
          <w:lang w:bidi="ar-EG"/>
        </w:rPr>
      </w:pPr>
      <w:r w:rsidRPr="00B82DF3">
        <w:rPr>
          <w:rFonts w:asciiTheme="majorBidi" w:hAnsiTheme="majorBidi"/>
          <w:color w:val="006600"/>
          <w:sz w:val="28"/>
          <w:szCs w:val="28"/>
          <w:rtl/>
          <w:lang w:bidi="ar-EG"/>
        </w:rPr>
        <w:t>يوضح هذا الجدول كيفية وضع الكاشف المناسب فى المكان المناسب :-</w:t>
      </w:r>
    </w:p>
    <w:tbl>
      <w:tblPr>
        <w:bidiVisual/>
        <w:tblW w:w="9468" w:type="dxa"/>
        <w:tblInd w:w="-5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38"/>
        <w:gridCol w:w="1314"/>
        <w:gridCol w:w="1476"/>
        <w:gridCol w:w="1476"/>
        <w:gridCol w:w="1584"/>
        <w:gridCol w:w="1980"/>
      </w:tblGrid>
      <w:tr w:rsidR="00B82DF3" w:rsidRPr="00B82DF3" w:rsidTr="00B82DF3">
        <w:tc>
          <w:tcPr>
            <w:tcW w:w="1638"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EG"/>
              </w:rPr>
              <w:t>المكان</w:t>
            </w:r>
          </w:p>
        </w:tc>
        <w:tc>
          <w:tcPr>
            <w:tcW w:w="1314"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EG"/>
              </w:rPr>
              <w:t>دخان</w:t>
            </w:r>
          </w:p>
        </w:tc>
        <w:tc>
          <w:tcPr>
            <w:tcW w:w="1476"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EG"/>
              </w:rPr>
              <w:t>ضوئى</w:t>
            </w:r>
          </w:p>
        </w:tc>
        <w:tc>
          <w:tcPr>
            <w:tcW w:w="1476"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EG"/>
              </w:rPr>
              <w:t>حرارة</w:t>
            </w:r>
          </w:p>
        </w:tc>
        <w:tc>
          <w:tcPr>
            <w:tcW w:w="1584"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EG"/>
              </w:rPr>
              <w:t>ارتفاع الحرارة</w:t>
            </w:r>
          </w:p>
        </w:tc>
        <w:tc>
          <w:tcPr>
            <w:tcW w:w="1980"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EG"/>
              </w:rPr>
              <w:t>أشعة فوق البنفسجية</w:t>
            </w:r>
          </w:p>
        </w:tc>
      </w:tr>
      <w:tr w:rsidR="00B82DF3" w:rsidRPr="00B82DF3" w:rsidTr="00B82DF3">
        <w:tc>
          <w:tcPr>
            <w:tcW w:w="1638"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EG"/>
              </w:rPr>
              <w:t>المكاتب</w:t>
            </w:r>
          </w:p>
        </w:tc>
        <w:tc>
          <w:tcPr>
            <w:tcW w:w="1314" w:type="dxa"/>
          </w:tcPr>
          <w:p w:rsidR="00B82DF3" w:rsidRPr="00B82DF3" w:rsidRDefault="00B82DF3" w:rsidP="00B82DF3">
            <w:pPr>
              <w:rPr>
                <w:rFonts w:asciiTheme="majorBidi" w:hAnsiTheme="majorBidi"/>
                <w:color w:val="006600"/>
                <w:sz w:val="28"/>
                <w:szCs w:val="28"/>
                <w:lang w:bidi="ar-EG"/>
              </w:rPr>
            </w:pPr>
            <w:r w:rsidRPr="00B82DF3">
              <w:rPr>
                <w:rFonts w:asciiTheme="majorBidi" w:hAnsiTheme="majorBidi"/>
                <w:color w:val="006600"/>
                <w:sz w:val="28"/>
                <w:szCs w:val="28"/>
                <w:lang w:bidi="ar-EG"/>
              </w:rPr>
              <w:t>XXX</w:t>
            </w:r>
          </w:p>
        </w:tc>
        <w:tc>
          <w:tcPr>
            <w:tcW w:w="1476"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lang w:bidi="ar-EG"/>
              </w:rPr>
              <w:t>XXX</w:t>
            </w:r>
          </w:p>
        </w:tc>
        <w:tc>
          <w:tcPr>
            <w:tcW w:w="1476"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lang w:bidi="ar-EG"/>
              </w:rPr>
              <w:t>X</w:t>
            </w:r>
          </w:p>
        </w:tc>
        <w:tc>
          <w:tcPr>
            <w:tcW w:w="1584"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lang w:bidi="ar-EG"/>
              </w:rPr>
              <w:t>X</w:t>
            </w:r>
          </w:p>
        </w:tc>
        <w:tc>
          <w:tcPr>
            <w:tcW w:w="1980"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lang w:bidi="ar-EG"/>
              </w:rPr>
              <w:t>XX</w:t>
            </w:r>
          </w:p>
        </w:tc>
      </w:tr>
      <w:tr w:rsidR="00B82DF3" w:rsidRPr="00B82DF3" w:rsidTr="00B82DF3">
        <w:tc>
          <w:tcPr>
            <w:tcW w:w="1638"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EG"/>
              </w:rPr>
              <w:t>الفنادق</w:t>
            </w:r>
          </w:p>
        </w:tc>
        <w:tc>
          <w:tcPr>
            <w:tcW w:w="1314"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lang w:bidi="ar-EG"/>
              </w:rPr>
              <w:t>XX</w:t>
            </w:r>
          </w:p>
        </w:tc>
        <w:tc>
          <w:tcPr>
            <w:tcW w:w="1476"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lang w:bidi="ar-EG"/>
              </w:rPr>
              <w:t>XXX</w:t>
            </w:r>
          </w:p>
        </w:tc>
        <w:tc>
          <w:tcPr>
            <w:tcW w:w="1476" w:type="dxa"/>
          </w:tcPr>
          <w:p w:rsidR="00B82DF3" w:rsidRPr="00B82DF3" w:rsidRDefault="00B82DF3" w:rsidP="00B82DF3">
            <w:pPr>
              <w:rPr>
                <w:rFonts w:asciiTheme="majorBidi" w:hAnsiTheme="majorBidi"/>
                <w:color w:val="006600"/>
                <w:sz w:val="28"/>
                <w:szCs w:val="28"/>
                <w:rtl/>
                <w:lang w:bidi="ar-EG"/>
              </w:rPr>
            </w:pPr>
          </w:p>
        </w:tc>
        <w:tc>
          <w:tcPr>
            <w:tcW w:w="1584" w:type="dxa"/>
          </w:tcPr>
          <w:p w:rsidR="00B82DF3" w:rsidRPr="00B82DF3" w:rsidRDefault="00B82DF3" w:rsidP="00B82DF3">
            <w:pPr>
              <w:rPr>
                <w:rFonts w:asciiTheme="majorBidi" w:hAnsiTheme="majorBidi"/>
                <w:color w:val="006600"/>
                <w:sz w:val="28"/>
                <w:szCs w:val="28"/>
                <w:rtl/>
                <w:lang w:bidi="ar-EG"/>
              </w:rPr>
            </w:pPr>
          </w:p>
        </w:tc>
        <w:tc>
          <w:tcPr>
            <w:tcW w:w="1980" w:type="dxa"/>
          </w:tcPr>
          <w:p w:rsidR="00B82DF3" w:rsidRPr="00B82DF3" w:rsidRDefault="00B82DF3" w:rsidP="00B82DF3">
            <w:pPr>
              <w:rPr>
                <w:rFonts w:asciiTheme="majorBidi" w:hAnsiTheme="majorBidi"/>
                <w:color w:val="006600"/>
                <w:sz w:val="28"/>
                <w:szCs w:val="28"/>
                <w:rtl/>
                <w:lang w:bidi="ar-EG"/>
              </w:rPr>
            </w:pPr>
          </w:p>
        </w:tc>
      </w:tr>
      <w:tr w:rsidR="00B82DF3" w:rsidRPr="00B82DF3" w:rsidTr="00B82DF3">
        <w:tc>
          <w:tcPr>
            <w:tcW w:w="1638"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EG"/>
              </w:rPr>
              <w:t>المطابخ</w:t>
            </w:r>
          </w:p>
        </w:tc>
        <w:tc>
          <w:tcPr>
            <w:tcW w:w="1314" w:type="dxa"/>
          </w:tcPr>
          <w:p w:rsidR="00B82DF3" w:rsidRPr="00B82DF3" w:rsidRDefault="00B82DF3" w:rsidP="00B82DF3">
            <w:pPr>
              <w:rPr>
                <w:rFonts w:asciiTheme="majorBidi" w:hAnsiTheme="majorBidi"/>
                <w:color w:val="006600"/>
                <w:sz w:val="28"/>
                <w:szCs w:val="28"/>
                <w:rtl/>
                <w:lang w:bidi="ar-EG"/>
              </w:rPr>
            </w:pPr>
          </w:p>
        </w:tc>
        <w:tc>
          <w:tcPr>
            <w:tcW w:w="1476" w:type="dxa"/>
          </w:tcPr>
          <w:p w:rsidR="00B82DF3" w:rsidRPr="00B82DF3" w:rsidRDefault="00B82DF3" w:rsidP="00B82DF3">
            <w:pPr>
              <w:rPr>
                <w:rFonts w:asciiTheme="majorBidi" w:hAnsiTheme="majorBidi"/>
                <w:color w:val="006600"/>
                <w:sz w:val="28"/>
                <w:szCs w:val="28"/>
                <w:rtl/>
                <w:lang w:bidi="ar-EG"/>
              </w:rPr>
            </w:pPr>
          </w:p>
        </w:tc>
        <w:tc>
          <w:tcPr>
            <w:tcW w:w="1476"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lang w:bidi="ar-EG"/>
              </w:rPr>
              <w:t>XXX</w:t>
            </w:r>
          </w:p>
        </w:tc>
        <w:tc>
          <w:tcPr>
            <w:tcW w:w="1584" w:type="dxa"/>
          </w:tcPr>
          <w:p w:rsidR="00B82DF3" w:rsidRPr="00B82DF3" w:rsidRDefault="00B82DF3" w:rsidP="00B82DF3">
            <w:pPr>
              <w:rPr>
                <w:rFonts w:asciiTheme="majorBidi" w:hAnsiTheme="majorBidi"/>
                <w:color w:val="006600"/>
                <w:sz w:val="28"/>
                <w:szCs w:val="28"/>
                <w:rtl/>
                <w:lang w:bidi="ar-EG"/>
              </w:rPr>
            </w:pPr>
          </w:p>
        </w:tc>
        <w:tc>
          <w:tcPr>
            <w:tcW w:w="1980" w:type="dxa"/>
          </w:tcPr>
          <w:p w:rsidR="00B82DF3" w:rsidRPr="00B82DF3" w:rsidRDefault="00B82DF3" w:rsidP="00B82DF3">
            <w:pPr>
              <w:rPr>
                <w:rFonts w:asciiTheme="majorBidi" w:hAnsiTheme="majorBidi"/>
                <w:color w:val="006600"/>
                <w:sz w:val="28"/>
                <w:szCs w:val="28"/>
                <w:rtl/>
                <w:lang w:bidi="ar-EG"/>
              </w:rPr>
            </w:pPr>
          </w:p>
        </w:tc>
      </w:tr>
      <w:tr w:rsidR="00B82DF3" w:rsidRPr="00B82DF3" w:rsidTr="00B82DF3">
        <w:tc>
          <w:tcPr>
            <w:tcW w:w="1638"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EG"/>
              </w:rPr>
              <w:t>المخازن</w:t>
            </w:r>
          </w:p>
        </w:tc>
        <w:tc>
          <w:tcPr>
            <w:tcW w:w="1314"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lang w:bidi="ar-EG"/>
              </w:rPr>
              <w:t>XXX</w:t>
            </w:r>
          </w:p>
        </w:tc>
        <w:tc>
          <w:tcPr>
            <w:tcW w:w="1476"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lang w:bidi="ar-EG"/>
              </w:rPr>
              <w:t>XXX</w:t>
            </w:r>
          </w:p>
        </w:tc>
        <w:tc>
          <w:tcPr>
            <w:tcW w:w="1476" w:type="dxa"/>
          </w:tcPr>
          <w:p w:rsidR="00B82DF3" w:rsidRPr="00B82DF3" w:rsidRDefault="00B82DF3" w:rsidP="00B82DF3">
            <w:pPr>
              <w:rPr>
                <w:rFonts w:asciiTheme="majorBidi" w:hAnsiTheme="majorBidi"/>
                <w:color w:val="006600"/>
                <w:sz w:val="28"/>
                <w:szCs w:val="28"/>
                <w:rtl/>
                <w:lang w:bidi="ar-EG"/>
              </w:rPr>
            </w:pPr>
          </w:p>
        </w:tc>
        <w:tc>
          <w:tcPr>
            <w:tcW w:w="1584"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lang w:bidi="ar-EG"/>
              </w:rPr>
              <w:t>X</w:t>
            </w:r>
          </w:p>
        </w:tc>
        <w:tc>
          <w:tcPr>
            <w:tcW w:w="1980"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lang w:bidi="ar-EG"/>
              </w:rPr>
              <w:t>XX</w:t>
            </w:r>
          </w:p>
        </w:tc>
      </w:tr>
      <w:tr w:rsidR="00B82DF3" w:rsidRPr="00B82DF3" w:rsidTr="00B82DF3">
        <w:tc>
          <w:tcPr>
            <w:tcW w:w="1638"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EG"/>
              </w:rPr>
              <w:t>المصانع</w:t>
            </w:r>
          </w:p>
        </w:tc>
        <w:tc>
          <w:tcPr>
            <w:tcW w:w="1314"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lang w:bidi="ar-EG"/>
              </w:rPr>
              <w:t>XX</w:t>
            </w:r>
          </w:p>
        </w:tc>
        <w:tc>
          <w:tcPr>
            <w:tcW w:w="1476"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lang w:bidi="ar-EG"/>
              </w:rPr>
              <w:t>XX</w:t>
            </w:r>
          </w:p>
        </w:tc>
        <w:tc>
          <w:tcPr>
            <w:tcW w:w="1476" w:type="dxa"/>
          </w:tcPr>
          <w:p w:rsidR="00B82DF3" w:rsidRPr="00B82DF3" w:rsidRDefault="00B82DF3" w:rsidP="00B82DF3">
            <w:pPr>
              <w:rPr>
                <w:rFonts w:asciiTheme="majorBidi" w:hAnsiTheme="majorBidi"/>
                <w:color w:val="006600"/>
                <w:sz w:val="28"/>
                <w:szCs w:val="28"/>
                <w:rtl/>
                <w:lang w:bidi="ar-EG"/>
              </w:rPr>
            </w:pPr>
          </w:p>
        </w:tc>
        <w:tc>
          <w:tcPr>
            <w:tcW w:w="1584"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lang w:bidi="ar-EG"/>
              </w:rPr>
              <w:t>X</w:t>
            </w:r>
          </w:p>
        </w:tc>
        <w:tc>
          <w:tcPr>
            <w:tcW w:w="1980"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lang w:bidi="ar-EG"/>
              </w:rPr>
              <w:t>XXX</w:t>
            </w:r>
          </w:p>
        </w:tc>
      </w:tr>
      <w:tr w:rsidR="00B82DF3" w:rsidRPr="00B82DF3" w:rsidTr="00B82DF3">
        <w:tc>
          <w:tcPr>
            <w:tcW w:w="1638"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EG"/>
              </w:rPr>
              <w:t>الكيماويات</w:t>
            </w:r>
          </w:p>
        </w:tc>
        <w:tc>
          <w:tcPr>
            <w:tcW w:w="1314"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lang w:bidi="ar-EG"/>
              </w:rPr>
              <w:t>X</w:t>
            </w:r>
          </w:p>
        </w:tc>
        <w:tc>
          <w:tcPr>
            <w:tcW w:w="1476"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lang w:bidi="ar-EG"/>
              </w:rPr>
              <w:t>X</w:t>
            </w:r>
          </w:p>
        </w:tc>
        <w:tc>
          <w:tcPr>
            <w:tcW w:w="1476" w:type="dxa"/>
          </w:tcPr>
          <w:p w:rsidR="00B82DF3" w:rsidRPr="00B82DF3" w:rsidRDefault="00B82DF3" w:rsidP="00B82DF3">
            <w:pPr>
              <w:rPr>
                <w:rFonts w:asciiTheme="majorBidi" w:hAnsiTheme="majorBidi"/>
                <w:color w:val="006600"/>
                <w:sz w:val="28"/>
                <w:szCs w:val="28"/>
                <w:rtl/>
                <w:lang w:bidi="ar-EG"/>
              </w:rPr>
            </w:pPr>
          </w:p>
        </w:tc>
        <w:tc>
          <w:tcPr>
            <w:tcW w:w="1584"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lang w:bidi="ar-EG"/>
              </w:rPr>
              <w:t>XXX</w:t>
            </w:r>
          </w:p>
        </w:tc>
        <w:tc>
          <w:tcPr>
            <w:tcW w:w="1980"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lang w:bidi="ar-EG"/>
              </w:rPr>
              <w:t>X</w:t>
            </w:r>
          </w:p>
        </w:tc>
      </w:tr>
      <w:tr w:rsidR="00B82DF3" w:rsidRPr="00B82DF3" w:rsidTr="00B82DF3">
        <w:tc>
          <w:tcPr>
            <w:tcW w:w="1638"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EG"/>
              </w:rPr>
              <w:t>الجراج</w:t>
            </w:r>
          </w:p>
        </w:tc>
        <w:tc>
          <w:tcPr>
            <w:tcW w:w="1314"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lang w:bidi="ar-EG"/>
              </w:rPr>
              <w:t>X</w:t>
            </w:r>
          </w:p>
        </w:tc>
        <w:tc>
          <w:tcPr>
            <w:tcW w:w="1476"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lang w:bidi="ar-EG"/>
              </w:rPr>
              <w:t>X</w:t>
            </w:r>
          </w:p>
        </w:tc>
        <w:tc>
          <w:tcPr>
            <w:tcW w:w="1476"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lang w:bidi="ar-EG"/>
              </w:rPr>
              <w:t>XX</w:t>
            </w:r>
          </w:p>
        </w:tc>
        <w:tc>
          <w:tcPr>
            <w:tcW w:w="1584"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lang w:bidi="ar-EG"/>
              </w:rPr>
              <w:t>X</w:t>
            </w:r>
          </w:p>
        </w:tc>
        <w:tc>
          <w:tcPr>
            <w:tcW w:w="1980"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lang w:bidi="ar-EG"/>
              </w:rPr>
              <w:t>XXX</w:t>
            </w:r>
          </w:p>
        </w:tc>
      </w:tr>
      <w:tr w:rsidR="00B82DF3" w:rsidRPr="00B82DF3" w:rsidTr="00B82DF3">
        <w:tc>
          <w:tcPr>
            <w:tcW w:w="1638"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EG"/>
              </w:rPr>
              <w:t>هناجرالطائرات</w:t>
            </w:r>
          </w:p>
        </w:tc>
        <w:tc>
          <w:tcPr>
            <w:tcW w:w="1314" w:type="dxa"/>
          </w:tcPr>
          <w:p w:rsidR="00B82DF3" w:rsidRPr="00B82DF3" w:rsidRDefault="00B82DF3" w:rsidP="00B82DF3">
            <w:pPr>
              <w:rPr>
                <w:rFonts w:asciiTheme="majorBidi" w:hAnsiTheme="majorBidi"/>
                <w:color w:val="006600"/>
                <w:sz w:val="28"/>
                <w:szCs w:val="28"/>
                <w:rtl/>
                <w:lang w:bidi="ar-EG"/>
              </w:rPr>
            </w:pPr>
          </w:p>
        </w:tc>
        <w:tc>
          <w:tcPr>
            <w:tcW w:w="1476"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lang w:bidi="ar-EG"/>
              </w:rPr>
              <w:t>XX</w:t>
            </w:r>
          </w:p>
        </w:tc>
        <w:tc>
          <w:tcPr>
            <w:tcW w:w="1476" w:type="dxa"/>
          </w:tcPr>
          <w:p w:rsidR="00B82DF3" w:rsidRPr="00B82DF3" w:rsidRDefault="00B82DF3" w:rsidP="00B82DF3">
            <w:pPr>
              <w:rPr>
                <w:rFonts w:asciiTheme="majorBidi" w:hAnsiTheme="majorBidi"/>
                <w:color w:val="006600"/>
                <w:sz w:val="28"/>
                <w:szCs w:val="28"/>
                <w:rtl/>
                <w:lang w:bidi="ar-EG"/>
              </w:rPr>
            </w:pPr>
          </w:p>
        </w:tc>
        <w:tc>
          <w:tcPr>
            <w:tcW w:w="1584"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lang w:bidi="ar-EG"/>
              </w:rPr>
              <w:t>XXX</w:t>
            </w:r>
          </w:p>
        </w:tc>
        <w:tc>
          <w:tcPr>
            <w:tcW w:w="1980"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lang w:bidi="ar-EG"/>
              </w:rPr>
              <w:t>XXX</w:t>
            </w:r>
          </w:p>
        </w:tc>
      </w:tr>
    </w:tbl>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EG"/>
        </w:rPr>
        <w:t xml:space="preserve"> </w:t>
      </w:r>
      <w:r w:rsidRPr="00B82DF3">
        <w:rPr>
          <w:rFonts w:asciiTheme="majorBidi" w:hAnsiTheme="majorBidi"/>
          <w:color w:val="006600"/>
          <w:sz w:val="28"/>
          <w:szCs w:val="28"/>
          <w:lang w:bidi="ar-EG"/>
        </w:rPr>
        <w:t>X</w:t>
      </w:r>
      <w:r w:rsidRPr="00B82DF3">
        <w:rPr>
          <w:rFonts w:asciiTheme="majorBidi" w:hAnsiTheme="majorBidi"/>
          <w:color w:val="006600"/>
          <w:sz w:val="28"/>
          <w:szCs w:val="28"/>
          <w:rtl/>
          <w:lang w:bidi="ar-EG"/>
        </w:rPr>
        <w:t xml:space="preserve"> ضعيف</w:t>
      </w:r>
      <w:r>
        <w:rPr>
          <w:rFonts w:asciiTheme="majorBidi" w:hAnsiTheme="majorBidi" w:hint="cs"/>
          <w:color w:val="006600"/>
          <w:sz w:val="28"/>
          <w:szCs w:val="28"/>
          <w:rtl/>
          <w:lang w:bidi="ar-EG"/>
        </w:rPr>
        <w:t xml:space="preserve">   </w:t>
      </w:r>
      <w:r w:rsidRPr="00B82DF3">
        <w:rPr>
          <w:rFonts w:asciiTheme="majorBidi" w:hAnsiTheme="majorBidi"/>
          <w:color w:val="006600"/>
          <w:sz w:val="28"/>
          <w:szCs w:val="28"/>
          <w:rtl/>
          <w:lang w:bidi="ar-EG"/>
        </w:rPr>
        <w:t xml:space="preserve"> </w:t>
      </w:r>
      <w:r w:rsidRPr="00B82DF3">
        <w:rPr>
          <w:rFonts w:asciiTheme="majorBidi" w:hAnsiTheme="majorBidi"/>
          <w:color w:val="006600"/>
          <w:sz w:val="28"/>
          <w:szCs w:val="28"/>
          <w:lang w:bidi="ar-EG"/>
        </w:rPr>
        <w:t>XX</w:t>
      </w:r>
      <w:r w:rsidRPr="00B82DF3">
        <w:rPr>
          <w:rFonts w:asciiTheme="majorBidi" w:hAnsiTheme="majorBidi"/>
          <w:color w:val="006600"/>
          <w:sz w:val="28"/>
          <w:szCs w:val="28"/>
          <w:rtl/>
          <w:lang w:bidi="ar-EG"/>
        </w:rPr>
        <w:t xml:space="preserve"> متوسط</w:t>
      </w:r>
      <w:r>
        <w:rPr>
          <w:rFonts w:asciiTheme="majorBidi" w:hAnsiTheme="majorBidi" w:hint="cs"/>
          <w:color w:val="006600"/>
          <w:sz w:val="28"/>
          <w:szCs w:val="28"/>
          <w:rtl/>
          <w:lang w:bidi="ar-EG"/>
        </w:rPr>
        <w:t xml:space="preserve">   </w:t>
      </w:r>
      <w:r w:rsidRPr="00B82DF3">
        <w:rPr>
          <w:rFonts w:asciiTheme="majorBidi" w:hAnsiTheme="majorBidi"/>
          <w:color w:val="006600"/>
          <w:sz w:val="28"/>
          <w:szCs w:val="28"/>
          <w:rtl/>
          <w:lang w:bidi="ar-EG"/>
        </w:rPr>
        <w:t xml:space="preserve"> </w:t>
      </w:r>
      <w:r w:rsidRPr="00B82DF3">
        <w:rPr>
          <w:rFonts w:asciiTheme="majorBidi" w:hAnsiTheme="majorBidi"/>
          <w:color w:val="006600"/>
          <w:sz w:val="28"/>
          <w:szCs w:val="28"/>
          <w:lang w:bidi="ar-EG"/>
        </w:rPr>
        <w:t>XXX</w:t>
      </w:r>
      <w:r w:rsidRPr="00B82DF3">
        <w:rPr>
          <w:rFonts w:asciiTheme="majorBidi" w:hAnsiTheme="majorBidi"/>
          <w:color w:val="006600"/>
          <w:sz w:val="28"/>
          <w:szCs w:val="28"/>
          <w:rtl/>
          <w:lang w:bidi="ar-EG"/>
        </w:rPr>
        <w:t xml:space="preserve"> ممتاز </w:t>
      </w:r>
    </w:p>
    <w:p w:rsidR="00B82DF3" w:rsidRPr="00B82DF3" w:rsidRDefault="00B82DF3" w:rsidP="00B82DF3">
      <w:pPr>
        <w:ind w:left="-576"/>
        <w:rPr>
          <w:rFonts w:asciiTheme="majorBidi" w:hAnsiTheme="majorBidi"/>
          <w:color w:val="006600"/>
          <w:sz w:val="28"/>
          <w:szCs w:val="28"/>
          <w:rtl/>
          <w:lang w:bidi="ar-EG"/>
        </w:rPr>
      </w:pPr>
      <w:r w:rsidRPr="00B82DF3">
        <w:rPr>
          <w:rFonts w:asciiTheme="majorBidi" w:hAnsiTheme="majorBidi"/>
          <w:color w:val="006600"/>
          <w:sz w:val="28"/>
          <w:szCs w:val="28"/>
          <w:rtl/>
          <w:lang w:bidi="ar-EG"/>
        </w:rPr>
        <w:t>كيفية حساب و تصميم نظم الإنذار :-</w:t>
      </w:r>
    </w:p>
    <w:p w:rsidR="00B82DF3" w:rsidRPr="00B82DF3" w:rsidRDefault="00B82DF3" w:rsidP="00B82DF3">
      <w:pPr>
        <w:ind w:left="-576"/>
        <w:rPr>
          <w:rFonts w:asciiTheme="majorBidi" w:hAnsiTheme="majorBidi"/>
          <w:color w:val="006600"/>
          <w:sz w:val="28"/>
          <w:szCs w:val="28"/>
          <w:rtl/>
          <w:lang w:bidi="ar-EG"/>
        </w:rPr>
      </w:pPr>
      <w:r w:rsidRPr="00B82DF3">
        <w:rPr>
          <w:rFonts w:asciiTheme="majorBidi" w:hAnsiTheme="majorBidi"/>
          <w:color w:val="006600"/>
          <w:sz w:val="28"/>
          <w:szCs w:val="28"/>
          <w:rtl/>
          <w:lang w:bidi="ar-EG"/>
        </w:rPr>
        <w:t>هناك بعض النقاط التى توضع فى الحساب عن وضع تصميم إنذار الحريق التقليدى أو المعنون:-</w:t>
      </w:r>
    </w:p>
    <w:p w:rsidR="00B82DF3" w:rsidRPr="00B82DF3" w:rsidRDefault="00B82DF3" w:rsidP="00B82DF3">
      <w:pPr>
        <w:numPr>
          <w:ilvl w:val="0"/>
          <w:numId w:val="124"/>
        </w:numPr>
        <w:spacing w:line="276" w:lineRule="auto"/>
        <w:ind w:left="-576"/>
        <w:rPr>
          <w:rFonts w:asciiTheme="majorBidi" w:hAnsiTheme="majorBidi"/>
          <w:color w:val="006600"/>
          <w:sz w:val="28"/>
          <w:szCs w:val="28"/>
          <w:lang w:bidi="ar-EG"/>
        </w:rPr>
      </w:pPr>
      <w:r w:rsidRPr="00B82DF3">
        <w:rPr>
          <w:rFonts w:asciiTheme="majorBidi" w:hAnsiTheme="majorBidi"/>
          <w:color w:val="006600"/>
          <w:sz w:val="28"/>
          <w:szCs w:val="28"/>
          <w:rtl/>
          <w:lang w:bidi="ar-EG"/>
        </w:rPr>
        <w:t>المسافة الكلية التى يتم تغطيتها لا يجب أن تزيد عن 2000 متر مربع .</w:t>
      </w:r>
    </w:p>
    <w:p w:rsidR="00B82DF3" w:rsidRPr="00B82DF3" w:rsidRDefault="00B82DF3" w:rsidP="00B82DF3">
      <w:pPr>
        <w:numPr>
          <w:ilvl w:val="0"/>
          <w:numId w:val="124"/>
        </w:numPr>
        <w:spacing w:line="276" w:lineRule="auto"/>
        <w:ind w:left="-576"/>
        <w:rPr>
          <w:rFonts w:asciiTheme="majorBidi" w:hAnsiTheme="majorBidi"/>
          <w:color w:val="006600"/>
          <w:sz w:val="28"/>
          <w:szCs w:val="28"/>
          <w:lang w:bidi="ar-EG"/>
        </w:rPr>
      </w:pPr>
      <w:r w:rsidRPr="00B82DF3">
        <w:rPr>
          <w:rFonts w:asciiTheme="majorBidi" w:hAnsiTheme="majorBidi"/>
          <w:color w:val="006600"/>
          <w:sz w:val="28"/>
          <w:szCs w:val="28"/>
          <w:rtl/>
          <w:lang w:bidi="ar-EG"/>
        </w:rPr>
        <w:t>كاشف الدخان يغطى مساحة حوالى 60 متر مربع .</w:t>
      </w:r>
    </w:p>
    <w:p w:rsidR="00B82DF3" w:rsidRPr="00B82DF3" w:rsidRDefault="00B82DF3" w:rsidP="00B82DF3">
      <w:pPr>
        <w:numPr>
          <w:ilvl w:val="0"/>
          <w:numId w:val="124"/>
        </w:numPr>
        <w:spacing w:line="276" w:lineRule="auto"/>
        <w:ind w:left="-576"/>
        <w:rPr>
          <w:rFonts w:asciiTheme="majorBidi" w:hAnsiTheme="majorBidi"/>
          <w:color w:val="006600"/>
          <w:sz w:val="28"/>
          <w:szCs w:val="28"/>
          <w:lang w:bidi="ar-EG"/>
        </w:rPr>
      </w:pPr>
      <w:r w:rsidRPr="00B82DF3">
        <w:rPr>
          <w:rFonts w:asciiTheme="majorBidi" w:hAnsiTheme="majorBidi"/>
          <w:color w:val="006600"/>
          <w:sz w:val="28"/>
          <w:szCs w:val="28"/>
          <w:rtl/>
          <w:lang w:bidi="ar-EG"/>
        </w:rPr>
        <w:t>كاشف الحرارة يغطى مساحة 50 متر مربع .</w:t>
      </w:r>
    </w:p>
    <w:p w:rsidR="00B82DF3" w:rsidRPr="00B82DF3" w:rsidRDefault="00B82DF3" w:rsidP="00B82DF3">
      <w:pPr>
        <w:numPr>
          <w:ilvl w:val="0"/>
          <w:numId w:val="124"/>
        </w:numPr>
        <w:spacing w:line="276" w:lineRule="auto"/>
        <w:ind w:left="-576"/>
        <w:rPr>
          <w:rFonts w:asciiTheme="majorBidi" w:hAnsiTheme="majorBidi"/>
          <w:color w:val="006600"/>
          <w:sz w:val="28"/>
          <w:szCs w:val="28"/>
          <w:lang w:bidi="ar-EG"/>
        </w:rPr>
      </w:pPr>
      <w:r w:rsidRPr="00B82DF3">
        <w:rPr>
          <w:rFonts w:asciiTheme="majorBidi" w:hAnsiTheme="majorBidi"/>
          <w:color w:val="006600"/>
          <w:sz w:val="28"/>
          <w:szCs w:val="28"/>
          <w:rtl/>
          <w:lang w:bidi="ar-EG"/>
        </w:rPr>
        <w:t>المسافة المناسبة التى تمكن رجل الأمن التحرك خلال المنطقة التى حدث بها الحريق حوالى 30 متر .</w:t>
      </w:r>
    </w:p>
    <w:p w:rsidR="00B82DF3" w:rsidRPr="00B82DF3" w:rsidRDefault="00B82DF3" w:rsidP="00B82DF3">
      <w:pPr>
        <w:numPr>
          <w:ilvl w:val="0"/>
          <w:numId w:val="124"/>
        </w:numPr>
        <w:spacing w:line="276" w:lineRule="auto"/>
        <w:ind w:left="-576"/>
        <w:rPr>
          <w:rFonts w:asciiTheme="majorBidi" w:hAnsiTheme="majorBidi"/>
          <w:color w:val="006600"/>
          <w:sz w:val="28"/>
          <w:szCs w:val="28"/>
          <w:lang w:bidi="ar-EG"/>
        </w:rPr>
      </w:pPr>
      <w:r w:rsidRPr="00B82DF3">
        <w:rPr>
          <w:rFonts w:asciiTheme="majorBidi" w:hAnsiTheme="majorBidi"/>
          <w:color w:val="006600"/>
          <w:sz w:val="28"/>
          <w:szCs w:val="28"/>
          <w:rtl/>
          <w:lang w:bidi="ar-EG"/>
        </w:rPr>
        <w:t>يوضع فى الإعتبار خط الإنذار ألا تزيد عدد كواشفه عن 20 كاشف فى النظام العادى .</w:t>
      </w:r>
    </w:p>
    <w:p w:rsidR="00B82DF3" w:rsidRPr="00B82DF3" w:rsidRDefault="00B82DF3" w:rsidP="00B82DF3">
      <w:pPr>
        <w:numPr>
          <w:ilvl w:val="0"/>
          <w:numId w:val="124"/>
        </w:numPr>
        <w:spacing w:line="276" w:lineRule="auto"/>
        <w:ind w:left="-576"/>
        <w:rPr>
          <w:rFonts w:asciiTheme="majorBidi" w:hAnsiTheme="majorBidi"/>
          <w:color w:val="006600"/>
          <w:sz w:val="28"/>
          <w:szCs w:val="28"/>
          <w:rtl/>
          <w:lang w:bidi="ar-EG"/>
        </w:rPr>
      </w:pPr>
      <w:r w:rsidRPr="00B82DF3">
        <w:rPr>
          <w:rFonts w:asciiTheme="majorBidi" w:hAnsiTheme="majorBidi"/>
          <w:color w:val="006600"/>
          <w:sz w:val="28"/>
          <w:szCs w:val="28"/>
          <w:rtl/>
          <w:lang w:bidi="ar-EG"/>
        </w:rPr>
        <w:t>يمكن تغطية المنطقة الواحدة بخط إنذار واحدة ، حتى لو احتوت على فراغات صغيرة مع غرفة كبيرة .</w:t>
      </w:r>
    </w:p>
    <w:p w:rsidR="00B82DF3" w:rsidRPr="00F72875" w:rsidRDefault="00B82DF3" w:rsidP="00B82DF3">
      <w:pPr>
        <w:ind w:left="-576"/>
        <w:rPr>
          <w:rFonts w:asciiTheme="majorBidi" w:hAnsiTheme="majorBidi"/>
          <w:b/>
          <w:bCs/>
          <w:color w:val="C00000"/>
          <w:sz w:val="28"/>
          <w:szCs w:val="28"/>
          <w:rtl/>
          <w:lang w:bidi="ar-BH"/>
        </w:rPr>
      </w:pPr>
      <w:r w:rsidRPr="00F72875">
        <w:rPr>
          <w:rFonts w:asciiTheme="majorBidi" w:hAnsiTheme="majorBidi"/>
          <w:color w:val="C00000"/>
          <w:sz w:val="28"/>
          <w:szCs w:val="28"/>
          <w:rtl/>
          <w:lang w:bidi="ar-EG"/>
        </w:rPr>
        <w:t xml:space="preserve">رابعا :- </w:t>
      </w:r>
      <w:r w:rsidRPr="00F72875">
        <w:rPr>
          <w:rFonts w:asciiTheme="majorBidi" w:hAnsiTheme="majorBidi"/>
          <w:b/>
          <w:bCs/>
          <w:color w:val="C00000"/>
          <w:sz w:val="28"/>
          <w:szCs w:val="28"/>
          <w:rtl/>
          <w:lang w:bidi="ar-BH"/>
        </w:rPr>
        <w:t>أجهزة ومعدات مكافحة الحريق :-</w:t>
      </w:r>
    </w:p>
    <w:p w:rsidR="00B82DF3" w:rsidRPr="00B82DF3" w:rsidRDefault="00B82DF3" w:rsidP="00B82DF3">
      <w:pPr>
        <w:ind w:left="-576"/>
        <w:rPr>
          <w:rFonts w:asciiTheme="majorBidi" w:hAnsiTheme="majorBidi"/>
          <w:b/>
          <w:bCs/>
          <w:color w:val="006600"/>
          <w:sz w:val="28"/>
          <w:szCs w:val="28"/>
          <w:rtl/>
          <w:lang w:bidi="ar-BH"/>
        </w:rPr>
      </w:pPr>
      <w:r w:rsidRPr="00F72875">
        <w:rPr>
          <w:rFonts w:asciiTheme="majorBidi" w:hAnsiTheme="majorBidi"/>
          <w:b/>
          <w:bCs/>
          <w:color w:val="003366"/>
          <w:sz w:val="28"/>
          <w:szCs w:val="28"/>
          <w:rtl/>
          <w:lang w:bidi="ar-BH"/>
        </w:rPr>
        <w:t>تجهيزات ومعدات مكافحة الحريق :-</w:t>
      </w:r>
    </w:p>
    <w:p w:rsidR="00B82DF3" w:rsidRPr="00B82DF3" w:rsidRDefault="00B82DF3" w:rsidP="00B82DF3">
      <w:pPr>
        <w:numPr>
          <w:ilvl w:val="0"/>
          <w:numId w:val="125"/>
        </w:numPr>
        <w:spacing w:line="276" w:lineRule="auto"/>
        <w:ind w:left="-864"/>
        <w:rPr>
          <w:rFonts w:asciiTheme="majorBidi" w:hAnsiTheme="majorBidi"/>
          <w:color w:val="006600"/>
          <w:sz w:val="28"/>
          <w:szCs w:val="28"/>
          <w:lang w:bidi="ar-EG"/>
        </w:rPr>
      </w:pPr>
      <w:r w:rsidRPr="00B82DF3">
        <w:rPr>
          <w:rFonts w:asciiTheme="majorBidi" w:hAnsiTheme="majorBidi"/>
          <w:color w:val="006600"/>
          <w:sz w:val="28"/>
          <w:szCs w:val="28"/>
          <w:rtl/>
          <w:lang w:bidi="ar-BH"/>
        </w:rPr>
        <w:t>حنفيات الحريق ( محابس الإطفاء ) :- يجب تجهيز الموقع بشبكة أنابيب مياه الإطفاء</w:t>
      </w:r>
    </w:p>
    <w:p w:rsidR="00B82DF3" w:rsidRPr="00B82DF3" w:rsidRDefault="00B82DF3" w:rsidP="00B82DF3">
      <w:pPr>
        <w:ind w:left="-864"/>
        <w:rPr>
          <w:rFonts w:asciiTheme="majorBidi" w:hAnsiTheme="majorBidi"/>
          <w:color w:val="006600"/>
          <w:sz w:val="28"/>
          <w:szCs w:val="28"/>
          <w:rtl/>
          <w:lang w:bidi="ar-BH"/>
        </w:rPr>
      </w:pPr>
      <w:r w:rsidRPr="00B82DF3">
        <w:rPr>
          <w:rFonts w:asciiTheme="majorBidi" w:hAnsiTheme="majorBidi"/>
          <w:color w:val="006600"/>
          <w:sz w:val="28"/>
          <w:szCs w:val="28"/>
          <w:rtl/>
          <w:lang w:bidi="ar-BH"/>
        </w:rPr>
        <w:t xml:space="preserve">طبقا للمواصفات – حيث يركب عليها مخارج حنفيات حريق التى تناسب نوعية النوع الأول ، والأقطار المستخدمة بمراكز الدفاع المدنى ، وتحدد أعدادها ، وأماكنها بالتنسيق مع الدفاع المدنى طبقا لموقع و </w:t>
      </w:r>
      <w:r w:rsidRPr="00B82DF3">
        <w:rPr>
          <w:rFonts w:asciiTheme="majorBidi" w:hAnsiTheme="majorBidi"/>
          <w:color w:val="006600"/>
          <w:sz w:val="28"/>
          <w:szCs w:val="28"/>
          <w:rtl/>
          <w:lang w:bidi="ar-BH"/>
        </w:rPr>
        <w:lastRenderedPageBreak/>
        <w:t>مساحة المنشأ على أن يركب بالقرب من كل باب من أبواب المداخل أو المخارج حنفية حريق ذات مخرجين ، وتزود كل حنفية بخرطومى إطفاء بطول 20 مترا وقاذف مياه متعدد الإستخدام .</w:t>
      </w:r>
    </w:p>
    <w:p w:rsidR="00B82DF3" w:rsidRPr="00B82DF3" w:rsidRDefault="00B82DF3" w:rsidP="00B82DF3">
      <w:pPr>
        <w:numPr>
          <w:ilvl w:val="0"/>
          <w:numId w:val="125"/>
        </w:numPr>
        <w:spacing w:line="276" w:lineRule="auto"/>
        <w:ind w:left="-864"/>
        <w:rPr>
          <w:rFonts w:asciiTheme="majorBidi" w:hAnsiTheme="majorBidi"/>
          <w:color w:val="006600"/>
          <w:sz w:val="28"/>
          <w:szCs w:val="28"/>
          <w:lang w:bidi="ar-EG"/>
        </w:rPr>
      </w:pPr>
      <w:r w:rsidRPr="00B82DF3">
        <w:rPr>
          <w:rFonts w:asciiTheme="majorBidi" w:hAnsiTheme="majorBidi"/>
          <w:color w:val="006600"/>
          <w:sz w:val="28"/>
          <w:szCs w:val="28"/>
          <w:rtl/>
          <w:lang w:bidi="ar-BH"/>
        </w:rPr>
        <w:t xml:space="preserve"> بكرات خراطيم الإطفاء :- وهى عبارة عن بكرات معدنية يلتف حول كل منها خرطوم</w:t>
      </w:r>
    </w:p>
    <w:p w:rsidR="00B82DF3" w:rsidRPr="00B82DF3" w:rsidRDefault="00B82DF3" w:rsidP="00B82DF3">
      <w:pPr>
        <w:ind w:left="-864"/>
        <w:rPr>
          <w:rFonts w:asciiTheme="majorBidi" w:hAnsiTheme="majorBidi"/>
          <w:color w:val="006600"/>
          <w:sz w:val="28"/>
          <w:szCs w:val="28"/>
          <w:rtl/>
          <w:lang w:bidi="ar-BH"/>
        </w:rPr>
      </w:pPr>
      <w:r w:rsidRPr="00B82DF3">
        <w:rPr>
          <w:rFonts w:asciiTheme="majorBidi" w:hAnsiTheme="majorBidi"/>
          <w:color w:val="006600"/>
          <w:sz w:val="28"/>
          <w:szCs w:val="28"/>
          <w:rtl/>
          <w:lang w:bidi="ar-BH"/>
        </w:rPr>
        <w:t>طول من 20-30 مترا وقطر من 1-1.5 بوصة يتصل بمصدر المياه المضغوطة والطرف الآخر فى نهايته فوهة خروج بقاذف مائى معدنى ، ويمكن للعاملين بالموقع وأفراد السلامة استخدامها بسهولة وتخصص بكرة بخرطوم لكل 300 متر مربع من المساحة .</w:t>
      </w:r>
    </w:p>
    <w:p w:rsidR="00B82DF3" w:rsidRPr="00B82DF3" w:rsidRDefault="00B82DF3" w:rsidP="00B82DF3">
      <w:pPr>
        <w:ind w:left="-864"/>
        <w:rPr>
          <w:rFonts w:asciiTheme="majorBidi" w:hAnsiTheme="majorBidi"/>
          <w:color w:val="006600"/>
          <w:sz w:val="28"/>
          <w:szCs w:val="28"/>
          <w:rtl/>
          <w:lang w:bidi="ar-EG"/>
        </w:rPr>
      </w:pPr>
      <w:r w:rsidRPr="00B82DF3">
        <w:rPr>
          <w:rFonts w:asciiTheme="majorBidi" w:hAnsiTheme="majorBidi"/>
          <w:color w:val="006600"/>
          <w:sz w:val="28"/>
          <w:szCs w:val="28"/>
          <w:rtl/>
          <w:lang w:bidi="ar-BH"/>
        </w:rPr>
        <w:t xml:space="preserve">   ج- مصادر مياه الإطفاء :- يجب توفير الماء اللازم لأعمال مكافحة الحريق مع تركيب خزان مياه ، أو أكثر يزود بماكينات الضغط المناسبة ، لإمداد شبكة مياه الإطفاء بكميات المياه اللازمة وبالضغوط الملائمة لتغذية حنفيات الحريق وبكرات الخراطيم ونظام الإطفاء التلقائى .  </w:t>
      </w:r>
    </w:p>
    <w:p w:rsidR="00B82DF3" w:rsidRPr="00B82DF3" w:rsidRDefault="00B82DF3" w:rsidP="00B82DF3">
      <w:pPr>
        <w:ind w:left="-864"/>
        <w:rPr>
          <w:rFonts w:asciiTheme="majorBidi" w:hAnsiTheme="majorBidi"/>
          <w:color w:val="006600"/>
          <w:sz w:val="28"/>
          <w:szCs w:val="28"/>
          <w:rtl/>
          <w:lang w:bidi="ar-EG"/>
        </w:rPr>
      </w:pPr>
      <w:r w:rsidRPr="00F72875">
        <w:rPr>
          <w:rFonts w:asciiTheme="majorBidi" w:hAnsiTheme="majorBidi"/>
          <w:b/>
          <w:bCs/>
          <w:color w:val="003366"/>
          <w:sz w:val="28"/>
          <w:szCs w:val="28"/>
          <w:rtl/>
          <w:lang w:bidi="ar-SA"/>
        </w:rPr>
        <w:t>معدات</w:t>
      </w:r>
      <w:r w:rsidRPr="00F72875">
        <w:rPr>
          <w:rFonts w:asciiTheme="majorBidi" w:hAnsiTheme="majorBidi"/>
          <w:b/>
          <w:bCs/>
          <w:color w:val="003366"/>
          <w:sz w:val="28"/>
          <w:szCs w:val="28"/>
          <w:lang w:bidi="ar-EG"/>
        </w:rPr>
        <w:t xml:space="preserve"> </w:t>
      </w:r>
      <w:r w:rsidRPr="00F72875">
        <w:rPr>
          <w:rFonts w:asciiTheme="majorBidi" w:hAnsiTheme="majorBidi"/>
          <w:b/>
          <w:bCs/>
          <w:color w:val="003366"/>
          <w:sz w:val="28"/>
          <w:szCs w:val="28"/>
          <w:rtl/>
          <w:lang w:bidi="ar-BH"/>
        </w:rPr>
        <w:t>إطفاء</w:t>
      </w:r>
      <w:r w:rsidRPr="00F72875">
        <w:rPr>
          <w:rFonts w:asciiTheme="majorBidi" w:hAnsiTheme="majorBidi"/>
          <w:b/>
          <w:bCs/>
          <w:color w:val="003366"/>
          <w:sz w:val="28"/>
          <w:szCs w:val="28"/>
          <w:lang w:bidi="ar-EG"/>
        </w:rPr>
        <w:t xml:space="preserve"> </w:t>
      </w:r>
      <w:r w:rsidRPr="00F72875">
        <w:rPr>
          <w:rFonts w:asciiTheme="majorBidi" w:hAnsiTheme="majorBidi"/>
          <w:b/>
          <w:bCs/>
          <w:color w:val="003366"/>
          <w:sz w:val="28"/>
          <w:szCs w:val="28"/>
          <w:rtl/>
          <w:lang w:bidi="ar-BH"/>
        </w:rPr>
        <w:t>الحريق</w:t>
      </w:r>
      <w:r w:rsidRPr="00F72875">
        <w:rPr>
          <w:rFonts w:asciiTheme="majorBidi" w:hAnsiTheme="majorBidi"/>
          <w:b/>
          <w:bCs/>
          <w:color w:val="003366"/>
          <w:sz w:val="28"/>
          <w:szCs w:val="28"/>
          <w:lang w:bidi="ar-EG"/>
        </w:rPr>
        <w:t xml:space="preserve"> </w:t>
      </w:r>
      <w:r w:rsidRPr="00F72875">
        <w:rPr>
          <w:rFonts w:asciiTheme="majorBidi" w:hAnsiTheme="majorBidi"/>
          <w:b/>
          <w:bCs/>
          <w:color w:val="003366"/>
          <w:sz w:val="28"/>
          <w:szCs w:val="28"/>
          <w:rtl/>
          <w:lang w:bidi="ar-SA"/>
        </w:rPr>
        <w:t>اليدوية</w:t>
      </w:r>
      <w:r w:rsidRPr="00F72875">
        <w:rPr>
          <w:rFonts w:ascii="Times New Roman" w:hAnsiTheme="majorBidi"/>
          <w:b/>
          <w:bCs/>
          <w:color w:val="003366"/>
          <w:sz w:val="28"/>
          <w:szCs w:val="28"/>
          <w:rtl/>
        </w:rPr>
        <w:t xml:space="preserve"> </w:t>
      </w:r>
      <w:r w:rsidRPr="00F72875">
        <w:rPr>
          <w:rFonts w:asciiTheme="majorBidi" w:hAnsiTheme="majorBidi"/>
          <w:b/>
          <w:bCs/>
          <w:color w:val="003366"/>
          <w:sz w:val="28"/>
          <w:szCs w:val="28"/>
          <w:rtl/>
          <w:lang w:bidi="ar-SA"/>
        </w:rPr>
        <w:t>المتنقلة :-</w:t>
      </w:r>
      <w:r w:rsidRPr="00B82DF3">
        <w:rPr>
          <w:rFonts w:asciiTheme="majorBidi" w:hAnsiTheme="majorBidi"/>
          <w:color w:val="006600"/>
          <w:sz w:val="28"/>
          <w:szCs w:val="28"/>
          <w:lang w:bidi="ar-EG"/>
        </w:rPr>
        <w:br/>
      </w:r>
      <w:r w:rsidRPr="00B82DF3">
        <w:rPr>
          <w:rFonts w:asciiTheme="majorBidi" w:hAnsiTheme="majorBidi"/>
          <w:color w:val="006600"/>
          <w:sz w:val="28"/>
          <w:szCs w:val="28"/>
          <w:rtl/>
          <w:lang w:bidi="ar-SA"/>
        </w:rPr>
        <w:t>هي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المعدات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اليدوية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المتنقلة</w:t>
      </w:r>
      <w:r w:rsidRPr="00B82DF3">
        <w:rPr>
          <w:rFonts w:asciiTheme="majorBidi" w:hAnsiTheme="majorBidi"/>
          <w:color w:val="006600"/>
          <w:sz w:val="28"/>
          <w:szCs w:val="28"/>
          <w:lang w:bidi="ar-EG"/>
        </w:rPr>
        <w:t xml:space="preserve"> " </w:t>
      </w:r>
      <w:r w:rsidRPr="00B82DF3">
        <w:rPr>
          <w:rFonts w:asciiTheme="majorBidi" w:hAnsiTheme="majorBidi"/>
          <w:color w:val="006600"/>
          <w:sz w:val="28"/>
          <w:szCs w:val="28"/>
          <w:rtl/>
          <w:lang w:bidi="ar-SA"/>
        </w:rPr>
        <w:t>المكافحة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الأولية</w:t>
      </w:r>
      <w:r w:rsidRPr="00B82DF3">
        <w:rPr>
          <w:rFonts w:ascii="Times New Roman" w:hAnsiTheme="majorBidi"/>
          <w:color w:val="006600"/>
          <w:sz w:val="28"/>
          <w:szCs w:val="28"/>
          <w:rtl/>
        </w:rPr>
        <w:t xml:space="preserve"> " </w:t>
      </w:r>
      <w:r w:rsidRPr="00B82DF3">
        <w:rPr>
          <w:rFonts w:asciiTheme="majorBidi" w:hAnsiTheme="majorBidi"/>
          <w:color w:val="006600"/>
          <w:sz w:val="28"/>
          <w:szCs w:val="28"/>
          <w:rtl/>
          <w:lang w:bidi="ar-SA"/>
        </w:rPr>
        <w:t>والتي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تسـتعمل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لمكافحة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الحريق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أول</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مراحله</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قبل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الأشـخاص</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العاديين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المتواجدين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المبنى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ويجب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تكون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المطفأة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اليدوية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مطابقة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للمواصفات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القياسية</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والمعتمدة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الجهات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المختصة</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BH"/>
        </w:rPr>
        <w:t>،</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وتعد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مطفأة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البودرة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الجافة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أفضل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المطفآت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المستخدمة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لإطفاء</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حرائق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المركبات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على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الإطلاق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لكونها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تسبب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أضرارا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مادية</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ومعنوية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جراء</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استخدامها</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BH"/>
        </w:rPr>
        <w:t>، وتنقسم</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BH"/>
        </w:rPr>
        <w:t>أنواع المطفأت اليدوية إلى</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EG"/>
        </w:rPr>
        <w:t>:-</w:t>
      </w:r>
    </w:p>
    <w:tbl>
      <w:tblPr>
        <w:tblpPr w:leftFromText="180" w:rightFromText="180" w:vertAnchor="text" w:horzAnchor="margin" w:tblpY="241"/>
        <w:bidiVisual/>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14"/>
        <w:gridCol w:w="2664"/>
        <w:gridCol w:w="2340"/>
        <w:gridCol w:w="2070"/>
      </w:tblGrid>
      <w:tr w:rsidR="00B82DF3" w:rsidRPr="00B82DF3" w:rsidTr="00B82DF3">
        <w:tc>
          <w:tcPr>
            <w:tcW w:w="2214"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EG"/>
              </w:rPr>
              <w:t>نوع المطفأة</w:t>
            </w:r>
          </w:p>
        </w:tc>
        <w:tc>
          <w:tcPr>
            <w:tcW w:w="2664"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EG"/>
              </w:rPr>
              <w:t>محتواها</w:t>
            </w:r>
          </w:p>
        </w:tc>
        <w:tc>
          <w:tcPr>
            <w:tcW w:w="2340"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EG"/>
              </w:rPr>
              <w:t>أهم صفاته</w:t>
            </w:r>
          </w:p>
        </w:tc>
        <w:tc>
          <w:tcPr>
            <w:tcW w:w="2070"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EG"/>
              </w:rPr>
              <w:t>تستخدم لإخماد حرائق</w:t>
            </w:r>
          </w:p>
        </w:tc>
      </w:tr>
      <w:tr w:rsidR="00B82DF3" w:rsidRPr="00B82DF3" w:rsidTr="00B82DF3">
        <w:tc>
          <w:tcPr>
            <w:tcW w:w="2214" w:type="dxa"/>
          </w:tcPr>
          <w:p w:rsidR="00B82DF3" w:rsidRPr="00B82DF3" w:rsidRDefault="00B82DF3" w:rsidP="00B82DF3">
            <w:pPr>
              <w:rPr>
                <w:rFonts w:asciiTheme="majorBidi" w:hAnsiTheme="majorBidi"/>
                <w:color w:val="006600"/>
                <w:sz w:val="28"/>
                <w:szCs w:val="28"/>
                <w:lang w:bidi="ar-EG"/>
              </w:rPr>
            </w:pPr>
            <w:r w:rsidRPr="00B82DF3">
              <w:rPr>
                <w:rFonts w:asciiTheme="majorBidi" w:hAnsiTheme="majorBidi"/>
                <w:color w:val="006600"/>
                <w:sz w:val="28"/>
                <w:szCs w:val="28"/>
                <w:rtl/>
                <w:lang w:bidi="ar-EG"/>
              </w:rPr>
              <w:t>ثانى أكسيد الكربون</w:t>
            </w:r>
            <w:r w:rsidRPr="00B82DF3">
              <w:rPr>
                <w:rFonts w:asciiTheme="majorBidi" w:hAnsiTheme="majorBidi"/>
                <w:color w:val="006600"/>
                <w:sz w:val="28"/>
                <w:szCs w:val="28"/>
                <w:lang w:bidi="ar-EG"/>
              </w:rPr>
              <w:t xml:space="preserve">BC </w:t>
            </w:r>
          </w:p>
        </w:tc>
        <w:tc>
          <w:tcPr>
            <w:tcW w:w="2664"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EG"/>
              </w:rPr>
              <w:t>غاز ثانى أكسيد الكربون المضغوط</w:t>
            </w:r>
          </w:p>
        </w:tc>
        <w:tc>
          <w:tcPr>
            <w:tcW w:w="2340"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EG"/>
              </w:rPr>
              <w:t xml:space="preserve">خانق للهب ومبرد، ينطلق بدرجة حرارة (-76) </w:t>
            </w:r>
          </w:p>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EG"/>
              </w:rPr>
              <w:t xml:space="preserve">ضعيفة التأثير فى الهواء الطلق ، تتبدد بفعل الريح </w:t>
            </w:r>
          </w:p>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EG"/>
              </w:rPr>
              <w:t>تصدر صوتا قويا عند الإستخدام</w:t>
            </w:r>
          </w:p>
        </w:tc>
        <w:tc>
          <w:tcPr>
            <w:tcW w:w="2070"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EG"/>
              </w:rPr>
              <w:t>الأجهزة الكهربائية والإلكترونية ومشتقات البترول</w:t>
            </w:r>
          </w:p>
        </w:tc>
      </w:tr>
      <w:tr w:rsidR="00B82DF3" w:rsidRPr="00B82DF3" w:rsidTr="00B82DF3">
        <w:tc>
          <w:tcPr>
            <w:tcW w:w="2214"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EG"/>
              </w:rPr>
              <w:t xml:space="preserve">البودرة الجافة </w:t>
            </w:r>
            <w:r w:rsidRPr="00B82DF3">
              <w:rPr>
                <w:rFonts w:asciiTheme="majorBidi" w:hAnsiTheme="majorBidi"/>
                <w:color w:val="006600"/>
                <w:sz w:val="28"/>
                <w:szCs w:val="28"/>
                <w:lang w:bidi="ar-EG"/>
              </w:rPr>
              <w:t>ABC</w:t>
            </w:r>
          </w:p>
        </w:tc>
        <w:tc>
          <w:tcPr>
            <w:tcW w:w="2664"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EG"/>
              </w:rPr>
              <w:t>مسحوق البودرة الجافة</w:t>
            </w:r>
          </w:p>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EG"/>
              </w:rPr>
              <w:t>غاز خامل مضغوط</w:t>
            </w:r>
          </w:p>
        </w:tc>
        <w:tc>
          <w:tcPr>
            <w:tcW w:w="2340"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EG"/>
              </w:rPr>
              <w:t>خنق اللهب ، وكسر لسلسلة التفاعل</w:t>
            </w:r>
          </w:p>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EG"/>
              </w:rPr>
              <w:t>يفضل عدم إستخدامه على الإلكترونيات</w:t>
            </w:r>
          </w:p>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EG"/>
              </w:rPr>
              <w:t>عزل سطح المادة المشتعلة عن الأكسجين</w:t>
            </w:r>
          </w:p>
        </w:tc>
        <w:tc>
          <w:tcPr>
            <w:tcW w:w="2070"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EG"/>
              </w:rPr>
              <w:t>معظم أنواع الحرائق</w:t>
            </w:r>
          </w:p>
        </w:tc>
      </w:tr>
      <w:tr w:rsidR="00B82DF3" w:rsidRPr="00B82DF3" w:rsidTr="00B82DF3">
        <w:tc>
          <w:tcPr>
            <w:tcW w:w="2214" w:type="dxa"/>
          </w:tcPr>
          <w:p w:rsidR="00B82DF3" w:rsidRPr="00B82DF3" w:rsidRDefault="00B82DF3" w:rsidP="00B82DF3">
            <w:pPr>
              <w:rPr>
                <w:rFonts w:asciiTheme="majorBidi" w:hAnsiTheme="majorBidi"/>
                <w:color w:val="006600"/>
                <w:sz w:val="28"/>
                <w:szCs w:val="28"/>
                <w:lang w:bidi="ar-EG"/>
              </w:rPr>
            </w:pPr>
            <w:r w:rsidRPr="00B82DF3">
              <w:rPr>
                <w:rFonts w:asciiTheme="majorBidi" w:hAnsiTheme="majorBidi"/>
                <w:color w:val="006600"/>
                <w:sz w:val="28"/>
                <w:szCs w:val="28"/>
                <w:rtl/>
                <w:lang w:bidi="ar-EG"/>
              </w:rPr>
              <w:t xml:space="preserve">السائل الرغوى </w:t>
            </w:r>
            <w:r w:rsidRPr="00B82DF3">
              <w:rPr>
                <w:rFonts w:asciiTheme="majorBidi" w:hAnsiTheme="majorBidi"/>
                <w:color w:val="006600"/>
                <w:sz w:val="28"/>
                <w:szCs w:val="28"/>
                <w:lang w:bidi="ar-EG"/>
              </w:rPr>
              <w:t>B</w:t>
            </w:r>
          </w:p>
        </w:tc>
        <w:tc>
          <w:tcPr>
            <w:tcW w:w="2664"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EG"/>
              </w:rPr>
              <w:t>مادة رغوية + ماء</w:t>
            </w:r>
          </w:p>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EG"/>
              </w:rPr>
              <w:lastRenderedPageBreak/>
              <w:t>غاز خامل مضغوط</w:t>
            </w:r>
          </w:p>
        </w:tc>
        <w:tc>
          <w:tcPr>
            <w:tcW w:w="2340"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EG"/>
              </w:rPr>
              <w:lastRenderedPageBreak/>
              <w:t xml:space="preserve">عزل سطح المادة عن الأكسجين والتبريد </w:t>
            </w:r>
            <w:r w:rsidRPr="00B82DF3">
              <w:rPr>
                <w:rFonts w:asciiTheme="majorBidi" w:hAnsiTheme="majorBidi"/>
                <w:color w:val="006600"/>
                <w:sz w:val="28"/>
                <w:szCs w:val="28"/>
                <w:rtl/>
                <w:lang w:bidi="ar-EG"/>
              </w:rPr>
              <w:lastRenderedPageBreak/>
              <w:t>لإحتوائه الماء</w:t>
            </w:r>
          </w:p>
        </w:tc>
        <w:tc>
          <w:tcPr>
            <w:tcW w:w="2070"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EG"/>
              </w:rPr>
              <w:lastRenderedPageBreak/>
              <w:t xml:space="preserve">حرائق المشتقات </w:t>
            </w:r>
            <w:r w:rsidRPr="00B82DF3">
              <w:rPr>
                <w:rFonts w:asciiTheme="majorBidi" w:hAnsiTheme="majorBidi"/>
                <w:color w:val="006600"/>
                <w:sz w:val="28"/>
                <w:szCs w:val="28"/>
                <w:rtl/>
                <w:lang w:bidi="ar-EG"/>
              </w:rPr>
              <w:lastRenderedPageBreak/>
              <w:t>البترولية</w:t>
            </w:r>
          </w:p>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EG"/>
              </w:rPr>
              <w:t>يمنع استعمالها لمكافحة حرائق الكهرباء والمعادن</w:t>
            </w:r>
          </w:p>
        </w:tc>
      </w:tr>
      <w:tr w:rsidR="00B82DF3" w:rsidRPr="00B82DF3" w:rsidTr="00B82DF3">
        <w:tc>
          <w:tcPr>
            <w:tcW w:w="2214" w:type="dxa"/>
          </w:tcPr>
          <w:p w:rsidR="00B82DF3" w:rsidRPr="00B82DF3" w:rsidRDefault="00B82DF3" w:rsidP="00B82DF3">
            <w:pPr>
              <w:rPr>
                <w:rFonts w:asciiTheme="majorBidi" w:hAnsiTheme="majorBidi"/>
                <w:color w:val="006600"/>
                <w:sz w:val="28"/>
                <w:szCs w:val="28"/>
                <w:lang w:bidi="ar-EG"/>
              </w:rPr>
            </w:pPr>
            <w:r w:rsidRPr="00B82DF3">
              <w:rPr>
                <w:rFonts w:asciiTheme="majorBidi" w:hAnsiTheme="majorBidi"/>
                <w:color w:val="006600"/>
                <w:sz w:val="28"/>
                <w:szCs w:val="28"/>
                <w:rtl/>
                <w:lang w:bidi="ar-EG"/>
              </w:rPr>
              <w:lastRenderedPageBreak/>
              <w:t xml:space="preserve">الماء المضغوط </w:t>
            </w:r>
            <w:r w:rsidRPr="00B82DF3">
              <w:rPr>
                <w:rFonts w:asciiTheme="majorBidi" w:hAnsiTheme="majorBidi"/>
                <w:color w:val="006600"/>
                <w:sz w:val="28"/>
                <w:szCs w:val="28"/>
                <w:lang w:bidi="ar-EG"/>
              </w:rPr>
              <w:t>A</w:t>
            </w:r>
          </w:p>
        </w:tc>
        <w:tc>
          <w:tcPr>
            <w:tcW w:w="2664"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EG"/>
              </w:rPr>
              <w:t>ماء ، غاز خامل مضغوط</w:t>
            </w:r>
          </w:p>
        </w:tc>
        <w:tc>
          <w:tcPr>
            <w:tcW w:w="2340"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EG"/>
              </w:rPr>
              <w:t>تخفيض درجة حرارة المواد المشتعلة</w:t>
            </w:r>
          </w:p>
        </w:tc>
        <w:tc>
          <w:tcPr>
            <w:tcW w:w="2070"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EG"/>
              </w:rPr>
              <w:t xml:space="preserve">حرائق المواد الصلبة القابلة للإحتراق ، يمنع استعماله على حرائق الكهرباء، والبترول والمعادن </w:t>
            </w:r>
          </w:p>
        </w:tc>
      </w:tr>
      <w:tr w:rsidR="00B82DF3" w:rsidRPr="00B82DF3" w:rsidTr="00B82DF3">
        <w:tc>
          <w:tcPr>
            <w:tcW w:w="2214" w:type="dxa"/>
          </w:tcPr>
          <w:p w:rsidR="00B82DF3" w:rsidRPr="00B82DF3" w:rsidRDefault="00B82DF3" w:rsidP="00B82DF3">
            <w:pPr>
              <w:rPr>
                <w:rFonts w:asciiTheme="majorBidi" w:hAnsiTheme="majorBidi"/>
                <w:color w:val="006600"/>
                <w:sz w:val="28"/>
                <w:szCs w:val="28"/>
                <w:lang w:bidi="ar-EG"/>
              </w:rPr>
            </w:pPr>
            <w:r w:rsidRPr="00B82DF3">
              <w:rPr>
                <w:rFonts w:asciiTheme="majorBidi" w:hAnsiTheme="majorBidi"/>
                <w:color w:val="006600"/>
                <w:sz w:val="28"/>
                <w:szCs w:val="28"/>
                <w:rtl/>
                <w:lang w:bidi="ar-EG"/>
              </w:rPr>
              <w:t xml:space="preserve">المساحيق الجافة (المعادن) </w:t>
            </w:r>
            <w:r w:rsidRPr="00B82DF3">
              <w:rPr>
                <w:rFonts w:asciiTheme="majorBidi" w:hAnsiTheme="majorBidi"/>
                <w:color w:val="006600"/>
                <w:sz w:val="28"/>
                <w:szCs w:val="28"/>
                <w:lang w:bidi="ar-EG"/>
              </w:rPr>
              <w:t>D</w:t>
            </w:r>
          </w:p>
        </w:tc>
        <w:tc>
          <w:tcPr>
            <w:tcW w:w="2664"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EG"/>
              </w:rPr>
              <w:t xml:space="preserve">مواد كيماوية ، الترموبلاست </w:t>
            </w:r>
          </w:p>
        </w:tc>
        <w:tc>
          <w:tcPr>
            <w:tcW w:w="2340"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EG"/>
              </w:rPr>
              <w:t xml:space="preserve">عزل سطح المادة المشتعلة </w:t>
            </w:r>
          </w:p>
        </w:tc>
        <w:tc>
          <w:tcPr>
            <w:tcW w:w="2070" w:type="dxa"/>
          </w:tcPr>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EG"/>
              </w:rPr>
              <w:t>حرائق المعادن ( الماغنسيوم ، صوديوم ، بوتاسيوم)</w:t>
            </w:r>
          </w:p>
        </w:tc>
      </w:tr>
    </w:tbl>
    <w:p w:rsidR="00B82DF3" w:rsidRPr="00F72875" w:rsidRDefault="00B82DF3" w:rsidP="00B82DF3">
      <w:pPr>
        <w:rPr>
          <w:rFonts w:asciiTheme="majorBidi" w:hAnsiTheme="majorBidi"/>
          <w:color w:val="003366"/>
          <w:sz w:val="28"/>
          <w:szCs w:val="28"/>
          <w:rtl/>
          <w:lang w:bidi="ar-EG"/>
        </w:rPr>
      </w:pPr>
    </w:p>
    <w:p w:rsidR="00B82DF3" w:rsidRPr="00F72875" w:rsidRDefault="00B82DF3" w:rsidP="00B82DF3">
      <w:pPr>
        <w:ind w:left="-864"/>
        <w:rPr>
          <w:rFonts w:asciiTheme="majorBidi" w:hAnsiTheme="majorBidi"/>
          <w:color w:val="003366"/>
          <w:sz w:val="28"/>
          <w:szCs w:val="28"/>
          <w:rtl/>
          <w:lang w:bidi="ar-EG"/>
        </w:rPr>
      </w:pPr>
      <w:r w:rsidRPr="00F72875">
        <w:rPr>
          <w:rFonts w:asciiTheme="majorBidi" w:hAnsiTheme="majorBidi"/>
          <w:color w:val="003366"/>
          <w:sz w:val="28"/>
          <w:szCs w:val="28"/>
          <w:rtl/>
          <w:lang w:bidi="ar-EG"/>
        </w:rPr>
        <w:t>المطفآت القياسية :-</w:t>
      </w:r>
    </w:p>
    <w:p w:rsidR="00B82DF3" w:rsidRPr="00B82DF3" w:rsidRDefault="00B82DF3" w:rsidP="00B82DF3">
      <w:pPr>
        <w:ind w:left="-864"/>
        <w:rPr>
          <w:rFonts w:asciiTheme="majorBidi" w:hAnsiTheme="majorBidi"/>
          <w:color w:val="006600"/>
          <w:sz w:val="28"/>
          <w:szCs w:val="28"/>
          <w:rtl/>
          <w:lang w:bidi="ar-EG"/>
        </w:rPr>
      </w:pPr>
      <w:r w:rsidRPr="00B82DF3">
        <w:rPr>
          <w:rFonts w:asciiTheme="majorBidi" w:hAnsiTheme="majorBidi"/>
          <w:color w:val="006600"/>
          <w:sz w:val="28"/>
          <w:szCs w:val="28"/>
          <w:rtl/>
          <w:lang w:bidi="ar-EG"/>
        </w:rPr>
        <w:t>هى المطفآت المعتمدة من أحد المختبرات الدولية والمدون عليها النوع والسعة وتاريخ التعبأة والصلاحية وأسلوب الإستخدام .</w:t>
      </w:r>
    </w:p>
    <w:p w:rsidR="00B82DF3" w:rsidRPr="00B82DF3" w:rsidRDefault="00B82DF3" w:rsidP="00B82DF3">
      <w:pPr>
        <w:ind w:left="-864"/>
        <w:rPr>
          <w:rFonts w:asciiTheme="majorBidi" w:hAnsiTheme="majorBidi"/>
          <w:color w:val="006600"/>
          <w:sz w:val="28"/>
          <w:szCs w:val="28"/>
          <w:rtl/>
          <w:lang w:bidi="ar-EG"/>
        </w:rPr>
      </w:pPr>
      <w:r w:rsidRPr="00B82DF3">
        <w:rPr>
          <w:rFonts w:asciiTheme="majorBidi" w:hAnsiTheme="majorBidi"/>
          <w:color w:val="006600"/>
          <w:sz w:val="28"/>
          <w:szCs w:val="28"/>
          <w:rtl/>
          <w:lang w:bidi="ar-EG"/>
        </w:rPr>
        <w:t>يراعى اختيار المطفأة المعتمدة والمناسبة ، ومراقبة مؤشر الضغط أقله مرة واحدة شهريا ، واتباع تعليمات جهة التصنيع لتنفيذ الصيانة الدورية وصيانة ما بعد الإستخدام ، كما يراعى التدرج الجيد على استخدام المطفأة ، الإستخدام الصحيح إجراء مهم لحماية الأرواح والممتلكات ، فقد يتحول الحريق البسيط إلى حريق خطير ومدمر إذا لم تنجح السيطرة عليه فى اللحظات الأولى .</w:t>
      </w:r>
    </w:p>
    <w:p w:rsidR="00B82DF3" w:rsidRPr="00B82DF3" w:rsidRDefault="00B82DF3" w:rsidP="00B82DF3">
      <w:pPr>
        <w:ind w:left="-864"/>
        <w:rPr>
          <w:rFonts w:asciiTheme="majorBidi" w:hAnsiTheme="majorBidi"/>
          <w:color w:val="006600"/>
          <w:sz w:val="28"/>
          <w:szCs w:val="28"/>
          <w:rtl/>
          <w:lang w:bidi="ar-EG"/>
        </w:rPr>
      </w:pPr>
      <w:r w:rsidRPr="00B82DF3">
        <w:rPr>
          <w:rFonts w:asciiTheme="majorBidi" w:hAnsiTheme="majorBidi"/>
          <w:color w:val="006600"/>
          <w:sz w:val="28"/>
          <w:szCs w:val="28"/>
          <w:rtl/>
          <w:lang w:bidi="ar-EG"/>
        </w:rPr>
        <w:t>المطفأة المناسبة هى التى : تتناسب من حيث النوع مع كمية المواد المعرضة لخطر الإحتراق ودرجة تأثيرها وخطورتها ، تكون معبأة بالكامل غير مستخدمة بشكل جزئى بدون إعادة تعبئتها ، يكون وزنها مناسب بحيث يمكن حملها أو نقلها بسرعة وسهولة من قبل المستخدم</w:t>
      </w:r>
    </w:p>
    <w:p w:rsidR="00B82DF3" w:rsidRPr="00F72875" w:rsidRDefault="00B82DF3" w:rsidP="00B82DF3">
      <w:pPr>
        <w:ind w:left="-864"/>
        <w:rPr>
          <w:rFonts w:asciiTheme="majorBidi" w:hAnsiTheme="majorBidi"/>
          <w:color w:val="003366"/>
          <w:sz w:val="28"/>
          <w:szCs w:val="28"/>
          <w:rtl/>
          <w:lang w:bidi="ar-EG"/>
        </w:rPr>
      </w:pPr>
      <w:r w:rsidRPr="00F72875">
        <w:rPr>
          <w:rFonts w:asciiTheme="majorBidi" w:hAnsiTheme="majorBidi"/>
          <w:color w:val="003366"/>
          <w:sz w:val="28"/>
          <w:szCs w:val="28"/>
          <w:rtl/>
          <w:lang w:bidi="ar-EG"/>
        </w:rPr>
        <w:t>المطفآت غير القياسية :-</w:t>
      </w:r>
    </w:p>
    <w:p w:rsidR="00B82DF3" w:rsidRPr="00B82DF3" w:rsidRDefault="00B82DF3" w:rsidP="00B82DF3">
      <w:pPr>
        <w:ind w:left="-864"/>
        <w:rPr>
          <w:rFonts w:asciiTheme="majorBidi" w:hAnsiTheme="majorBidi"/>
          <w:color w:val="006600"/>
          <w:sz w:val="28"/>
          <w:szCs w:val="28"/>
          <w:rtl/>
          <w:lang w:bidi="ar-EG"/>
        </w:rPr>
      </w:pPr>
      <w:r w:rsidRPr="00B82DF3">
        <w:rPr>
          <w:rFonts w:asciiTheme="majorBidi" w:hAnsiTheme="majorBidi"/>
          <w:color w:val="006600"/>
          <w:sz w:val="28"/>
          <w:szCs w:val="28"/>
          <w:rtl/>
          <w:lang w:bidi="ar-EG"/>
        </w:rPr>
        <w:t>هى المطفآت غير المعتمدة رسميا أو المطفآت المعبأة من قبل شركات غير معتمدة لدى الدفاع المدنى لا يقتص خطر اقتناء مطفآت الحريق غير القياسية على ضعف القدرة الاطفائية فحسب ، بل يتعدى ذلك إلى صلاحية تصميمها ، وتحملها لضغط التعبئة ، وسلامة تركيبها ، ومدى صلاحية موانع تسرب الغازات الطاردة فيها ، وفاعلية ساعة اختبار الضغط ، ودرجة معالجتها لمقاومة التآكل أو اختبار صمام الأمان فيها وبالإختصار فإنها قد لا تعمل عند الضرورة ، وفيما لو عملت قد لا تكون فاعلة .</w:t>
      </w:r>
    </w:p>
    <w:p w:rsidR="00B82DF3" w:rsidRPr="00F72875" w:rsidRDefault="00B82DF3" w:rsidP="00B82DF3">
      <w:pPr>
        <w:ind w:left="-864"/>
        <w:rPr>
          <w:rFonts w:asciiTheme="majorBidi" w:hAnsiTheme="majorBidi"/>
          <w:color w:val="003366"/>
          <w:sz w:val="28"/>
          <w:szCs w:val="28"/>
          <w:rtl/>
          <w:lang w:bidi="ar-EG"/>
        </w:rPr>
      </w:pPr>
      <w:r w:rsidRPr="00F72875">
        <w:rPr>
          <w:rFonts w:asciiTheme="majorBidi" w:hAnsiTheme="majorBidi"/>
          <w:color w:val="003366"/>
          <w:sz w:val="28"/>
          <w:szCs w:val="28"/>
          <w:rtl/>
          <w:lang w:bidi="ar-EG"/>
        </w:rPr>
        <w:t>بطانية الحريق :-</w:t>
      </w:r>
    </w:p>
    <w:p w:rsidR="00B82DF3" w:rsidRPr="00B82DF3" w:rsidRDefault="00B82DF3" w:rsidP="00B82DF3">
      <w:pPr>
        <w:ind w:left="-864"/>
        <w:rPr>
          <w:rFonts w:asciiTheme="majorBidi" w:hAnsiTheme="majorBidi"/>
          <w:color w:val="006600"/>
          <w:sz w:val="28"/>
          <w:szCs w:val="28"/>
          <w:rtl/>
          <w:lang w:bidi="ar-EG"/>
        </w:rPr>
      </w:pPr>
      <w:r w:rsidRPr="00B82DF3">
        <w:rPr>
          <w:rFonts w:asciiTheme="majorBidi" w:hAnsiTheme="majorBidi"/>
          <w:color w:val="006600"/>
          <w:sz w:val="28"/>
          <w:szCs w:val="28"/>
          <w:rtl/>
          <w:lang w:bidi="ar-EG"/>
        </w:rPr>
        <w:t>يستخدم غطاء الحريق ( بطانية الحريق ) فى المطابخ يتم سحب البطانية من داخل العلبة وفتحها بالكامل وتغطية الحريق بها لمنع الأكسجين .</w:t>
      </w:r>
    </w:p>
    <w:p w:rsidR="00B82DF3" w:rsidRPr="00F72875" w:rsidRDefault="00B82DF3" w:rsidP="00B82DF3">
      <w:pPr>
        <w:ind w:left="-864"/>
        <w:rPr>
          <w:rFonts w:asciiTheme="majorBidi" w:hAnsiTheme="majorBidi"/>
          <w:color w:val="003366"/>
          <w:sz w:val="28"/>
          <w:szCs w:val="28"/>
          <w:rtl/>
          <w:lang w:bidi="ar-EG"/>
        </w:rPr>
      </w:pPr>
      <w:r w:rsidRPr="00F72875">
        <w:rPr>
          <w:rFonts w:asciiTheme="majorBidi" w:hAnsiTheme="majorBidi"/>
          <w:color w:val="003366"/>
          <w:sz w:val="28"/>
          <w:szCs w:val="28"/>
          <w:rtl/>
          <w:lang w:bidi="ar-EG"/>
        </w:rPr>
        <w:t>معدات إطفاء الحيق الثابتة ( التلقائية ) :-</w:t>
      </w:r>
    </w:p>
    <w:p w:rsidR="00B82DF3" w:rsidRPr="00B82DF3" w:rsidRDefault="00B82DF3" w:rsidP="00B82DF3">
      <w:pPr>
        <w:ind w:left="-576"/>
        <w:rPr>
          <w:rFonts w:asciiTheme="majorBidi" w:hAnsiTheme="majorBidi"/>
          <w:color w:val="006600"/>
          <w:sz w:val="28"/>
          <w:szCs w:val="28"/>
          <w:rtl/>
          <w:lang w:bidi="ar-EG"/>
        </w:rPr>
      </w:pPr>
      <w:r w:rsidRPr="00B82DF3">
        <w:rPr>
          <w:rFonts w:asciiTheme="majorBidi" w:hAnsiTheme="majorBidi"/>
          <w:color w:val="006600"/>
          <w:sz w:val="28"/>
          <w:szCs w:val="28"/>
          <w:rtl/>
          <w:lang w:bidi="ar-EG"/>
        </w:rPr>
        <w:lastRenderedPageBreak/>
        <w:t>هى أنظمة الإطفاء المنتجة للماء أو الوسائط الإطفاء الأخرى التى تتناسب مع نوع المواد المعرضة للإحتراق ( مثل ثانى أكسيد الكربون على سبيل المثال ) ، حيث تعمل آليا على إطفاء الحرائق فور اندلاعها ولها التأثير الفاعل فى حماية الموقع من تفاعل الحرائق وتطورها وانتشارها. وتعمل أنظمة الإطفاء المنتجة للماء على إطلاق كمياتمن رزاز الماء لتنتشر على المائدة المشتعلة فتعمل على تخفيض درجة حرارتها إلى ما دون درجة الإشتعال ، وتعمل أنظمة الإطفاء الأخرى على قواعد الخنق والتبريد وإفساد جو الإشتعال.</w:t>
      </w:r>
    </w:p>
    <w:p w:rsidR="00B82DF3" w:rsidRPr="00F72875" w:rsidRDefault="00B82DF3" w:rsidP="00B82DF3">
      <w:pPr>
        <w:ind w:left="-576"/>
        <w:rPr>
          <w:rFonts w:asciiTheme="majorBidi" w:hAnsiTheme="majorBidi"/>
          <w:color w:val="003366"/>
          <w:sz w:val="28"/>
          <w:szCs w:val="28"/>
          <w:rtl/>
          <w:lang w:bidi="ar-EG"/>
        </w:rPr>
      </w:pPr>
      <w:r w:rsidRPr="00F72875">
        <w:rPr>
          <w:rFonts w:asciiTheme="majorBidi" w:hAnsiTheme="majorBidi"/>
          <w:color w:val="C00000"/>
          <w:sz w:val="28"/>
          <w:szCs w:val="28"/>
          <w:rtl/>
          <w:lang w:bidi="ar-EG"/>
        </w:rPr>
        <w:t xml:space="preserve">خامسا :- </w:t>
      </w:r>
      <w:r w:rsidRPr="00F72875">
        <w:rPr>
          <w:rFonts w:asciiTheme="majorBidi" w:hAnsiTheme="majorBidi"/>
          <w:b/>
          <w:bCs/>
          <w:color w:val="C00000"/>
          <w:sz w:val="28"/>
          <w:szCs w:val="28"/>
          <w:rtl/>
          <w:lang w:bidi="ar-SA"/>
        </w:rPr>
        <w:t>اشتراطات</w:t>
      </w:r>
      <w:r w:rsidRPr="00F72875">
        <w:rPr>
          <w:rFonts w:ascii="Times New Roman" w:hAnsiTheme="majorBidi"/>
          <w:b/>
          <w:bCs/>
          <w:color w:val="C00000"/>
          <w:sz w:val="28"/>
          <w:szCs w:val="28"/>
          <w:rtl/>
        </w:rPr>
        <w:t xml:space="preserve"> </w:t>
      </w:r>
      <w:r w:rsidRPr="00F72875">
        <w:rPr>
          <w:rFonts w:asciiTheme="majorBidi" w:hAnsiTheme="majorBidi"/>
          <w:b/>
          <w:bCs/>
          <w:color w:val="C00000"/>
          <w:sz w:val="28"/>
          <w:szCs w:val="28"/>
          <w:rtl/>
          <w:lang w:bidi="ar-SA"/>
        </w:rPr>
        <w:t>السلامة</w:t>
      </w:r>
      <w:r w:rsidRPr="00F72875">
        <w:rPr>
          <w:rFonts w:ascii="Times New Roman" w:hAnsiTheme="majorBidi"/>
          <w:b/>
          <w:bCs/>
          <w:color w:val="C00000"/>
          <w:sz w:val="28"/>
          <w:szCs w:val="28"/>
          <w:rtl/>
        </w:rPr>
        <w:t xml:space="preserve"> </w:t>
      </w:r>
      <w:r w:rsidRPr="00F72875">
        <w:rPr>
          <w:rFonts w:asciiTheme="majorBidi" w:hAnsiTheme="majorBidi"/>
          <w:b/>
          <w:bCs/>
          <w:color w:val="C00000"/>
          <w:sz w:val="28"/>
          <w:szCs w:val="28"/>
          <w:rtl/>
          <w:lang w:bidi="ar-SA"/>
        </w:rPr>
        <w:t>الواجب</w:t>
      </w:r>
      <w:r w:rsidRPr="00F72875">
        <w:rPr>
          <w:rFonts w:ascii="Times New Roman" w:hAnsiTheme="majorBidi"/>
          <w:b/>
          <w:bCs/>
          <w:color w:val="C00000"/>
          <w:sz w:val="28"/>
          <w:szCs w:val="28"/>
          <w:rtl/>
        </w:rPr>
        <w:t xml:space="preserve"> </w:t>
      </w:r>
      <w:r w:rsidRPr="00F72875">
        <w:rPr>
          <w:rFonts w:asciiTheme="majorBidi" w:hAnsiTheme="majorBidi"/>
          <w:b/>
          <w:bCs/>
          <w:color w:val="C00000"/>
          <w:sz w:val="28"/>
          <w:szCs w:val="28"/>
          <w:rtl/>
          <w:lang w:bidi="ar-SA"/>
        </w:rPr>
        <w:t>توافرها</w:t>
      </w:r>
      <w:r w:rsidRPr="00F72875">
        <w:rPr>
          <w:rFonts w:asciiTheme="majorBidi" w:hAnsiTheme="majorBidi"/>
          <w:b/>
          <w:bCs/>
          <w:color w:val="C00000"/>
          <w:sz w:val="28"/>
          <w:szCs w:val="28"/>
          <w:lang w:bidi="ar-EG"/>
        </w:rPr>
        <w:t xml:space="preserve"> </w:t>
      </w:r>
      <w:r w:rsidRPr="00F72875">
        <w:rPr>
          <w:rFonts w:asciiTheme="majorBidi" w:hAnsiTheme="majorBidi"/>
          <w:b/>
          <w:bCs/>
          <w:color w:val="C00000"/>
          <w:sz w:val="28"/>
          <w:szCs w:val="28"/>
          <w:rtl/>
          <w:lang w:bidi="ar-SA"/>
        </w:rPr>
        <w:t>عند</w:t>
      </w:r>
      <w:r w:rsidRPr="00F72875">
        <w:rPr>
          <w:rFonts w:ascii="Times New Roman" w:hAnsiTheme="majorBidi"/>
          <w:b/>
          <w:bCs/>
          <w:color w:val="C00000"/>
          <w:sz w:val="28"/>
          <w:szCs w:val="28"/>
          <w:rtl/>
        </w:rPr>
        <w:t xml:space="preserve"> </w:t>
      </w:r>
      <w:r w:rsidRPr="00F72875">
        <w:rPr>
          <w:rFonts w:asciiTheme="majorBidi" w:hAnsiTheme="majorBidi"/>
          <w:b/>
          <w:bCs/>
          <w:color w:val="C00000"/>
          <w:sz w:val="28"/>
          <w:szCs w:val="28"/>
          <w:rtl/>
          <w:lang w:bidi="ar-SA"/>
        </w:rPr>
        <w:t>إعداد</w:t>
      </w:r>
      <w:r w:rsidRPr="00F72875">
        <w:rPr>
          <w:rFonts w:ascii="Times New Roman" w:hAnsiTheme="majorBidi"/>
          <w:b/>
          <w:bCs/>
          <w:color w:val="C00000"/>
          <w:sz w:val="28"/>
          <w:szCs w:val="28"/>
          <w:rtl/>
        </w:rPr>
        <w:t xml:space="preserve"> </w:t>
      </w:r>
      <w:r w:rsidRPr="00F72875">
        <w:rPr>
          <w:rFonts w:asciiTheme="majorBidi" w:hAnsiTheme="majorBidi"/>
          <w:b/>
          <w:bCs/>
          <w:color w:val="C00000"/>
          <w:sz w:val="28"/>
          <w:szCs w:val="28"/>
          <w:rtl/>
          <w:lang w:bidi="ar-SA"/>
        </w:rPr>
        <w:t>مشروع</w:t>
      </w:r>
      <w:r w:rsidRPr="00F72875">
        <w:rPr>
          <w:rFonts w:ascii="Times New Roman" w:hAnsiTheme="majorBidi"/>
          <w:b/>
          <w:bCs/>
          <w:color w:val="C00000"/>
          <w:sz w:val="28"/>
          <w:szCs w:val="28"/>
          <w:rtl/>
        </w:rPr>
        <w:t xml:space="preserve"> </w:t>
      </w:r>
      <w:r w:rsidRPr="00F72875">
        <w:rPr>
          <w:rFonts w:asciiTheme="majorBidi" w:hAnsiTheme="majorBidi"/>
          <w:b/>
          <w:bCs/>
          <w:color w:val="C00000"/>
          <w:sz w:val="28"/>
          <w:szCs w:val="28"/>
          <w:rtl/>
          <w:lang w:bidi="ar-SA"/>
        </w:rPr>
        <w:t>الوقاية</w:t>
      </w:r>
      <w:r w:rsidRPr="00F72875">
        <w:rPr>
          <w:rFonts w:ascii="Times New Roman" w:hAnsiTheme="majorBidi"/>
          <w:b/>
          <w:bCs/>
          <w:color w:val="C00000"/>
          <w:sz w:val="28"/>
          <w:szCs w:val="28"/>
          <w:rtl/>
        </w:rPr>
        <w:t xml:space="preserve"> </w:t>
      </w:r>
      <w:r w:rsidRPr="00F72875">
        <w:rPr>
          <w:rFonts w:asciiTheme="majorBidi" w:hAnsiTheme="majorBidi"/>
          <w:b/>
          <w:bCs/>
          <w:color w:val="C00000"/>
          <w:sz w:val="28"/>
          <w:szCs w:val="28"/>
          <w:rtl/>
          <w:lang w:bidi="ar-SA"/>
        </w:rPr>
        <w:t>من</w:t>
      </w:r>
      <w:r w:rsidRPr="00F72875">
        <w:rPr>
          <w:rFonts w:ascii="Times New Roman" w:hAnsiTheme="majorBidi"/>
          <w:b/>
          <w:bCs/>
          <w:color w:val="C00000"/>
          <w:sz w:val="28"/>
          <w:szCs w:val="28"/>
          <w:rtl/>
        </w:rPr>
        <w:t xml:space="preserve"> </w:t>
      </w:r>
      <w:r w:rsidRPr="00F72875">
        <w:rPr>
          <w:rFonts w:asciiTheme="majorBidi" w:hAnsiTheme="majorBidi"/>
          <w:b/>
          <w:bCs/>
          <w:color w:val="C00000"/>
          <w:sz w:val="28"/>
          <w:szCs w:val="28"/>
          <w:rtl/>
          <w:lang w:bidi="ar-SA"/>
        </w:rPr>
        <w:t>الحريق</w:t>
      </w:r>
      <w:r w:rsidRPr="00F72875">
        <w:rPr>
          <w:rFonts w:asciiTheme="majorBidi" w:hAnsiTheme="majorBidi"/>
          <w:b/>
          <w:bCs/>
          <w:color w:val="C00000"/>
          <w:sz w:val="28"/>
          <w:szCs w:val="28"/>
          <w:lang w:bidi="ar-EG"/>
        </w:rPr>
        <w:t xml:space="preserve"> </w:t>
      </w:r>
      <w:r w:rsidRPr="00F72875">
        <w:rPr>
          <w:rFonts w:asciiTheme="majorBidi" w:hAnsiTheme="majorBidi"/>
          <w:b/>
          <w:bCs/>
          <w:color w:val="C00000"/>
          <w:sz w:val="28"/>
          <w:szCs w:val="28"/>
          <w:rtl/>
          <w:lang w:bidi="ar-SA"/>
        </w:rPr>
        <w:t>بالمنشآت</w:t>
      </w:r>
      <w:r w:rsidRPr="00F72875">
        <w:rPr>
          <w:rFonts w:ascii="Times New Roman" w:hAnsiTheme="majorBidi"/>
          <w:b/>
          <w:bCs/>
          <w:color w:val="C00000"/>
          <w:sz w:val="28"/>
          <w:szCs w:val="28"/>
          <w:rtl/>
        </w:rPr>
        <w:t xml:space="preserve"> </w:t>
      </w:r>
      <w:r w:rsidRPr="00F72875">
        <w:rPr>
          <w:rFonts w:asciiTheme="majorBidi" w:hAnsiTheme="majorBidi"/>
          <w:b/>
          <w:bCs/>
          <w:color w:val="C00000"/>
          <w:sz w:val="28"/>
          <w:szCs w:val="28"/>
          <w:rtl/>
          <w:lang w:bidi="ar-SA"/>
        </w:rPr>
        <w:t>الصناعية</w:t>
      </w:r>
      <w:r w:rsidRPr="00F72875">
        <w:rPr>
          <w:rFonts w:ascii="Times New Roman" w:hAnsiTheme="majorBidi"/>
          <w:b/>
          <w:bCs/>
          <w:color w:val="C00000"/>
          <w:sz w:val="28"/>
          <w:szCs w:val="28"/>
          <w:rtl/>
        </w:rPr>
        <w:t xml:space="preserve"> </w:t>
      </w:r>
      <w:r w:rsidRPr="00F72875">
        <w:rPr>
          <w:rFonts w:asciiTheme="majorBidi" w:hAnsiTheme="majorBidi"/>
          <w:b/>
          <w:bCs/>
          <w:color w:val="C00000"/>
          <w:sz w:val="28"/>
          <w:szCs w:val="28"/>
          <w:rtl/>
          <w:lang w:bidi="ar-SA"/>
        </w:rPr>
        <w:t>والتجارية</w:t>
      </w:r>
      <w:r w:rsidRPr="00F72875">
        <w:rPr>
          <w:rFonts w:ascii="Times New Roman" w:hAnsiTheme="majorBidi"/>
          <w:b/>
          <w:bCs/>
          <w:color w:val="C00000"/>
          <w:sz w:val="28"/>
          <w:szCs w:val="28"/>
          <w:rtl/>
        </w:rPr>
        <w:t xml:space="preserve"> </w:t>
      </w:r>
      <w:r w:rsidRPr="00F72875">
        <w:rPr>
          <w:rFonts w:asciiTheme="majorBidi" w:hAnsiTheme="majorBidi"/>
          <w:b/>
          <w:bCs/>
          <w:color w:val="C00000"/>
          <w:sz w:val="28"/>
          <w:szCs w:val="28"/>
          <w:rtl/>
          <w:lang w:bidi="ar-SA"/>
        </w:rPr>
        <w:t>والإدارية</w:t>
      </w:r>
      <w:r w:rsidRPr="00F72875">
        <w:rPr>
          <w:rFonts w:ascii="Times New Roman" w:hAnsiTheme="majorBidi"/>
          <w:b/>
          <w:bCs/>
          <w:color w:val="C00000"/>
          <w:sz w:val="28"/>
          <w:szCs w:val="28"/>
          <w:rtl/>
        </w:rPr>
        <w:t xml:space="preserve"> </w:t>
      </w:r>
      <w:r w:rsidRPr="00F72875">
        <w:rPr>
          <w:rFonts w:asciiTheme="majorBidi" w:hAnsiTheme="majorBidi"/>
          <w:b/>
          <w:bCs/>
          <w:color w:val="C00000"/>
          <w:sz w:val="28"/>
          <w:szCs w:val="28"/>
          <w:rtl/>
          <w:lang w:bidi="ar-SA"/>
        </w:rPr>
        <w:t>والمدارس</w:t>
      </w:r>
      <w:r w:rsidRPr="00F72875">
        <w:rPr>
          <w:rFonts w:ascii="Times New Roman" w:hAnsiTheme="majorBidi"/>
          <w:b/>
          <w:bCs/>
          <w:color w:val="C00000"/>
          <w:sz w:val="28"/>
          <w:szCs w:val="28"/>
          <w:rtl/>
        </w:rPr>
        <w:t xml:space="preserve"> </w:t>
      </w:r>
      <w:r w:rsidRPr="00F72875">
        <w:rPr>
          <w:rFonts w:asciiTheme="majorBidi" w:hAnsiTheme="majorBidi"/>
          <w:b/>
          <w:bCs/>
          <w:color w:val="C00000"/>
          <w:sz w:val="28"/>
          <w:szCs w:val="28"/>
          <w:rtl/>
          <w:lang w:bidi="ar-SA"/>
        </w:rPr>
        <w:t>والمنازل :-</w:t>
      </w:r>
      <w:r w:rsidRPr="00B82DF3">
        <w:rPr>
          <w:rFonts w:asciiTheme="majorBidi" w:hAnsiTheme="majorBidi"/>
          <w:color w:val="006600"/>
          <w:sz w:val="28"/>
          <w:szCs w:val="28"/>
          <w:lang w:bidi="ar-EG"/>
        </w:rPr>
        <w:br/>
      </w:r>
      <w:r w:rsidRPr="00B82DF3">
        <w:rPr>
          <w:rFonts w:asciiTheme="majorBidi" w:hAnsiTheme="majorBidi"/>
          <w:color w:val="006600"/>
          <w:sz w:val="28"/>
          <w:szCs w:val="28"/>
          <w:rtl/>
          <w:lang w:bidi="ar-SA"/>
        </w:rPr>
        <w:t>عند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البدء</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التفكير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إنشاء</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مبنى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يجب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الوضع</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في</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الاعتبار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المقام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الاول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قواعد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السلامة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بهذا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المبنى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الامر</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الذي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يتطلب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دراسة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جيدة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لطبيعة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المبنى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والتعرف</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على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مدى</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تعرضه</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لخطر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الحريق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وذلك</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يستوجب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دراسة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النشاط</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المزاول</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بداخله</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ومراحله</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وخواص</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المواد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المستخدمة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حيث</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خطورتها</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ومدى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قابليتها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للاحتراق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وأيضاً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عدد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العاملين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بالمكان</w:t>
      </w:r>
      <w:r w:rsidRPr="00B82DF3">
        <w:rPr>
          <w:rFonts w:asciiTheme="majorBidi" w:hAnsiTheme="majorBidi"/>
          <w:color w:val="006600"/>
          <w:sz w:val="28"/>
          <w:szCs w:val="28"/>
          <w:rtl/>
          <w:lang w:bidi="ar-EG"/>
        </w:rPr>
        <w:t xml:space="preserve">، </w:t>
      </w:r>
      <w:r w:rsidRPr="00B82DF3">
        <w:rPr>
          <w:rFonts w:asciiTheme="majorBidi" w:hAnsiTheme="majorBidi"/>
          <w:color w:val="006600"/>
          <w:sz w:val="28"/>
          <w:szCs w:val="28"/>
          <w:rtl/>
          <w:lang w:bidi="ar-SA"/>
        </w:rPr>
        <w:t>قاطنى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المبنى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وأماكن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تواجدهم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ومدى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تعرضهم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للخطر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عند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حدوث</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حريق</w:t>
      </w:r>
      <w:r w:rsidRPr="00B82DF3">
        <w:rPr>
          <w:rFonts w:asciiTheme="majorBidi" w:hAnsiTheme="majorBidi"/>
          <w:color w:val="006600"/>
          <w:sz w:val="28"/>
          <w:szCs w:val="28"/>
          <w:lang w:bidi="ar-EG"/>
        </w:rPr>
        <w:t xml:space="preserve"> . </w:t>
      </w:r>
      <w:r w:rsidRPr="00B82DF3">
        <w:rPr>
          <w:rFonts w:asciiTheme="majorBidi" w:hAnsiTheme="majorBidi"/>
          <w:color w:val="006600"/>
          <w:sz w:val="28"/>
          <w:szCs w:val="28"/>
          <w:rtl/>
          <w:lang w:bidi="ar-SA"/>
        </w:rPr>
        <w:t>وعلى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ضوء</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هذه</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الدراسة</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يتم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أقرار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التوصيات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الواجب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تنفيذها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للوقاية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مخاطر</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الحريق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متبعاً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الاسس</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التالية</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lang w:bidi="ar-EG"/>
        </w:rPr>
        <w:br/>
      </w:r>
      <w:r w:rsidRPr="00F72875">
        <w:rPr>
          <w:rFonts w:asciiTheme="majorBidi" w:hAnsiTheme="majorBidi"/>
          <w:b/>
          <w:bCs/>
          <w:color w:val="003366"/>
          <w:sz w:val="28"/>
          <w:szCs w:val="28"/>
          <w:u w:val="single"/>
          <w:lang w:bidi="ar-EG"/>
        </w:rPr>
        <w:br/>
      </w:r>
      <w:r w:rsidRPr="00F72875">
        <w:rPr>
          <w:rFonts w:asciiTheme="majorBidi" w:hAnsiTheme="majorBidi"/>
          <w:b/>
          <w:bCs/>
          <w:color w:val="003366"/>
          <w:sz w:val="28"/>
          <w:szCs w:val="28"/>
          <w:u w:val="single"/>
          <w:rtl/>
          <w:lang w:bidi="ar-SA"/>
        </w:rPr>
        <w:t>أولاً</w:t>
      </w:r>
      <w:r w:rsidRPr="00F72875">
        <w:rPr>
          <w:rFonts w:ascii="Times New Roman" w:hAnsiTheme="majorBidi"/>
          <w:b/>
          <w:bCs/>
          <w:color w:val="003366"/>
          <w:sz w:val="28"/>
          <w:szCs w:val="28"/>
          <w:u w:val="single"/>
          <w:rtl/>
        </w:rPr>
        <w:t xml:space="preserve"> </w:t>
      </w:r>
      <w:r w:rsidRPr="00F72875">
        <w:rPr>
          <w:rFonts w:asciiTheme="majorBidi" w:hAnsiTheme="majorBidi"/>
          <w:b/>
          <w:bCs/>
          <w:color w:val="003366"/>
          <w:sz w:val="28"/>
          <w:szCs w:val="28"/>
          <w:u w:val="single"/>
          <w:rtl/>
          <w:lang w:bidi="ar-SA"/>
        </w:rPr>
        <w:t>التوصيات</w:t>
      </w:r>
      <w:r w:rsidRPr="00F72875">
        <w:rPr>
          <w:rFonts w:ascii="Times New Roman" w:hAnsiTheme="majorBidi"/>
          <w:b/>
          <w:bCs/>
          <w:color w:val="003366"/>
          <w:sz w:val="28"/>
          <w:szCs w:val="28"/>
          <w:u w:val="single"/>
          <w:rtl/>
        </w:rPr>
        <w:t xml:space="preserve"> </w:t>
      </w:r>
      <w:r w:rsidRPr="00F72875">
        <w:rPr>
          <w:rFonts w:asciiTheme="majorBidi" w:hAnsiTheme="majorBidi"/>
          <w:b/>
          <w:bCs/>
          <w:color w:val="003366"/>
          <w:sz w:val="28"/>
          <w:szCs w:val="28"/>
          <w:u w:val="single"/>
          <w:rtl/>
          <w:lang w:bidi="ar-SA"/>
        </w:rPr>
        <w:t>المتعلقة</w:t>
      </w:r>
      <w:r w:rsidRPr="00F72875">
        <w:rPr>
          <w:rFonts w:ascii="Times New Roman" w:hAnsiTheme="majorBidi"/>
          <w:b/>
          <w:bCs/>
          <w:color w:val="003366"/>
          <w:sz w:val="28"/>
          <w:szCs w:val="28"/>
          <w:u w:val="single"/>
          <w:rtl/>
        </w:rPr>
        <w:t xml:space="preserve"> </w:t>
      </w:r>
      <w:r w:rsidRPr="00F72875">
        <w:rPr>
          <w:rFonts w:asciiTheme="majorBidi" w:hAnsiTheme="majorBidi"/>
          <w:b/>
          <w:bCs/>
          <w:color w:val="003366"/>
          <w:sz w:val="28"/>
          <w:szCs w:val="28"/>
          <w:u w:val="single"/>
          <w:rtl/>
          <w:lang w:bidi="ar-SA"/>
        </w:rPr>
        <w:t>بعناصر</w:t>
      </w:r>
      <w:r w:rsidRPr="00F72875">
        <w:rPr>
          <w:rFonts w:ascii="Times New Roman" w:hAnsiTheme="majorBidi"/>
          <w:b/>
          <w:bCs/>
          <w:color w:val="003366"/>
          <w:sz w:val="28"/>
          <w:szCs w:val="28"/>
          <w:u w:val="single"/>
          <w:rtl/>
        </w:rPr>
        <w:t xml:space="preserve"> </w:t>
      </w:r>
      <w:r w:rsidRPr="00F72875">
        <w:rPr>
          <w:rFonts w:asciiTheme="majorBidi" w:hAnsiTheme="majorBidi"/>
          <w:b/>
          <w:bCs/>
          <w:color w:val="003366"/>
          <w:sz w:val="28"/>
          <w:szCs w:val="28"/>
          <w:u w:val="single"/>
          <w:rtl/>
          <w:lang w:bidi="ar-SA"/>
        </w:rPr>
        <w:t>تكوين</w:t>
      </w:r>
      <w:r w:rsidRPr="00F72875">
        <w:rPr>
          <w:rFonts w:ascii="Times New Roman" w:hAnsiTheme="majorBidi"/>
          <w:b/>
          <w:bCs/>
          <w:color w:val="003366"/>
          <w:sz w:val="28"/>
          <w:szCs w:val="28"/>
          <w:u w:val="single"/>
          <w:rtl/>
        </w:rPr>
        <w:t xml:space="preserve"> </w:t>
      </w:r>
      <w:r w:rsidRPr="00F72875">
        <w:rPr>
          <w:rFonts w:asciiTheme="majorBidi" w:hAnsiTheme="majorBidi"/>
          <w:b/>
          <w:bCs/>
          <w:color w:val="003366"/>
          <w:sz w:val="28"/>
          <w:szCs w:val="28"/>
          <w:u w:val="single"/>
          <w:rtl/>
          <w:lang w:bidi="ar-SA"/>
        </w:rPr>
        <w:t>المبنى</w:t>
      </w:r>
    </w:p>
    <w:p w:rsidR="00B82DF3" w:rsidRPr="00B82DF3" w:rsidRDefault="00B82DF3" w:rsidP="006756DB">
      <w:pPr>
        <w:numPr>
          <w:ilvl w:val="0"/>
          <w:numId w:val="126"/>
        </w:numPr>
        <w:spacing w:line="276" w:lineRule="auto"/>
        <w:ind w:left="-576"/>
        <w:rPr>
          <w:rFonts w:asciiTheme="majorBidi" w:hAnsiTheme="majorBidi"/>
          <w:color w:val="006600"/>
          <w:sz w:val="28"/>
          <w:szCs w:val="28"/>
          <w:lang w:bidi="ar-EG"/>
        </w:rPr>
      </w:pP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تدرس</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العناصر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يتكون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منها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المبنى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ومدى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مقاومتها</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للنيران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لكى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تتناسب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مع</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النشاط</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المزاول</w:t>
      </w:r>
      <w:r w:rsidRPr="00B82DF3">
        <w:rPr>
          <w:rFonts w:asciiTheme="majorBidi" w:hAnsiTheme="majorBidi"/>
          <w:color w:val="006600"/>
          <w:sz w:val="28"/>
          <w:szCs w:val="28"/>
          <w:lang w:bidi="ar-EG"/>
        </w:rPr>
        <w:t xml:space="preserve"> .</w:t>
      </w:r>
    </w:p>
    <w:p w:rsidR="00B82DF3" w:rsidRPr="00B82DF3" w:rsidRDefault="00B82DF3" w:rsidP="006756DB">
      <w:pPr>
        <w:numPr>
          <w:ilvl w:val="0"/>
          <w:numId w:val="126"/>
        </w:numPr>
        <w:spacing w:line="276" w:lineRule="auto"/>
        <w:ind w:left="-576"/>
        <w:rPr>
          <w:rFonts w:asciiTheme="majorBidi" w:hAnsiTheme="majorBidi"/>
          <w:color w:val="006600"/>
          <w:sz w:val="28"/>
          <w:szCs w:val="28"/>
          <w:lang w:bidi="ar-EG"/>
        </w:rPr>
      </w:pPr>
      <w:r w:rsidRPr="00B82DF3">
        <w:rPr>
          <w:rFonts w:asciiTheme="majorBidi" w:hAnsiTheme="majorBidi"/>
          <w:color w:val="006600"/>
          <w:sz w:val="28"/>
          <w:szCs w:val="28"/>
          <w:rtl/>
          <w:lang w:bidi="ar-SA"/>
        </w:rPr>
        <w:t>تحدد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الفتحات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الموجودة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بالحوائط</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والاسقف</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والارضيات</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والتي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يسهل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نفاذ</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لهب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وحرارة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الحريق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خلالها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ثم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تقرر</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التوصيات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اللازمة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لمنع</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انتشار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الحريق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بالمكان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ويتضمن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ذلك</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ما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يلي</w:t>
      </w:r>
      <w:r w:rsidRPr="00B82DF3">
        <w:rPr>
          <w:rFonts w:asciiTheme="majorBidi" w:hAnsiTheme="majorBidi"/>
          <w:color w:val="006600"/>
          <w:sz w:val="28"/>
          <w:szCs w:val="28"/>
          <w:rtl/>
          <w:lang w:bidi="ar-EG"/>
        </w:rPr>
        <w:t xml:space="preserve"> :- </w:t>
      </w:r>
    </w:p>
    <w:p w:rsidR="00B82DF3" w:rsidRPr="00B82DF3" w:rsidRDefault="00B82DF3" w:rsidP="006756DB">
      <w:pPr>
        <w:numPr>
          <w:ilvl w:val="0"/>
          <w:numId w:val="127"/>
        </w:numPr>
        <w:spacing w:line="276" w:lineRule="auto"/>
        <w:ind w:left="-576"/>
        <w:rPr>
          <w:rFonts w:asciiTheme="majorBidi" w:hAnsiTheme="majorBidi"/>
          <w:color w:val="006600"/>
          <w:sz w:val="28"/>
          <w:szCs w:val="28"/>
          <w:lang w:bidi="ar-EG"/>
        </w:rPr>
      </w:pPr>
      <w:r w:rsidRPr="00B82DF3">
        <w:rPr>
          <w:rFonts w:asciiTheme="majorBidi" w:hAnsiTheme="majorBidi"/>
          <w:color w:val="006600"/>
          <w:sz w:val="28"/>
          <w:szCs w:val="28"/>
          <w:rtl/>
          <w:lang w:bidi="ar-SA"/>
        </w:rPr>
        <w:t>تركيب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أبواب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مقاومة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للنيران</w:t>
      </w:r>
      <w:r w:rsidRPr="00B82DF3">
        <w:rPr>
          <w:rFonts w:asciiTheme="majorBidi" w:hAnsiTheme="majorBidi"/>
          <w:color w:val="006600"/>
          <w:sz w:val="28"/>
          <w:szCs w:val="28"/>
          <w:lang w:bidi="ar-EG"/>
        </w:rPr>
        <w:t xml:space="preserve"> .</w:t>
      </w:r>
    </w:p>
    <w:p w:rsidR="00B82DF3" w:rsidRPr="00B82DF3" w:rsidRDefault="00B82DF3" w:rsidP="006756DB">
      <w:pPr>
        <w:numPr>
          <w:ilvl w:val="0"/>
          <w:numId w:val="127"/>
        </w:numPr>
        <w:spacing w:line="276" w:lineRule="auto"/>
        <w:ind w:left="-576"/>
        <w:rPr>
          <w:rFonts w:asciiTheme="majorBidi" w:hAnsiTheme="majorBidi"/>
          <w:color w:val="006600"/>
          <w:sz w:val="28"/>
          <w:szCs w:val="28"/>
          <w:lang w:bidi="ar-EG"/>
        </w:rPr>
      </w:pPr>
      <w:r w:rsidRPr="00B82DF3">
        <w:rPr>
          <w:rFonts w:asciiTheme="majorBidi" w:hAnsiTheme="majorBidi"/>
          <w:color w:val="006600"/>
          <w:sz w:val="28"/>
          <w:szCs w:val="28"/>
          <w:rtl/>
          <w:lang w:bidi="ar-EG"/>
        </w:rPr>
        <w:t>ا</w:t>
      </w:r>
      <w:r w:rsidRPr="00B82DF3">
        <w:rPr>
          <w:rFonts w:asciiTheme="majorBidi" w:hAnsiTheme="majorBidi"/>
          <w:color w:val="006600"/>
          <w:sz w:val="28"/>
          <w:szCs w:val="28"/>
          <w:rtl/>
          <w:lang w:bidi="ar-SA"/>
        </w:rPr>
        <w:t>ستبدال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أبواب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ليست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مقاومة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للنيران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بأخرى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مقاومة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للنيران</w:t>
      </w:r>
    </w:p>
    <w:p w:rsidR="00B82DF3" w:rsidRPr="00B82DF3" w:rsidRDefault="00B82DF3" w:rsidP="006756DB">
      <w:pPr>
        <w:numPr>
          <w:ilvl w:val="0"/>
          <w:numId w:val="127"/>
        </w:numPr>
        <w:spacing w:line="276" w:lineRule="auto"/>
        <w:ind w:left="-576"/>
        <w:rPr>
          <w:rFonts w:asciiTheme="majorBidi" w:hAnsiTheme="majorBidi"/>
          <w:color w:val="006600"/>
          <w:sz w:val="28"/>
          <w:szCs w:val="28"/>
          <w:lang w:bidi="ar-EG"/>
        </w:rPr>
      </w:pPr>
      <w:r w:rsidRPr="00B82DF3">
        <w:rPr>
          <w:rFonts w:asciiTheme="majorBidi" w:hAnsiTheme="majorBidi"/>
          <w:color w:val="006600"/>
          <w:sz w:val="28"/>
          <w:szCs w:val="28"/>
          <w:rtl/>
          <w:lang w:bidi="ar-SA"/>
        </w:rPr>
        <w:t>غلق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الابواب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تلقائياً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عند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حدوث</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حريق</w:t>
      </w:r>
      <w:r w:rsidRPr="00B82DF3">
        <w:rPr>
          <w:rFonts w:asciiTheme="majorBidi" w:hAnsiTheme="majorBidi"/>
          <w:color w:val="006600"/>
          <w:sz w:val="28"/>
          <w:szCs w:val="28"/>
          <w:lang w:bidi="ar-EG"/>
        </w:rPr>
        <w:t xml:space="preserve"> .</w:t>
      </w:r>
    </w:p>
    <w:p w:rsidR="00B82DF3" w:rsidRPr="00B82DF3" w:rsidRDefault="00B82DF3" w:rsidP="006756DB">
      <w:pPr>
        <w:numPr>
          <w:ilvl w:val="0"/>
          <w:numId w:val="127"/>
        </w:numPr>
        <w:spacing w:line="276" w:lineRule="auto"/>
        <w:ind w:left="-576"/>
        <w:rPr>
          <w:rFonts w:asciiTheme="majorBidi" w:hAnsiTheme="majorBidi"/>
          <w:color w:val="006600"/>
          <w:sz w:val="28"/>
          <w:szCs w:val="28"/>
          <w:lang w:bidi="ar-EG"/>
        </w:rPr>
      </w:pPr>
      <w:r w:rsidRPr="00B82DF3">
        <w:rPr>
          <w:rFonts w:asciiTheme="majorBidi" w:hAnsiTheme="majorBidi"/>
          <w:color w:val="006600"/>
          <w:sz w:val="28"/>
          <w:szCs w:val="28"/>
          <w:rtl/>
          <w:lang w:bidi="ar-SA"/>
        </w:rPr>
        <w:t>تركيب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زجاج</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مقاوم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للنيران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بالشبابيك</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ستائر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معدنية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في</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بعض</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الحالات</w:t>
      </w:r>
    </w:p>
    <w:p w:rsidR="00B82DF3" w:rsidRPr="00B82DF3" w:rsidRDefault="00B82DF3" w:rsidP="006756DB">
      <w:pPr>
        <w:numPr>
          <w:ilvl w:val="0"/>
          <w:numId w:val="126"/>
        </w:numPr>
        <w:spacing w:line="276" w:lineRule="auto"/>
        <w:ind w:left="-576"/>
        <w:rPr>
          <w:rFonts w:asciiTheme="majorBidi" w:hAnsiTheme="majorBidi"/>
          <w:color w:val="006600"/>
          <w:sz w:val="28"/>
          <w:szCs w:val="28"/>
          <w:lang w:bidi="ar-EG"/>
        </w:rPr>
      </w:pPr>
      <w:r w:rsidRPr="00B82DF3">
        <w:rPr>
          <w:rFonts w:asciiTheme="majorBidi" w:hAnsiTheme="majorBidi"/>
          <w:color w:val="006600"/>
          <w:sz w:val="28"/>
          <w:szCs w:val="28"/>
          <w:rtl/>
          <w:lang w:bidi="ar-SA"/>
        </w:rPr>
        <w:t>جعل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الاسقف</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أوالارضيات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مواد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مقاومة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للنيران</w:t>
      </w:r>
      <w:r w:rsidRPr="00B82DF3">
        <w:rPr>
          <w:rFonts w:asciiTheme="majorBidi" w:hAnsiTheme="majorBidi"/>
          <w:color w:val="006600"/>
          <w:sz w:val="28"/>
          <w:szCs w:val="28"/>
          <w:lang w:bidi="ar-EG"/>
        </w:rPr>
        <w:t xml:space="preserve"> .</w:t>
      </w:r>
    </w:p>
    <w:p w:rsidR="00B82DF3" w:rsidRPr="00B82DF3" w:rsidRDefault="00B82DF3" w:rsidP="006756DB">
      <w:pPr>
        <w:numPr>
          <w:ilvl w:val="0"/>
          <w:numId w:val="126"/>
        </w:numPr>
        <w:spacing w:line="276" w:lineRule="auto"/>
        <w:ind w:left="-576"/>
        <w:rPr>
          <w:rFonts w:asciiTheme="majorBidi" w:hAnsiTheme="majorBidi"/>
          <w:color w:val="006600"/>
          <w:sz w:val="28"/>
          <w:szCs w:val="28"/>
          <w:lang w:bidi="ar-EG"/>
        </w:rPr>
      </w:pPr>
      <w:r w:rsidRPr="00B82DF3">
        <w:rPr>
          <w:rFonts w:asciiTheme="majorBidi" w:hAnsiTheme="majorBidi"/>
          <w:color w:val="006600"/>
          <w:sz w:val="28"/>
          <w:szCs w:val="28"/>
          <w:rtl/>
          <w:lang w:bidi="ar-SA"/>
        </w:rPr>
        <w:t>الاحتياطات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اللازمة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لمنع</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انتشار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الحريق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بالمناور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ومواقع</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السلالم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والمصاعد</w:t>
      </w:r>
      <w:r w:rsidRPr="00B82DF3">
        <w:rPr>
          <w:rFonts w:ascii="Times New Roman" w:hAnsiTheme="majorBidi"/>
          <w:color w:val="006600"/>
          <w:sz w:val="28"/>
          <w:szCs w:val="28"/>
          <w:rtl/>
        </w:rPr>
        <w:t xml:space="preserve"> ( </w:t>
      </w:r>
      <w:r w:rsidRPr="00B82DF3">
        <w:rPr>
          <w:rFonts w:asciiTheme="majorBidi" w:hAnsiTheme="majorBidi"/>
          <w:color w:val="006600"/>
          <w:sz w:val="28"/>
          <w:szCs w:val="28"/>
          <w:rtl/>
          <w:lang w:bidi="ar-SA"/>
        </w:rPr>
        <w:t>تبطين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الحوائط</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بعناصر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غير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قابلة</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للاشتعال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وتركيب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أبواب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مقاومة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للحريق</w:t>
      </w:r>
      <w:r w:rsidRPr="00B82DF3">
        <w:rPr>
          <w:rFonts w:asciiTheme="majorBidi" w:hAnsiTheme="majorBidi"/>
          <w:color w:val="006600"/>
          <w:sz w:val="28"/>
          <w:szCs w:val="28"/>
          <w:rtl/>
          <w:lang w:bidi="ar-EG"/>
        </w:rPr>
        <w:t>)</w:t>
      </w:r>
    </w:p>
    <w:p w:rsidR="00B82DF3" w:rsidRPr="00B82DF3" w:rsidRDefault="00B82DF3" w:rsidP="006756DB">
      <w:pPr>
        <w:numPr>
          <w:ilvl w:val="0"/>
          <w:numId w:val="126"/>
        </w:numPr>
        <w:spacing w:line="276" w:lineRule="auto"/>
        <w:ind w:left="-576"/>
        <w:rPr>
          <w:rFonts w:asciiTheme="majorBidi" w:hAnsiTheme="majorBidi"/>
          <w:color w:val="006600"/>
          <w:sz w:val="28"/>
          <w:szCs w:val="28"/>
          <w:lang w:bidi="ar-EG"/>
        </w:rPr>
      </w:pP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مواد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الانشاء</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الخاصة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بأماكن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التخزين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استخدام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السوائل</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البترولية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المواد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والسوائل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الخطرة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القابلة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للالتهاب</w:t>
      </w:r>
      <w:r w:rsidRPr="00B82DF3">
        <w:rPr>
          <w:rFonts w:asciiTheme="majorBidi" w:hAnsiTheme="majorBidi"/>
          <w:color w:val="006600"/>
          <w:sz w:val="28"/>
          <w:szCs w:val="28"/>
          <w:rtl/>
          <w:lang w:bidi="ar-EG"/>
        </w:rPr>
        <w:t xml:space="preserve"> ( </w:t>
      </w:r>
      <w:r w:rsidRPr="00B82DF3">
        <w:rPr>
          <w:rFonts w:asciiTheme="majorBidi" w:hAnsiTheme="majorBidi"/>
          <w:color w:val="006600"/>
          <w:sz w:val="28"/>
          <w:szCs w:val="28"/>
          <w:rtl/>
          <w:lang w:bidi="ar-SA"/>
        </w:rPr>
        <w:t>مواقع</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تخزين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هذه</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المواد</w:t>
      </w:r>
      <w:r w:rsidRPr="00B82DF3">
        <w:rPr>
          <w:rFonts w:ascii="Times New Roman" w:hAnsiTheme="majorBidi"/>
          <w:color w:val="006600"/>
          <w:sz w:val="28"/>
          <w:szCs w:val="28"/>
          <w:rtl/>
        </w:rPr>
        <w:t xml:space="preserve"> – </w:t>
      </w:r>
      <w:r w:rsidRPr="00B82DF3">
        <w:rPr>
          <w:rFonts w:asciiTheme="majorBidi" w:hAnsiTheme="majorBidi"/>
          <w:color w:val="006600"/>
          <w:sz w:val="28"/>
          <w:szCs w:val="28"/>
          <w:rtl/>
          <w:lang w:bidi="ar-SA"/>
        </w:rPr>
        <w:t>المواد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تصنع</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منها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العبوات</w:t>
      </w:r>
      <w:r w:rsidRPr="00B82DF3">
        <w:rPr>
          <w:rFonts w:asciiTheme="majorBidi" w:hAnsiTheme="majorBidi"/>
          <w:color w:val="006600"/>
          <w:sz w:val="28"/>
          <w:szCs w:val="28"/>
          <w:lang w:bidi="ar-EG"/>
        </w:rPr>
        <w:t xml:space="preserve"> – </w:t>
      </w:r>
      <w:r w:rsidRPr="00B82DF3">
        <w:rPr>
          <w:rFonts w:asciiTheme="majorBidi" w:hAnsiTheme="majorBidi"/>
          <w:color w:val="006600"/>
          <w:sz w:val="28"/>
          <w:szCs w:val="28"/>
          <w:rtl/>
          <w:lang w:bidi="ar-SA"/>
        </w:rPr>
        <w:t>إقامة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مباني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التخزين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مواد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مقاومة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للنيران</w:t>
      </w:r>
      <w:r w:rsidRPr="00B82DF3">
        <w:rPr>
          <w:rFonts w:ascii="Times New Roman" w:hAnsiTheme="majorBidi"/>
          <w:color w:val="006600"/>
          <w:sz w:val="28"/>
          <w:szCs w:val="28"/>
          <w:rtl/>
        </w:rPr>
        <w:t xml:space="preserve"> – </w:t>
      </w:r>
      <w:r w:rsidRPr="00B82DF3">
        <w:rPr>
          <w:rFonts w:asciiTheme="majorBidi" w:hAnsiTheme="majorBidi"/>
          <w:color w:val="006600"/>
          <w:sz w:val="28"/>
          <w:szCs w:val="28"/>
          <w:rtl/>
          <w:lang w:bidi="ar-SA"/>
        </w:rPr>
        <w:t>وسائل</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التهوية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داخل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المخزن</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EG"/>
        </w:rPr>
        <w:t>)</w:t>
      </w:r>
    </w:p>
    <w:p w:rsidR="00B82DF3" w:rsidRPr="00B82DF3" w:rsidRDefault="00B82DF3" w:rsidP="006756DB">
      <w:pPr>
        <w:numPr>
          <w:ilvl w:val="0"/>
          <w:numId w:val="126"/>
        </w:numPr>
        <w:spacing w:line="276" w:lineRule="auto"/>
        <w:ind w:left="-576"/>
        <w:rPr>
          <w:rFonts w:asciiTheme="majorBidi" w:hAnsiTheme="majorBidi"/>
          <w:color w:val="006600"/>
          <w:sz w:val="28"/>
          <w:szCs w:val="28"/>
          <w:lang w:bidi="ar-EG"/>
        </w:rPr>
      </w:pPr>
      <w:r w:rsidRPr="00B82DF3">
        <w:rPr>
          <w:rFonts w:asciiTheme="majorBidi" w:hAnsiTheme="majorBidi"/>
          <w:color w:val="006600"/>
          <w:sz w:val="28"/>
          <w:szCs w:val="28"/>
          <w:rtl/>
          <w:lang w:bidi="ar-SA"/>
        </w:rPr>
        <w:t>تقسيم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الحيز</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الكبير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بإقامة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فواصل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للاقلال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حجمه</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حتى</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لا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ينتشر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الحريق</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lang w:bidi="ar-EG"/>
        </w:rPr>
        <w:br/>
      </w:r>
    </w:p>
    <w:p w:rsidR="00B82DF3" w:rsidRPr="00B82DF3" w:rsidRDefault="00B82DF3" w:rsidP="00B82DF3">
      <w:pPr>
        <w:ind w:left="-576" w:firstLine="360"/>
        <w:rPr>
          <w:rFonts w:asciiTheme="majorBidi" w:hAnsiTheme="majorBidi"/>
          <w:color w:val="006600"/>
          <w:sz w:val="28"/>
          <w:szCs w:val="28"/>
          <w:rtl/>
          <w:lang w:bidi="ar-EG"/>
        </w:rPr>
      </w:pPr>
      <w:r w:rsidRPr="00F72875">
        <w:rPr>
          <w:rFonts w:asciiTheme="majorBidi" w:hAnsiTheme="majorBidi"/>
          <w:b/>
          <w:bCs/>
          <w:color w:val="003366"/>
          <w:sz w:val="28"/>
          <w:szCs w:val="28"/>
          <w:u w:val="single"/>
          <w:rtl/>
          <w:lang w:bidi="ar-SA"/>
        </w:rPr>
        <w:lastRenderedPageBreak/>
        <w:t>ثانياً</w:t>
      </w:r>
      <w:r w:rsidRPr="00F72875">
        <w:rPr>
          <w:rFonts w:ascii="Times New Roman" w:hAnsiTheme="majorBidi"/>
          <w:b/>
          <w:bCs/>
          <w:color w:val="003366"/>
          <w:sz w:val="28"/>
          <w:szCs w:val="28"/>
          <w:u w:val="single"/>
          <w:rtl/>
        </w:rPr>
        <w:t xml:space="preserve"> </w:t>
      </w:r>
      <w:r w:rsidRPr="00F72875">
        <w:rPr>
          <w:rFonts w:asciiTheme="majorBidi" w:hAnsiTheme="majorBidi"/>
          <w:b/>
          <w:bCs/>
          <w:color w:val="003366"/>
          <w:sz w:val="28"/>
          <w:szCs w:val="28"/>
          <w:u w:val="single"/>
          <w:rtl/>
          <w:lang w:bidi="ar-SA"/>
        </w:rPr>
        <w:t>التوصيات</w:t>
      </w:r>
      <w:r w:rsidRPr="00F72875">
        <w:rPr>
          <w:rFonts w:ascii="Times New Roman" w:hAnsiTheme="majorBidi"/>
          <w:b/>
          <w:bCs/>
          <w:color w:val="003366"/>
          <w:sz w:val="28"/>
          <w:szCs w:val="28"/>
          <w:u w:val="single"/>
          <w:rtl/>
        </w:rPr>
        <w:t xml:space="preserve"> </w:t>
      </w:r>
      <w:r w:rsidRPr="00F72875">
        <w:rPr>
          <w:rFonts w:asciiTheme="majorBidi" w:hAnsiTheme="majorBidi"/>
          <w:b/>
          <w:bCs/>
          <w:color w:val="003366"/>
          <w:sz w:val="28"/>
          <w:szCs w:val="28"/>
          <w:u w:val="single"/>
          <w:rtl/>
          <w:lang w:bidi="ar-SA"/>
        </w:rPr>
        <w:t>المتعلقة</w:t>
      </w:r>
      <w:r w:rsidRPr="00F72875">
        <w:rPr>
          <w:rFonts w:ascii="Times New Roman" w:hAnsiTheme="majorBidi"/>
          <w:b/>
          <w:bCs/>
          <w:color w:val="003366"/>
          <w:sz w:val="28"/>
          <w:szCs w:val="28"/>
          <w:u w:val="single"/>
          <w:rtl/>
        </w:rPr>
        <w:t xml:space="preserve"> </w:t>
      </w:r>
      <w:r w:rsidRPr="00F72875">
        <w:rPr>
          <w:rFonts w:asciiTheme="majorBidi" w:hAnsiTheme="majorBidi"/>
          <w:b/>
          <w:bCs/>
          <w:color w:val="003366"/>
          <w:sz w:val="28"/>
          <w:szCs w:val="28"/>
          <w:u w:val="single"/>
          <w:rtl/>
          <w:lang w:bidi="ar-SA"/>
        </w:rPr>
        <w:t>بمسالك</w:t>
      </w:r>
      <w:r w:rsidRPr="00F72875">
        <w:rPr>
          <w:rFonts w:ascii="Times New Roman" w:hAnsiTheme="majorBidi"/>
          <w:b/>
          <w:bCs/>
          <w:color w:val="003366"/>
          <w:sz w:val="28"/>
          <w:szCs w:val="28"/>
          <w:u w:val="single"/>
          <w:rtl/>
        </w:rPr>
        <w:t xml:space="preserve"> </w:t>
      </w:r>
      <w:r w:rsidRPr="00F72875">
        <w:rPr>
          <w:rFonts w:asciiTheme="majorBidi" w:hAnsiTheme="majorBidi"/>
          <w:b/>
          <w:bCs/>
          <w:color w:val="003366"/>
          <w:sz w:val="28"/>
          <w:szCs w:val="28"/>
          <w:u w:val="single"/>
          <w:rtl/>
          <w:lang w:bidi="ar-SA"/>
        </w:rPr>
        <w:t>الهروب</w:t>
      </w:r>
      <w:r w:rsidRPr="00F72875">
        <w:rPr>
          <w:rFonts w:asciiTheme="majorBidi" w:hAnsiTheme="majorBidi"/>
          <w:b/>
          <w:bCs/>
          <w:color w:val="003366"/>
          <w:sz w:val="28"/>
          <w:szCs w:val="28"/>
          <w:u w:val="single"/>
          <w:lang w:bidi="ar-EG"/>
        </w:rPr>
        <w:t xml:space="preserve"> :</w:t>
      </w:r>
      <w:r w:rsidRPr="00B82DF3">
        <w:rPr>
          <w:rFonts w:asciiTheme="majorBidi" w:hAnsiTheme="majorBidi"/>
          <w:color w:val="006600"/>
          <w:sz w:val="28"/>
          <w:szCs w:val="28"/>
          <w:lang w:bidi="ar-EG"/>
        </w:rPr>
        <w:br/>
      </w:r>
      <w:r w:rsidRPr="00B82DF3">
        <w:rPr>
          <w:rFonts w:asciiTheme="majorBidi" w:hAnsiTheme="majorBidi"/>
          <w:color w:val="006600"/>
          <w:sz w:val="28"/>
          <w:szCs w:val="28"/>
          <w:rtl/>
          <w:lang w:bidi="ar-SA"/>
        </w:rPr>
        <w:t>تعتبر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مسالك</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الهروب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الموضوعات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الحيوية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لاتصالها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بسلامة</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وأمن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الارواح</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داخل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المباني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لذالك</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ينبغى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اعطائها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العناية</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الكافية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ويلزم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تحديد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عدد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العاملين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كل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جزء</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اجزاء</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المبنى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وعلى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ضوء</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ذلك</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تقرر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مسالك</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النجاة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تتناسب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مع</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الخطورة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بحيث</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يضمن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خروج</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العاملين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عند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حدوث</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حريق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مكان</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يجدوا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فيه</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الامن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والسلامة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وتتضمن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التوصيات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 xml:space="preserve">التالية </w:t>
      </w:r>
      <w:r w:rsidRPr="00B82DF3">
        <w:rPr>
          <w:rFonts w:asciiTheme="majorBidi" w:hAnsiTheme="majorBidi"/>
          <w:color w:val="006600"/>
          <w:sz w:val="28"/>
          <w:szCs w:val="28"/>
          <w:rtl/>
          <w:lang w:bidi="ar-EG"/>
        </w:rPr>
        <w:t>:-</w:t>
      </w:r>
      <w:r w:rsidRPr="00B82DF3">
        <w:rPr>
          <w:rFonts w:asciiTheme="majorBidi" w:hAnsiTheme="majorBidi"/>
          <w:color w:val="006600"/>
          <w:sz w:val="28"/>
          <w:szCs w:val="28"/>
          <w:lang w:bidi="ar-EG"/>
        </w:rPr>
        <w:br/>
      </w:r>
      <w:r w:rsidRPr="00B82DF3">
        <w:rPr>
          <w:rFonts w:asciiTheme="majorBidi" w:hAnsiTheme="majorBidi"/>
          <w:color w:val="006600"/>
          <w:sz w:val="28"/>
          <w:szCs w:val="28"/>
          <w:rtl/>
          <w:lang w:bidi="ar-EG"/>
        </w:rPr>
        <w:t xml:space="preserve">1- </w:t>
      </w:r>
      <w:r w:rsidRPr="00B82DF3">
        <w:rPr>
          <w:rFonts w:asciiTheme="majorBidi" w:hAnsiTheme="majorBidi"/>
          <w:color w:val="006600"/>
          <w:sz w:val="28"/>
          <w:szCs w:val="28"/>
          <w:rtl/>
          <w:lang w:bidi="ar-SA"/>
        </w:rPr>
        <w:t>أن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تفتح</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الابواب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للخارج</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وتكون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سهلة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الفتح</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ولا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يسمح</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بتثبيتها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بحيث</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يتعذر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فتحا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وقد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يشترط</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تترك</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الابواب</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مفتوحة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طوال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فترة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العمل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اذا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استدعى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الامر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ذلك</w:t>
      </w:r>
      <w:r w:rsidRPr="00B82DF3">
        <w:rPr>
          <w:rFonts w:ascii="Times New Roman" w:hAnsiTheme="majorBidi"/>
          <w:color w:val="006600"/>
          <w:sz w:val="28"/>
          <w:szCs w:val="28"/>
          <w:rtl/>
        </w:rPr>
        <w:t xml:space="preserve"> ( </w:t>
      </w:r>
      <w:r w:rsidRPr="00B82DF3">
        <w:rPr>
          <w:rFonts w:asciiTheme="majorBidi" w:hAnsiTheme="majorBidi"/>
          <w:color w:val="006600"/>
          <w:sz w:val="28"/>
          <w:szCs w:val="28"/>
          <w:rtl/>
          <w:lang w:bidi="ar-SA"/>
        </w:rPr>
        <w:t>اذا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كان</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النشاط</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المزاول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شديد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الخطورة</w:t>
      </w:r>
      <w:r w:rsidRPr="00B82DF3">
        <w:rPr>
          <w:rFonts w:asciiTheme="majorBidi" w:hAnsiTheme="majorBidi"/>
          <w:color w:val="006600"/>
          <w:sz w:val="28"/>
          <w:szCs w:val="28"/>
          <w:rtl/>
          <w:lang w:bidi="ar-EG"/>
        </w:rPr>
        <w:t>)</w:t>
      </w:r>
    </w:p>
    <w:p w:rsidR="00B82DF3" w:rsidRPr="00B82DF3" w:rsidRDefault="00B82DF3" w:rsidP="00B82DF3">
      <w:pPr>
        <w:numPr>
          <w:ilvl w:val="0"/>
          <w:numId w:val="109"/>
        </w:numPr>
        <w:spacing w:line="276" w:lineRule="auto"/>
        <w:ind w:left="-576"/>
        <w:rPr>
          <w:rFonts w:asciiTheme="majorBidi" w:hAnsiTheme="majorBidi"/>
          <w:color w:val="006600"/>
          <w:sz w:val="28"/>
          <w:szCs w:val="28"/>
          <w:lang w:bidi="ar-EG"/>
        </w:rPr>
      </w:pPr>
      <w:r w:rsidRPr="00B82DF3">
        <w:rPr>
          <w:rFonts w:asciiTheme="majorBidi" w:hAnsiTheme="majorBidi"/>
          <w:color w:val="006600"/>
          <w:sz w:val="28"/>
          <w:szCs w:val="28"/>
          <w:rtl/>
          <w:lang w:bidi="ar-SA"/>
        </w:rPr>
        <w:t>ملائمة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العتبات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والردهات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الموصلة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للسلالم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الابواب</w:t>
      </w:r>
      <w:r w:rsidRPr="00B82DF3">
        <w:rPr>
          <w:rFonts w:asciiTheme="majorBidi" w:hAnsiTheme="majorBidi"/>
          <w:color w:val="006600"/>
          <w:sz w:val="28"/>
          <w:szCs w:val="28"/>
          <w:lang w:bidi="ar-EG"/>
        </w:rPr>
        <w:t xml:space="preserve"> .</w:t>
      </w:r>
    </w:p>
    <w:p w:rsidR="00B82DF3" w:rsidRPr="00B82DF3" w:rsidRDefault="00B82DF3" w:rsidP="00B82DF3">
      <w:pPr>
        <w:numPr>
          <w:ilvl w:val="0"/>
          <w:numId w:val="109"/>
        </w:numPr>
        <w:spacing w:line="276" w:lineRule="auto"/>
        <w:ind w:left="-576"/>
        <w:rPr>
          <w:rFonts w:asciiTheme="majorBidi" w:hAnsiTheme="majorBidi"/>
          <w:color w:val="006600"/>
          <w:sz w:val="28"/>
          <w:szCs w:val="28"/>
          <w:lang w:bidi="ar-EG"/>
        </w:rPr>
      </w:pPr>
      <w:r w:rsidRPr="00B82DF3">
        <w:rPr>
          <w:rFonts w:asciiTheme="majorBidi" w:hAnsiTheme="majorBidi"/>
          <w:color w:val="006600"/>
          <w:sz w:val="28"/>
          <w:szCs w:val="28"/>
          <w:rtl/>
          <w:lang w:bidi="ar-SA"/>
        </w:rPr>
        <w:t>إزالة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العوائق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تعترض</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المخارج</w:t>
      </w:r>
      <w:r w:rsidRPr="00B82DF3">
        <w:rPr>
          <w:rFonts w:asciiTheme="majorBidi" w:hAnsiTheme="majorBidi"/>
          <w:color w:val="006600"/>
          <w:sz w:val="28"/>
          <w:szCs w:val="28"/>
          <w:lang w:bidi="ar-EG"/>
        </w:rPr>
        <w:t xml:space="preserve"> .</w:t>
      </w:r>
    </w:p>
    <w:p w:rsidR="00B82DF3" w:rsidRPr="00B82DF3" w:rsidRDefault="00B82DF3" w:rsidP="00B82DF3">
      <w:pPr>
        <w:numPr>
          <w:ilvl w:val="0"/>
          <w:numId w:val="109"/>
        </w:numPr>
        <w:spacing w:line="276" w:lineRule="auto"/>
        <w:ind w:left="-576"/>
        <w:rPr>
          <w:rFonts w:asciiTheme="majorBidi" w:hAnsiTheme="majorBidi"/>
          <w:color w:val="006600"/>
          <w:sz w:val="28"/>
          <w:szCs w:val="28"/>
          <w:lang w:bidi="ar-EG"/>
        </w:rPr>
      </w:pPr>
      <w:r w:rsidRPr="00B82DF3">
        <w:rPr>
          <w:rFonts w:asciiTheme="majorBidi" w:hAnsiTheme="majorBidi"/>
          <w:color w:val="006600"/>
          <w:sz w:val="28"/>
          <w:szCs w:val="28"/>
          <w:rtl/>
          <w:lang w:bidi="ar-SA"/>
        </w:rPr>
        <w:t>توضيح</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مواقع</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المخارج</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المستعملة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كمسالك</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هروب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مع</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توضيح</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طريق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فتح</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الابواب</w:t>
      </w:r>
      <w:r w:rsidRPr="00B82DF3">
        <w:rPr>
          <w:rFonts w:asciiTheme="majorBidi" w:hAnsiTheme="majorBidi"/>
          <w:color w:val="006600"/>
          <w:sz w:val="28"/>
          <w:szCs w:val="28"/>
          <w:lang w:bidi="ar-EG"/>
        </w:rPr>
        <w:t xml:space="preserve"> .</w:t>
      </w:r>
    </w:p>
    <w:p w:rsidR="00B82DF3" w:rsidRPr="00B82DF3" w:rsidRDefault="00B82DF3" w:rsidP="00B82DF3">
      <w:pPr>
        <w:numPr>
          <w:ilvl w:val="0"/>
          <w:numId w:val="109"/>
        </w:numPr>
        <w:spacing w:line="276" w:lineRule="auto"/>
        <w:ind w:left="-576"/>
        <w:rPr>
          <w:rFonts w:asciiTheme="majorBidi" w:hAnsiTheme="majorBidi"/>
          <w:color w:val="006600"/>
          <w:sz w:val="28"/>
          <w:szCs w:val="28"/>
          <w:lang w:bidi="ar-EG"/>
        </w:rPr>
      </w:pPr>
      <w:r w:rsidRPr="00B82DF3">
        <w:rPr>
          <w:rFonts w:asciiTheme="majorBidi" w:hAnsiTheme="majorBidi"/>
          <w:color w:val="006600"/>
          <w:sz w:val="28"/>
          <w:szCs w:val="28"/>
          <w:rtl/>
          <w:lang w:bidi="ar-SA"/>
        </w:rPr>
        <w:t>تركيب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فواصل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وأبواب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مانعة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للدخان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بالطرق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الموصلة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لمسالك</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الهروب</w:t>
      </w:r>
      <w:r w:rsidRPr="00B82DF3">
        <w:rPr>
          <w:rFonts w:ascii="Times New Roman" w:hAnsiTheme="majorBidi"/>
          <w:color w:val="006600"/>
          <w:sz w:val="28"/>
          <w:szCs w:val="28"/>
          <w:rtl/>
        </w:rPr>
        <w:t xml:space="preserve"> ( </w:t>
      </w:r>
      <w:r w:rsidRPr="00B82DF3">
        <w:rPr>
          <w:rFonts w:asciiTheme="majorBidi" w:hAnsiTheme="majorBidi"/>
          <w:color w:val="006600"/>
          <w:sz w:val="28"/>
          <w:szCs w:val="28"/>
          <w:rtl/>
          <w:lang w:bidi="ar-SA"/>
        </w:rPr>
        <w:t>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مواد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مقاومة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للنيران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لمدة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نصف</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ساعة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على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الاقل</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وتظل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مغلقة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بصفة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دائمة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وتعمل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على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سد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الفتحات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باحكام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ـ</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تركيب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زجاج</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مقاوم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للنيران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للابواب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الفتحات</w:t>
      </w:r>
      <w:r w:rsidRPr="00B82DF3">
        <w:rPr>
          <w:rFonts w:asciiTheme="majorBidi" w:hAnsiTheme="majorBidi"/>
          <w:color w:val="006600"/>
          <w:sz w:val="28"/>
          <w:szCs w:val="28"/>
          <w:rtl/>
          <w:lang w:bidi="ar-EG"/>
        </w:rPr>
        <w:t xml:space="preserve">) </w:t>
      </w:r>
    </w:p>
    <w:p w:rsidR="00B82DF3" w:rsidRPr="00B82DF3" w:rsidRDefault="00B82DF3" w:rsidP="00B82DF3">
      <w:pPr>
        <w:numPr>
          <w:ilvl w:val="0"/>
          <w:numId w:val="109"/>
        </w:numPr>
        <w:spacing w:line="276" w:lineRule="auto"/>
        <w:ind w:left="-576"/>
        <w:rPr>
          <w:rFonts w:asciiTheme="majorBidi" w:hAnsiTheme="majorBidi"/>
          <w:color w:val="006600"/>
          <w:sz w:val="28"/>
          <w:szCs w:val="28"/>
          <w:lang w:bidi="ar-EG"/>
        </w:rPr>
      </w:pPr>
      <w:r w:rsidRPr="00B82DF3">
        <w:rPr>
          <w:rFonts w:asciiTheme="majorBidi" w:hAnsiTheme="majorBidi"/>
          <w:color w:val="006600"/>
          <w:sz w:val="28"/>
          <w:szCs w:val="28"/>
          <w:rtl/>
          <w:lang w:bidi="ar-SA"/>
        </w:rPr>
        <w:t>السلالم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ومدى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كفايتها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وما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يتطلب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بها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توصيات</w:t>
      </w:r>
      <w:r w:rsidRPr="00B82DF3">
        <w:rPr>
          <w:rFonts w:asciiTheme="majorBidi" w:hAnsiTheme="majorBidi"/>
          <w:color w:val="006600"/>
          <w:sz w:val="28"/>
          <w:szCs w:val="28"/>
          <w:lang w:bidi="ar-EG"/>
        </w:rPr>
        <w:t xml:space="preserve"> .</w:t>
      </w:r>
    </w:p>
    <w:p w:rsidR="00B82DF3" w:rsidRPr="00F72875" w:rsidRDefault="00B82DF3" w:rsidP="00B82DF3">
      <w:pPr>
        <w:ind w:left="-576"/>
        <w:rPr>
          <w:rFonts w:asciiTheme="majorBidi" w:hAnsiTheme="majorBidi"/>
          <w:color w:val="003366"/>
          <w:sz w:val="28"/>
          <w:szCs w:val="28"/>
          <w:rtl/>
          <w:lang w:bidi="ar-EG"/>
        </w:rPr>
      </w:pPr>
      <w:r w:rsidRPr="00F72875">
        <w:rPr>
          <w:rFonts w:asciiTheme="majorBidi" w:hAnsiTheme="majorBidi"/>
          <w:b/>
          <w:bCs/>
          <w:color w:val="003366"/>
          <w:sz w:val="28"/>
          <w:szCs w:val="28"/>
          <w:u w:val="single"/>
          <w:rtl/>
          <w:lang w:bidi="ar-SA"/>
        </w:rPr>
        <w:t xml:space="preserve"> ثالثا :- التوصيات</w:t>
      </w:r>
      <w:r w:rsidRPr="00F72875">
        <w:rPr>
          <w:rFonts w:ascii="Times New Roman" w:hAnsiTheme="majorBidi"/>
          <w:b/>
          <w:bCs/>
          <w:color w:val="003366"/>
          <w:sz w:val="28"/>
          <w:szCs w:val="28"/>
          <w:u w:val="single"/>
          <w:rtl/>
        </w:rPr>
        <w:t xml:space="preserve"> </w:t>
      </w:r>
      <w:r w:rsidRPr="00F72875">
        <w:rPr>
          <w:rFonts w:asciiTheme="majorBidi" w:hAnsiTheme="majorBidi"/>
          <w:b/>
          <w:bCs/>
          <w:color w:val="003366"/>
          <w:sz w:val="28"/>
          <w:szCs w:val="28"/>
          <w:u w:val="single"/>
          <w:rtl/>
          <w:lang w:bidi="ar-SA"/>
        </w:rPr>
        <w:t>المتعلقة</w:t>
      </w:r>
      <w:r w:rsidRPr="00F72875">
        <w:rPr>
          <w:rFonts w:ascii="Times New Roman" w:hAnsiTheme="majorBidi"/>
          <w:b/>
          <w:bCs/>
          <w:color w:val="003366"/>
          <w:sz w:val="28"/>
          <w:szCs w:val="28"/>
          <w:u w:val="single"/>
          <w:rtl/>
        </w:rPr>
        <w:t xml:space="preserve"> </w:t>
      </w:r>
      <w:r w:rsidRPr="00F72875">
        <w:rPr>
          <w:rFonts w:asciiTheme="majorBidi" w:hAnsiTheme="majorBidi"/>
          <w:b/>
          <w:bCs/>
          <w:color w:val="003366"/>
          <w:sz w:val="28"/>
          <w:szCs w:val="28"/>
          <w:u w:val="single"/>
          <w:rtl/>
          <w:lang w:bidi="ar-SA"/>
        </w:rPr>
        <w:t>بالاضاءة</w:t>
      </w:r>
      <w:r w:rsidRPr="00F72875">
        <w:rPr>
          <w:rFonts w:ascii="Times New Roman" w:hAnsiTheme="majorBidi"/>
          <w:b/>
          <w:bCs/>
          <w:color w:val="003366"/>
          <w:sz w:val="28"/>
          <w:szCs w:val="28"/>
          <w:u w:val="single"/>
          <w:rtl/>
        </w:rPr>
        <w:t xml:space="preserve"> </w:t>
      </w:r>
      <w:r w:rsidRPr="00F72875">
        <w:rPr>
          <w:rFonts w:asciiTheme="majorBidi" w:hAnsiTheme="majorBidi"/>
          <w:b/>
          <w:bCs/>
          <w:color w:val="003366"/>
          <w:sz w:val="28"/>
          <w:szCs w:val="28"/>
          <w:u w:val="single"/>
          <w:rtl/>
          <w:lang w:bidi="ar-SA"/>
        </w:rPr>
        <w:t>والتجهيزات</w:t>
      </w:r>
      <w:r w:rsidRPr="00F72875">
        <w:rPr>
          <w:rFonts w:ascii="Times New Roman" w:hAnsiTheme="majorBidi"/>
          <w:b/>
          <w:bCs/>
          <w:color w:val="003366"/>
          <w:sz w:val="28"/>
          <w:szCs w:val="28"/>
          <w:u w:val="single"/>
          <w:rtl/>
        </w:rPr>
        <w:t xml:space="preserve"> </w:t>
      </w:r>
      <w:r w:rsidRPr="00F72875">
        <w:rPr>
          <w:rFonts w:asciiTheme="majorBidi" w:hAnsiTheme="majorBidi"/>
          <w:b/>
          <w:bCs/>
          <w:color w:val="003366"/>
          <w:sz w:val="28"/>
          <w:szCs w:val="28"/>
          <w:u w:val="single"/>
          <w:rtl/>
          <w:lang w:bidi="ar-SA"/>
        </w:rPr>
        <w:t>الكهربائية</w:t>
      </w:r>
    </w:p>
    <w:p w:rsidR="00B82DF3" w:rsidRPr="00B82DF3" w:rsidRDefault="00B82DF3" w:rsidP="006756DB">
      <w:pPr>
        <w:numPr>
          <w:ilvl w:val="0"/>
          <w:numId w:val="128"/>
        </w:numPr>
        <w:spacing w:line="276" w:lineRule="auto"/>
        <w:ind w:left="-576"/>
        <w:rPr>
          <w:rFonts w:asciiTheme="majorBidi" w:hAnsiTheme="majorBidi"/>
          <w:color w:val="006600"/>
          <w:sz w:val="28"/>
          <w:szCs w:val="28"/>
          <w:lang w:bidi="ar-EG"/>
        </w:rPr>
      </w:pPr>
      <w:r w:rsidRPr="00B82DF3">
        <w:rPr>
          <w:rFonts w:asciiTheme="majorBidi" w:hAnsiTheme="majorBidi"/>
          <w:color w:val="006600"/>
          <w:sz w:val="28"/>
          <w:szCs w:val="28"/>
          <w:rtl/>
          <w:lang w:bidi="ar-SA"/>
        </w:rPr>
        <w:t>تقرر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حالة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التركيبات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والتجهيزات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الكهربائية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ومدى</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مطابقتها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للاصول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الفنية</w:t>
      </w:r>
    </w:p>
    <w:p w:rsidR="00B82DF3" w:rsidRPr="00B82DF3" w:rsidRDefault="00B82DF3" w:rsidP="006756DB">
      <w:pPr>
        <w:numPr>
          <w:ilvl w:val="0"/>
          <w:numId w:val="128"/>
        </w:numPr>
        <w:spacing w:line="276" w:lineRule="auto"/>
        <w:ind w:left="-576"/>
        <w:rPr>
          <w:rFonts w:asciiTheme="majorBidi" w:hAnsiTheme="majorBidi"/>
          <w:color w:val="006600"/>
          <w:sz w:val="28"/>
          <w:szCs w:val="28"/>
          <w:lang w:bidi="ar-EG"/>
        </w:rPr>
      </w:pPr>
      <w:r w:rsidRPr="00B82DF3">
        <w:rPr>
          <w:rFonts w:asciiTheme="majorBidi" w:hAnsiTheme="majorBidi"/>
          <w:color w:val="006600"/>
          <w:sz w:val="28"/>
          <w:szCs w:val="28"/>
          <w:rtl/>
          <w:lang w:bidi="ar-SA"/>
        </w:rPr>
        <w:t>تعطى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أهمية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للتوصيلات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المؤقتة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الاضطرارية</w:t>
      </w:r>
      <w:r w:rsidRPr="00B82DF3">
        <w:rPr>
          <w:rFonts w:asciiTheme="majorBidi" w:hAnsiTheme="majorBidi"/>
          <w:color w:val="006600"/>
          <w:sz w:val="28"/>
          <w:szCs w:val="28"/>
          <w:lang w:bidi="ar-EG"/>
        </w:rPr>
        <w:t xml:space="preserve"> .</w:t>
      </w:r>
    </w:p>
    <w:p w:rsidR="00B82DF3" w:rsidRPr="00B82DF3" w:rsidRDefault="00B82DF3" w:rsidP="006756DB">
      <w:pPr>
        <w:numPr>
          <w:ilvl w:val="0"/>
          <w:numId w:val="128"/>
        </w:numPr>
        <w:spacing w:line="276" w:lineRule="auto"/>
        <w:ind w:left="-576"/>
        <w:rPr>
          <w:rFonts w:asciiTheme="majorBidi" w:hAnsiTheme="majorBidi"/>
          <w:color w:val="006600"/>
          <w:sz w:val="28"/>
          <w:szCs w:val="28"/>
          <w:lang w:bidi="ar-EG"/>
        </w:rPr>
      </w:pPr>
      <w:r w:rsidRPr="00B82DF3">
        <w:rPr>
          <w:rFonts w:asciiTheme="majorBidi" w:hAnsiTheme="majorBidi"/>
          <w:color w:val="006600"/>
          <w:sz w:val="28"/>
          <w:szCs w:val="28"/>
          <w:rtl/>
          <w:lang w:bidi="ar-SA"/>
        </w:rPr>
        <w:t>تفحص</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لوحات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المصهرات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لتقدير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مدى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مطابقتها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للاصول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الفنية</w:t>
      </w:r>
      <w:r w:rsidRPr="00B82DF3">
        <w:rPr>
          <w:rFonts w:asciiTheme="majorBidi" w:hAnsiTheme="majorBidi"/>
          <w:color w:val="006600"/>
          <w:sz w:val="28"/>
          <w:szCs w:val="28"/>
          <w:lang w:bidi="ar-EG"/>
        </w:rPr>
        <w:t xml:space="preserve"> .</w:t>
      </w:r>
    </w:p>
    <w:p w:rsidR="00B82DF3" w:rsidRPr="00B82DF3" w:rsidRDefault="00B82DF3" w:rsidP="006756DB">
      <w:pPr>
        <w:numPr>
          <w:ilvl w:val="0"/>
          <w:numId w:val="128"/>
        </w:numPr>
        <w:spacing w:line="276" w:lineRule="auto"/>
        <w:ind w:left="-576"/>
        <w:rPr>
          <w:rFonts w:asciiTheme="majorBidi" w:hAnsiTheme="majorBidi"/>
          <w:color w:val="006600"/>
          <w:sz w:val="28"/>
          <w:szCs w:val="28"/>
          <w:lang w:bidi="ar-EG"/>
        </w:rPr>
      </w:pP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التوصية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بتجهيز</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المبنى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بالتركيبات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الكهربائية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المأمونة</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المانعة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حدوث</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اشعاعات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حرارية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المصابيح</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صدور</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مؤثرات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حرارية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اخرى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بالاماكن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تحوى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ابخرة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غازات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أتربة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قابلة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للاشتعال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الانفجار</w:t>
      </w:r>
      <w:r w:rsidRPr="00B82DF3">
        <w:rPr>
          <w:rFonts w:asciiTheme="majorBidi" w:hAnsiTheme="majorBidi"/>
          <w:color w:val="006600"/>
          <w:sz w:val="28"/>
          <w:szCs w:val="28"/>
          <w:lang w:bidi="ar-EG"/>
        </w:rPr>
        <w:t xml:space="preserve"> .</w:t>
      </w:r>
    </w:p>
    <w:p w:rsidR="00B82DF3" w:rsidRPr="00B82DF3" w:rsidRDefault="00B82DF3" w:rsidP="006756DB">
      <w:pPr>
        <w:numPr>
          <w:ilvl w:val="0"/>
          <w:numId w:val="128"/>
        </w:numPr>
        <w:spacing w:line="276" w:lineRule="auto"/>
        <w:ind w:left="-576"/>
        <w:rPr>
          <w:rFonts w:asciiTheme="majorBidi" w:hAnsiTheme="majorBidi"/>
          <w:color w:val="006600"/>
          <w:sz w:val="28"/>
          <w:szCs w:val="28"/>
          <w:lang w:bidi="ar-EG"/>
        </w:rPr>
      </w:pPr>
      <w:r w:rsidRPr="00B82DF3">
        <w:rPr>
          <w:rFonts w:asciiTheme="majorBidi" w:hAnsiTheme="majorBidi"/>
          <w:color w:val="006600"/>
          <w:sz w:val="28"/>
          <w:szCs w:val="28"/>
          <w:rtl/>
          <w:lang w:bidi="ar-SA"/>
        </w:rPr>
        <w:t>التوصية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بتوفير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الاضاءة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الاحتياطية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لزم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الامر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ذلك</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خاصة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بمواقع</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مسالك</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الهروب</w:t>
      </w:r>
      <w:r w:rsidRPr="00B82DF3">
        <w:rPr>
          <w:rFonts w:asciiTheme="majorBidi" w:hAnsiTheme="majorBidi"/>
          <w:color w:val="006600"/>
          <w:sz w:val="28"/>
          <w:szCs w:val="28"/>
          <w:lang w:bidi="ar-EG"/>
        </w:rPr>
        <w:t xml:space="preserve"> .</w:t>
      </w:r>
    </w:p>
    <w:p w:rsidR="00B82DF3" w:rsidRPr="00B82DF3" w:rsidRDefault="00B82DF3" w:rsidP="006756DB">
      <w:pPr>
        <w:numPr>
          <w:ilvl w:val="0"/>
          <w:numId w:val="128"/>
        </w:numPr>
        <w:spacing w:line="276" w:lineRule="auto"/>
        <w:ind w:left="-576"/>
        <w:rPr>
          <w:rFonts w:asciiTheme="majorBidi" w:hAnsiTheme="majorBidi"/>
          <w:color w:val="006600"/>
          <w:sz w:val="28"/>
          <w:szCs w:val="28"/>
          <w:lang w:bidi="ar-EG"/>
        </w:rPr>
      </w:pP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الاضاءة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بواسطة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البطاريات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المتنقلة</w:t>
      </w:r>
      <w:r w:rsidRPr="00B82DF3">
        <w:rPr>
          <w:rFonts w:ascii="Times New Roman" w:hAnsiTheme="majorBidi"/>
          <w:color w:val="006600"/>
          <w:sz w:val="28"/>
          <w:szCs w:val="28"/>
          <w:rtl/>
        </w:rPr>
        <w:t xml:space="preserve"> ( </w:t>
      </w:r>
      <w:r w:rsidRPr="00B82DF3">
        <w:rPr>
          <w:rFonts w:asciiTheme="majorBidi" w:hAnsiTheme="majorBidi"/>
          <w:color w:val="006600"/>
          <w:sz w:val="28"/>
          <w:szCs w:val="28"/>
          <w:rtl/>
          <w:lang w:bidi="ar-SA"/>
        </w:rPr>
        <w:t>اليدوية</w:t>
      </w:r>
      <w:r w:rsidRPr="00B82DF3">
        <w:rPr>
          <w:rFonts w:asciiTheme="majorBidi" w:hAnsiTheme="majorBidi"/>
          <w:color w:val="006600"/>
          <w:sz w:val="28"/>
          <w:szCs w:val="28"/>
          <w:rtl/>
          <w:lang w:bidi="ar-EG"/>
        </w:rPr>
        <w:t xml:space="preserve"> )</w:t>
      </w:r>
    </w:p>
    <w:p w:rsidR="00B82DF3" w:rsidRPr="00B82DF3" w:rsidRDefault="00B82DF3" w:rsidP="006756DB">
      <w:pPr>
        <w:numPr>
          <w:ilvl w:val="0"/>
          <w:numId w:val="128"/>
        </w:numPr>
        <w:spacing w:line="276" w:lineRule="auto"/>
        <w:ind w:left="-576"/>
        <w:rPr>
          <w:rFonts w:asciiTheme="majorBidi" w:hAnsiTheme="majorBidi"/>
          <w:color w:val="006600"/>
          <w:sz w:val="28"/>
          <w:szCs w:val="28"/>
          <w:lang w:bidi="ar-EG"/>
        </w:rPr>
      </w:pP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توفر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وسيلة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سهلة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لقطع</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التيار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الكهربائي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لامكان</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استخدامها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بسهولة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عند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اللزوم</w:t>
      </w:r>
      <w:r w:rsidRPr="00B82DF3">
        <w:rPr>
          <w:rFonts w:asciiTheme="majorBidi" w:hAnsiTheme="majorBidi"/>
          <w:color w:val="006600"/>
          <w:sz w:val="28"/>
          <w:szCs w:val="28"/>
          <w:lang w:bidi="ar-EG"/>
        </w:rPr>
        <w:t xml:space="preserve"> .</w:t>
      </w:r>
    </w:p>
    <w:p w:rsidR="00B82DF3" w:rsidRPr="00B82DF3" w:rsidRDefault="00B82DF3" w:rsidP="006756DB">
      <w:pPr>
        <w:numPr>
          <w:ilvl w:val="0"/>
          <w:numId w:val="128"/>
        </w:numPr>
        <w:spacing w:line="276" w:lineRule="auto"/>
        <w:ind w:left="-576"/>
        <w:rPr>
          <w:rFonts w:asciiTheme="majorBidi" w:hAnsiTheme="majorBidi"/>
          <w:color w:val="006600"/>
          <w:sz w:val="28"/>
          <w:szCs w:val="28"/>
          <w:lang w:bidi="ar-EG"/>
        </w:rPr>
      </w:pPr>
      <w:r w:rsidRPr="00B82DF3">
        <w:rPr>
          <w:rFonts w:asciiTheme="majorBidi" w:hAnsiTheme="majorBidi"/>
          <w:color w:val="006600"/>
          <w:sz w:val="28"/>
          <w:szCs w:val="28"/>
          <w:rtl/>
          <w:lang w:bidi="ar-SA"/>
        </w:rPr>
        <w:t>التأكد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القيام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بأعمال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الصيانة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الدورية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للتركيبات</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والتجهيزات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الكهربائية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بصفة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منتظمة</w:t>
      </w:r>
    </w:p>
    <w:p w:rsidR="00B82DF3" w:rsidRPr="00B82DF3" w:rsidRDefault="00B82DF3" w:rsidP="006756DB">
      <w:pPr>
        <w:numPr>
          <w:ilvl w:val="0"/>
          <w:numId w:val="128"/>
        </w:numPr>
        <w:spacing w:line="276" w:lineRule="auto"/>
        <w:ind w:left="-576"/>
        <w:rPr>
          <w:rFonts w:asciiTheme="majorBidi" w:hAnsiTheme="majorBidi"/>
          <w:color w:val="006600"/>
          <w:sz w:val="28"/>
          <w:szCs w:val="28"/>
          <w:rtl/>
          <w:lang w:bidi="ar-EG"/>
        </w:rPr>
      </w:pPr>
      <w:r w:rsidRPr="00B82DF3">
        <w:rPr>
          <w:rFonts w:asciiTheme="majorBidi" w:hAnsiTheme="majorBidi"/>
          <w:color w:val="006600"/>
          <w:sz w:val="28"/>
          <w:szCs w:val="28"/>
          <w:rtl/>
          <w:lang w:bidi="ar-SA"/>
        </w:rPr>
        <w:t>التوصية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بإضاءة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اللوحات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التوضيحية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لمسالك</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الهروب</w:t>
      </w:r>
      <w:r w:rsidRPr="00B82DF3">
        <w:rPr>
          <w:rFonts w:asciiTheme="majorBidi" w:hAnsiTheme="majorBidi"/>
          <w:color w:val="006600"/>
          <w:sz w:val="28"/>
          <w:szCs w:val="28"/>
          <w:lang w:bidi="ar-EG"/>
        </w:rPr>
        <w:t xml:space="preserve"> .</w:t>
      </w:r>
    </w:p>
    <w:p w:rsidR="00B82DF3" w:rsidRDefault="00B82DF3" w:rsidP="00B82DF3">
      <w:pPr>
        <w:rPr>
          <w:rFonts w:asciiTheme="majorBidi" w:hAnsiTheme="majorBidi"/>
          <w:color w:val="006600"/>
          <w:sz w:val="28"/>
          <w:szCs w:val="28"/>
          <w:rtl/>
          <w:lang w:bidi="ar-EG"/>
        </w:rPr>
      </w:pPr>
    </w:p>
    <w:p w:rsidR="00B82DF3" w:rsidRPr="00B82DF3" w:rsidRDefault="00B82DF3" w:rsidP="00B82DF3">
      <w:pPr>
        <w:rPr>
          <w:rFonts w:asciiTheme="majorBidi" w:hAnsiTheme="majorBidi"/>
          <w:color w:val="C00000"/>
          <w:sz w:val="32"/>
          <w:szCs w:val="32"/>
          <w:rtl/>
          <w:lang w:bidi="ar-EG"/>
        </w:rPr>
      </w:pPr>
      <w:r w:rsidRPr="00B82DF3">
        <w:rPr>
          <w:rFonts w:asciiTheme="majorBidi" w:hAnsiTheme="majorBidi"/>
          <w:color w:val="C00000"/>
          <w:sz w:val="32"/>
          <w:szCs w:val="32"/>
          <w:rtl/>
          <w:lang w:bidi="ar-EG"/>
        </w:rPr>
        <w:t>امثلة على حرائق المبانى</w:t>
      </w:r>
    </w:p>
    <w:p w:rsidR="00B82DF3" w:rsidRPr="00B82DF3" w:rsidRDefault="00B82DF3" w:rsidP="00B82DF3">
      <w:pPr>
        <w:rPr>
          <w:rFonts w:asciiTheme="majorBidi" w:hAnsiTheme="majorBidi"/>
          <w:b/>
          <w:bCs/>
          <w:color w:val="003366"/>
          <w:sz w:val="28"/>
          <w:szCs w:val="28"/>
        </w:rPr>
      </w:pPr>
      <w:r>
        <w:rPr>
          <w:rFonts w:asciiTheme="majorBidi" w:hAnsiTheme="majorBidi"/>
          <w:b/>
          <w:bCs/>
          <w:noProof/>
          <w:color w:val="003366"/>
          <w:sz w:val="28"/>
          <w:szCs w:val="28"/>
          <w:rtl/>
          <w:lang w:bidi="ar-SA"/>
        </w:rPr>
        <w:lastRenderedPageBreak/>
        <w:drawing>
          <wp:anchor distT="0" distB="0" distL="114300" distR="114300" simplePos="0" relativeHeight="251777024" behindDoc="0" locked="0" layoutInCell="1" allowOverlap="1">
            <wp:simplePos x="0" y="0"/>
            <wp:positionH relativeFrom="column">
              <wp:posOffset>-424180</wp:posOffset>
            </wp:positionH>
            <wp:positionV relativeFrom="paragraph">
              <wp:posOffset>212725</wp:posOffset>
            </wp:positionV>
            <wp:extent cx="1754505" cy="1556385"/>
            <wp:effectExtent l="19050" t="0" r="0" b="0"/>
            <wp:wrapSquare wrapText="bothSides"/>
            <wp:docPr id="4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5"/>
                    <a:srcRect/>
                    <a:stretch>
                      <a:fillRect/>
                    </a:stretch>
                  </pic:blipFill>
                  <pic:spPr bwMode="auto">
                    <a:xfrm>
                      <a:off x="0" y="0"/>
                      <a:ext cx="1754505" cy="1556385"/>
                    </a:xfrm>
                    <a:prstGeom prst="rect">
                      <a:avLst/>
                    </a:prstGeom>
                    <a:noFill/>
                    <a:ln w="9525">
                      <a:noFill/>
                      <a:miter lim="800000"/>
                      <a:headEnd/>
                      <a:tailEnd/>
                    </a:ln>
                  </pic:spPr>
                </pic:pic>
              </a:graphicData>
            </a:graphic>
          </wp:anchor>
        </w:drawing>
      </w:r>
      <w:r w:rsidRPr="00B82DF3">
        <w:rPr>
          <w:rFonts w:asciiTheme="majorBidi" w:hAnsiTheme="majorBidi"/>
          <w:b/>
          <w:bCs/>
          <w:color w:val="003366"/>
          <w:sz w:val="28"/>
          <w:szCs w:val="28"/>
          <w:rtl/>
          <w:lang w:bidi="ar-SA"/>
        </w:rPr>
        <w:t>حريق</w:t>
      </w:r>
      <w:r w:rsidRPr="00B82DF3">
        <w:rPr>
          <w:rFonts w:ascii="Times New Roman" w:hAnsiTheme="majorBidi"/>
          <w:b/>
          <w:bCs/>
          <w:color w:val="003366"/>
          <w:sz w:val="28"/>
          <w:szCs w:val="28"/>
          <w:rtl/>
        </w:rPr>
        <w:t xml:space="preserve"> </w:t>
      </w:r>
      <w:r w:rsidRPr="00B82DF3">
        <w:rPr>
          <w:rFonts w:asciiTheme="majorBidi" w:hAnsiTheme="majorBidi"/>
          <w:b/>
          <w:bCs/>
          <w:color w:val="003366"/>
          <w:sz w:val="28"/>
          <w:szCs w:val="28"/>
          <w:rtl/>
          <w:lang w:bidi="ar-SA"/>
        </w:rPr>
        <w:t>هائل</w:t>
      </w:r>
      <w:r w:rsidRPr="00B82DF3">
        <w:rPr>
          <w:rFonts w:ascii="Times New Roman" w:hAnsiTheme="majorBidi"/>
          <w:b/>
          <w:bCs/>
          <w:color w:val="003366"/>
          <w:sz w:val="28"/>
          <w:szCs w:val="28"/>
          <w:rtl/>
        </w:rPr>
        <w:t xml:space="preserve"> </w:t>
      </w:r>
      <w:r w:rsidRPr="00B82DF3">
        <w:rPr>
          <w:rFonts w:asciiTheme="majorBidi" w:hAnsiTheme="majorBidi"/>
          <w:b/>
          <w:bCs/>
          <w:color w:val="003366"/>
          <w:sz w:val="28"/>
          <w:szCs w:val="28"/>
          <w:rtl/>
          <w:lang w:bidi="ar-SA"/>
        </w:rPr>
        <w:t>يدمر</w:t>
      </w:r>
      <w:r w:rsidRPr="00B82DF3">
        <w:rPr>
          <w:rFonts w:ascii="Times New Roman" w:hAnsiTheme="majorBidi"/>
          <w:b/>
          <w:bCs/>
          <w:color w:val="003366"/>
          <w:sz w:val="28"/>
          <w:szCs w:val="28"/>
          <w:rtl/>
        </w:rPr>
        <w:t xml:space="preserve"> </w:t>
      </w:r>
      <w:r w:rsidRPr="00B82DF3">
        <w:rPr>
          <w:rFonts w:asciiTheme="majorBidi" w:hAnsiTheme="majorBidi"/>
          <w:b/>
          <w:bCs/>
          <w:color w:val="003366"/>
          <w:sz w:val="28"/>
          <w:szCs w:val="28"/>
          <w:rtl/>
          <w:lang w:bidi="ar-SA"/>
        </w:rPr>
        <w:t>عشرات</w:t>
      </w:r>
      <w:r w:rsidRPr="00B82DF3">
        <w:rPr>
          <w:rFonts w:ascii="Times New Roman" w:hAnsiTheme="majorBidi"/>
          <w:b/>
          <w:bCs/>
          <w:color w:val="003366"/>
          <w:sz w:val="28"/>
          <w:szCs w:val="28"/>
          <w:rtl/>
        </w:rPr>
        <w:t xml:space="preserve"> </w:t>
      </w:r>
      <w:r w:rsidRPr="00B82DF3">
        <w:rPr>
          <w:rFonts w:asciiTheme="majorBidi" w:hAnsiTheme="majorBidi"/>
          <w:b/>
          <w:bCs/>
          <w:color w:val="003366"/>
          <w:sz w:val="28"/>
          <w:szCs w:val="28"/>
          <w:rtl/>
          <w:lang w:bidi="ar-SA"/>
        </w:rPr>
        <w:t>المنازل</w:t>
      </w:r>
      <w:r w:rsidRPr="00B82DF3">
        <w:rPr>
          <w:rFonts w:ascii="Times New Roman" w:hAnsiTheme="majorBidi"/>
          <w:b/>
          <w:bCs/>
          <w:color w:val="003366"/>
          <w:sz w:val="28"/>
          <w:szCs w:val="28"/>
          <w:rtl/>
        </w:rPr>
        <w:t xml:space="preserve"> </w:t>
      </w:r>
      <w:r w:rsidRPr="00B82DF3">
        <w:rPr>
          <w:rFonts w:asciiTheme="majorBidi" w:hAnsiTheme="majorBidi"/>
          <w:b/>
          <w:bCs/>
          <w:color w:val="003366"/>
          <w:sz w:val="28"/>
          <w:szCs w:val="28"/>
          <w:rtl/>
          <w:lang w:bidi="ar-SA"/>
        </w:rPr>
        <w:t>في</w:t>
      </w:r>
      <w:r w:rsidRPr="00B82DF3">
        <w:rPr>
          <w:rFonts w:ascii="Times New Roman" w:hAnsiTheme="majorBidi"/>
          <w:b/>
          <w:bCs/>
          <w:color w:val="003366"/>
          <w:sz w:val="28"/>
          <w:szCs w:val="28"/>
          <w:rtl/>
        </w:rPr>
        <w:t xml:space="preserve"> </w:t>
      </w:r>
      <w:r w:rsidRPr="00B82DF3">
        <w:rPr>
          <w:rFonts w:asciiTheme="majorBidi" w:hAnsiTheme="majorBidi"/>
          <w:b/>
          <w:bCs/>
          <w:color w:val="003366"/>
          <w:sz w:val="28"/>
          <w:szCs w:val="28"/>
          <w:rtl/>
          <w:lang w:bidi="ar-SA"/>
        </w:rPr>
        <w:t>لوس</w:t>
      </w:r>
      <w:r w:rsidRPr="00B82DF3">
        <w:rPr>
          <w:rFonts w:ascii="Times New Roman" w:hAnsiTheme="majorBidi"/>
          <w:b/>
          <w:bCs/>
          <w:color w:val="003366"/>
          <w:sz w:val="28"/>
          <w:szCs w:val="28"/>
          <w:rtl/>
        </w:rPr>
        <w:t xml:space="preserve"> </w:t>
      </w:r>
      <w:r w:rsidRPr="00B82DF3">
        <w:rPr>
          <w:rFonts w:asciiTheme="majorBidi" w:hAnsiTheme="majorBidi"/>
          <w:b/>
          <w:bCs/>
          <w:color w:val="003366"/>
          <w:sz w:val="28"/>
          <w:szCs w:val="28"/>
          <w:rtl/>
          <w:lang w:bidi="ar-SA"/>
        </w:rPr>
        <w:t>أنجلوس</w:t>
      </w:r>
      <w:r w:rsidRPr="00B82DF3">
        <w:rPr>
          <w:rFonts w:asciiTheme="majorBidi" w:hAnsiTheme="majorBidi"/>
          <w:color w:val="006600"/>
          <w:sz w:val="28"/>
          <w:szCs w:val="28"/>
          <w:lang w:bidi="ar-EG"/>
        </w:rPr>
        <w:br/>
      </w:r>
      <w:r w:rsidRPr="00B82DF3">
        <w:rPr>
          <w:rFonts w:asciiTheme="majorBidi" w:hAnsiTheme="majorBidi"/>
          <w:color w:val="006600"/>
          <w:sz w:val="28"/>
          <w:szCs w:val="28"/>
          <w:rtl/>
          <w:lang w:bidi="ar-SA"/>
        </w:rPr>
        <w:t>دمر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هذاحريق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يزيد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على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سبعين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منزلا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منطقة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مونتيسيتو</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الغنية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شمال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غرب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لوس</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أنجلوس</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عاصمة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ولاية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كاليفورنيا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الأميركية</w:t>
      </w:r>
      <w:r w:rsidRPr="00B82DF3">
        <w:rPr>
          <w:rFonts w:asciiTheme="majorBidi" w:hAnsiTheme="majorBidi"/>
          <w:color w:val="006600"/>
          <w:sz w:val="28"/>
          <w:szCs w:val="28"/>
          <w:lang w:bidi="ar-EG"/>
        </w:rPr>
        <w:t>.</w:t>
      </w:r>
    </w:p>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SA"/>
        </w:rPr>
        <w:t>وأتى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الحريق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الذي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استمر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لنحو</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ست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ساعات</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على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مساحة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نحو</w:t>
      </w:r>
      <w:r w:rsidRPr="00B82DF3">
        <w:rPr>
          <w:rFonts w:ascii="Times New Roman" w:hAnsiTheme="majorBidi"/>
          <w:color w:val="006600"/>
          <w:sz w:val="28"/>
          <w:szCs w:val="28"/>
          <w:rtl/>
        </w:rPr>
        <w:t xml:space="preserve"> 320 </w:t>
      </w:r>
      <w:r w:rsidRPr="00B82DF3">
        <w:rPr>
          <w:rFonts w:asciiTheme="majorBidi" w:hAnsiTheme="majorBidi"/>
          <w:color w:val="006600"/>
          <w:sz w:val="28"/>
          <w:szCs w:val="28"/>
          <w:rtl/>
          <w:lang w:bidi="ar-SA"/>
        </w:rPr>
        <w:t>هكتارا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بعدما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ساعدت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الرياح</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القوية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على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انتشاره،</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حين</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كافح</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ألف</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رجال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الإطفاء</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لإخماده</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مستعينين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بـ</w:t>
      </w:r>
      <w:r w:rsidRPr="00B82DF3">
        <w:rPr>
          <w:rFonts w:ascii="Times New Roman" w:hAnsiTheme="majorBidi"/>
          <w:color w:val="006600"/>
          <w:sz w:val="28"/>
          <w:szCs w:val="28"/>
          <w:rtl/>
        </w:rPr>
        <w:t xml:space="preserve">125 </w:t>
      </w:r>
      <w:r w:rsidRPr="00B82DF3">
        <w:rPr>
          <w:rFonts w:asciiTheme="majorBidi" w:hAnsiTheme="majorBidi"/>
          <w:color w:val="006600"/>
          <w:sz w:val="28"/>
          <w:szCs w:val="28"/>
          <w:rtl/>
          <w:lang w:bidi="ar-SA"/>
        </w:rPr>
        <w:t>آلية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وثلاث</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مروحيات</w:t>
      </w:r>
      <w:r w:rsidRPr="00B82DF3">
        <w:rPr>
          <w:rFonts w:asciiTheme="majorBidi" w:hAnsiTheme="majorBidi"/>
          <w:color w:val="006600"/>
          <w:sz w:val="28"/>
          <w:szCs w:val="28"/>
          <w:lang w:bidi="ar-EG"/>
        </w:rPr>
        <w:t>.</w:t>
      </w:r>
    </w:p>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SA"/>
        </w:rPr>
        <w:t>وذكرت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السلطات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المحلية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الحريق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أدى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إلى</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إصابة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أربعة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أشخاص</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على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الأقل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بإصابات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طفيفة،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بينما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اضطر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نحو</w:t>
      </w:r>
      <w:r w:rsidRPr="00B82DF3">
        <w:rPr>
          <w:rFonts w:ascii="Times New Roman" w:hAnsiTheme="majorBidi"/>
          <w:color w:val="006600"/>
          <w:sz w:val="28"/>
          <w:szCs w:val="28"/>
          <w:rtl/>
        </w:rPr>
        <w:t xml:space="preserve"> 2500 </w:t>
      </w:r>
      <w:r w:rsidRPr="00B82DF3">
        <w:rPr>
          <w:rFonts w:asciiTheme="majorBidi" w:hAnsiTheme="majorBidi"/>
          <w:color w:val="006600"/>
          <w:sz w:val="28"/>
          <w:szCs w:val="28"/>
          <w:rtl/>
          <w:lang w:bidi="ar-SA"/>
        </w:rPr>
        <w:t>شخص</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إلى</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الفرار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النيران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تسببت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انقطاع</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الكهرباء</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مناطق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محيطة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يسكنها</w:t>
      </w:r>
      <w:r w:rsidRPr="00B82DF3">
        <w:rPr>
          <w:rFonts w:asciiTheme="majorBidi" w:hAnsiTheme="majorBidi"/>
          <w:color w:val="006600"/>
          <w:sz w:val="28"/>
          <w:szCs w:val="28"/>
          <w:lang w:bidi="ar-EG"/>
        </w:rPr>
        <w:t xml:space="preserve"> </w:t>
      </w:r>
      <w:r w:rsidRPr="00B82DF3">
        <w:rPr>
          <w:rFonts w:asciiTheme="majorBidi" w:hAnsiTheme="majorBidi"/>
          <w:color w:val="006600"/>
          <w:sz w:val="28"/>
          <w:szCs w:val="28"/>
          <w:rtl/>
          <w:lang w:bidi="ar-SA"/>
        </w:rPr>
        <w:t>نحو</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عشرين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ألف</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نسمة</w:t>
      </w:r>
      <w:r w:rsidRPr="00B82DF3">
        <w:rPr>
          <w:rFonts w:asciiTheme="majorBidi" w:hAnsiTheme="majorBidi"/>
          <w:color w:val="006600"/>
          <w:sz w:val="28"/>
          <w:szCs w:val="28"/>
          <w:lang w:bidi="ar-EG"/>
        </w:rPr>
        <w:t>.</w:t>
      </w:r>
    </w:p>
    <w:p w:rsidR="00B82DF3" w:rsidRDefault="00B82DF3" w:rsidP="00B82DF3">
      <w:pPr>
        <w:rPr>
          <w:rFonts w:asciiTheme="majorBidi" w:hAnsiTheme="majorBidi"/>
          <w:color w:val="006600"/>
          <w:sz w:val="28"/>
          <w:szCs w:val="28"/>
          <w:rtl/>
          <w:lang w:bidi="ar-SA"/>
        </w:rPr>
      </w:pPr>
      <w:r>
        <w:rPr>
          <w:rFonts w:asciiTheme="majorBidi" w:hAnsiTheme="majorBidi"/>
          <w:noProof/>
          <w:color w:val="006600"/>
          <w:sz w:val="28"/>
          <w:szCs w:val="28"/>
          <w:rtl/>
          <w:lang w:bidi="ar-SA"/>
        </w:rPr>
        <w:drawing>
          <wp:anchor distT="0" distB="0" distL="114300" distR="114300" simplePos="0" relativeHeight="251778048" behindDoc="0" locked="0" layoutInCell="1" allowOverlap="1">
            <wp:simplePos x="0" y="0"/>
            <wp:positionH relativeFrom="column">
              <wp:posOffset>-234315</wp:posOffset>
            </wp:positionH>
            <wp:positionV relativeFrom="paragraph">
              <wp:posOffset>97155</wp:posOffset>
            </wp:positionV>
            <wp:extent cx="2173605" cy="1441450"/>
            <wp:effectExtent l="19050" t="0" r="0" b="0"/>
            <wp:wrapSquare wrapText="bothSides"/>
            <wp:docPr id="4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6"/>
                    <a:srcRect/>
                    <a:stretch>
                      <a:fillRect/>
                    </a:stretch>
                  </pic:blipFill>
                  <pic:spPr bwMode="auto">
                    <a:xfrm>
                      <a:off x="0" y="0"/>
                      <a:ext cx="2173605" cy="1441450"/>
                    </a:xfrm>
                    <a:prstGeom prst="rect">
                      <a:avLst/>
                    </a:prstGeom>
                    <a:noFill/>
                    <a:ln w="9525">
                      <a:noFill/>
                      <a:miter lim="800000"/>
                      <a:headEnd/>
                      <a:tailEnd/>
                    </a:ln>
                  </pic:spPr>
                </pic:pic>
              </a:graphicData>
            </a:graphic>
          </wp:anchor>
        </w:drawing>
      </w:r>
      <w:r w:rsidRPr="00B82DF3">
        <w:rPr>
          <w:rFonts w:asciiTheme="majorBidi" w:hAnsiTheme="majorBidi"/>
          <w:color w:val="006600"/>
          <w:sz w:val="28"/>
          <w:szCs w:val="28"/>
          <w:rtl/>
          <w:lang w:bidi="ar-SA"/>
        </w:rPr>
        <w:t>شب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حريق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اليوم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احد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المنازل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بوحدة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الشعلة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جبل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قوارير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بمديرية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المعلا</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في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الساعة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الواحدة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ظهر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اليوم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وعلمت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عدن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الحقيقة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الحريق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نتج</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عن</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التماس</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كهربائي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حين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حاولت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الابنة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الكبرى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لصاحب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المنزل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تشغيل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المفتاح</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الكهربائي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للمنزل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وقد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اصيبت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بخوف</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شديد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نتيجة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لانفجار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المفتاح</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الكهربائي</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فهرعت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هي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وشقيتها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للخروج</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المنزل</w:t>
      </w:r>
      <w:r w:rsidRPr="00B82DF3">
        <w:rPr>
          <w:rFonts w:asciiTheme="majorBidi" w:hAnsiTheme="majorBidi"/>
          <w:color w:val="006600"/>
          <w:sz w:val="28"/>
          <w:szCs w:val="28"/>
        </w:rPr>
        <w:t xml:space="preserve"> . </w:t>
      </w:r>
      <w:r w:rsidRPr="00B82DF3">
        <w:rPr>
          <w:rFonts w:asciiTheme="majorBidi" w:hAnsiTheme="majorBidi"/>
          <w:color w:val="006600"/>
          <w:sz w:val="28"/>
          <w:szCs w:val="28"/>
        </w:rPr>
        <w:br/>
      </w:r>
      <w:r w:rsidRPr="00B82DF3">
        <w:rPr>
          <w:rFonts w:asciiTheme="majorBidi" w:hAnsiTheme="majorBidi"/>
          <w:color w:val="006600"/>
          <w:sz w:val="28"/>
          <w:szCs w:val="28"/>
          <w:rtl/>
          <w:lang w:bidi="ar-SA"/>
        </w:rPr>
        <w:t>حاول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أهالي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المنطقة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اطفاء</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الحريق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إلا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انهم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يتمكنوا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نتيجة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للرياح</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الشديدة</w:t>
      </w:r>
      <w:r w:rsidRPr="00B82DF3">
        <w:rPr>
          <w:rFonts w:asciiTheme="majorBidi" w:hAnsiTheme="majorBidi"/>
          <w:color w:val="006600"/>
          <w:sz w:val="28"/>
          <w:szCs w:val="28"/>
        </w:rPr>
        <w:t xml:space="preserve"> . </w:t>
      </w:r>
      <w:r w:rsidRPr="00B82DF3">
        <w:rPr>
          <w:rFonts w:asciiTheme="majorBidi" w:hAnsiTheme="majorBidi"/>
          <w:color w:val="006600"/>
          <w:sz w:val="28"/>
          <w:szCs w:val="28"/>
        </w:rPr>
        <w:br/>
      </w:r>
      <w:r w:rsidRPr="00B82DF3">
        <w:rPr>
          <w:rFonts w:asciiTheme="majorBidi" w:hAnsiTheme="majorBidi"/>
          <w:color w:val="006600"/>
          <w:sz w:val="28"/>
          <w:szCs w:val="28"/>
          <w:rtl/>
          <w:lang w:bidi="ar-SA"/>
        </w:rPr>
        <w:t>كما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علمت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عدن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الحقيقة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عربة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الاطفاء</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تستطع</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الدخول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لموقع</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الحريق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كون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المنطقة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تعتبر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شبة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عشوائية</w:t>
      </w:r>
    </w:p>
    <w:p w:rsidR="00B82DF3" w:rsidRPr="00B82DF3" w:rsidRDefault="00B82DF3" w:rsidP="00B82DF3">
      <w:pPr>
        <w:rPr>
          <w:rFonts w:asciiTheme="majorBidi" w:hAnsiTheme="majorBidi"/>
          <w:color w:val="006600"/>
          <w:sz w:val="28"/>
          <w:szCs w:val="28"/>
          <w:rtl/>
          <w:lang w:bidi="ar-EG"/>
        </w:rPr>
      </w:pPr>
    </w:p>
    <w:p w:rsidR="00B82DF3" w:rsidRPr="00B82DF3" w:rsidRDefault="00B82DF3" w:rsidP="00B82DF3">
      <w:pPr>
        <w:rPr>
          <w:rFonts w:asciiTheme="majorBidi" w:hAnsiTheme="majorBidi"/>
          <w:color w:val="003366"/>
          <w:sz w:val="28"/>
          <w:szCs w:val="28"/>
          <w:rtl/>
          <w:lang w:bidi="ar-EG"/>
        </w:rPr>
      </w:pPr>
      <w:r>
        <w:rPr>
          <w:rFonts w:asciiTheme="majorBidi" w:hAnsiTheme="majorBidi"/>
          <w:noProof/>
          <w:color w:val="003366"/>
          <w:sz w:val="28"/>
          <w:szCs w:val="28"/>
          <w:rtl/>
          <w:lang w:bidi="ar-SA"/>
        </w:rPr>
        <w:drawing>
          <wp:anchor distT="0" distB="0" distL="114300" distR="114300" simplePos="0" relativeHeight="251779072" behindDoc="0" locked="0" layoutInCell="1" allowOverlap="1">
            <wp:simplePos x="0" y="0"/>
            <wp:positionH relativeFrom="column">
              <wp:posOffset>37465</wp:posOffset>
            </wp:positionH>
            <wp:positionV relativeFrom="paragraph">
              <wp:posOffset>259715</wp:posOffset>
            </wp:positionV>
            <wp:extent cx="1908175" cy="1539875"/>
            <wp:effectExtent l="19050" t="0" r="0" b="0"/>
            <wp:wrapSquare wrapText="bothSides"/>
            <wp:docPr id="4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7"/>
                    <a:srcRect/>
                    <a:stretch>
                      <a:fillRect/>
                    </a:stretch>
                  </pic:blipFill>
                  <pic:spPr bwMode="auto">
                    <a:xfrm>
                      <a:off x="0" y="0"/>
                      <a:ext cx="1908175" cy="1539875"/>
                    </a:xfrm>
                    <a:prstGeom prst="rect">
                      <a:avLst/>
                    </a:prstGeom>
                    <a:noFill/>
                    <a:ln w="9525">
                      <a:noFill/>
                      <a:miter lim="800000"/>
                      <a:headEnd/>
                      <a:tailEnd/>
                    </a:ln>
                  </pic:spPr>
                </pic:pic>
              </a:graphicData>
            </a:graphic>
          </wp:anchor>
        </w:drawing>
      </w:r>
      <w:r w:rsidRPr="00B82DF3">
        <w:rPr>
          <w:rFonts w:asciiTheme="majorBidi" w:hAnsiTheme="majorBidi"/>
          <w:color w:val="003366"/>
          <w:sz w:val="28"/>
          <w:szCs w:val="28"/>
          <w:rtl/>
          <w:lang w:bidi="ar-SA"/>
        </w:rPr>
        <w:t>حريق</w:t>
      </w:r>
      <w:r w:rsidRPr="00B82DF3">
        <w:rPr>
          <w:rFonts w:ascii="Times New Roman" w:hAnsiTheme="majorBidi"/>
          <w:color w:val="003366"/>
          <w:sz w:val="28"/>
          <w:szCs w:val="28"/>
          <w:rtl/>
        </w:rPr>
        <w:t xml:space="preserve"> </w:t>
      </w:r>
      <w:r w:rsidRPr="00B82DF3">
        <w:rPr>
          <w:rFonts w:asciiTheme="majorBidi" w:hAnsiTheme="majorBidi"/>
          <w:color w:val="003366"/>
          <w:sz w:val="28"/>
          <w:szCs w:val="28"/>
          <w:rtl/>
          <w:lang w:bidi="ar-SA"/>
        </w:rPr>
        <w:t>ودمار</w:t>
      </w:r>
      <w:r w:rsidRPr="00B82DF3">
        <w:rPr>
          <w:rFonts w:ascii="Times New Roman" w:hAnsiTheme="majorBidi"/>
          <w:color w:val="003366"/>
          <w:sz w:val="28"/>
          <w:szCs w:val="28"/>
          <w:rtl/>
        </w:rPr>
        <w:t xml:space="preserve"> </w:t>
      </w:r>
      <w:r w:rsidRPr="00B82DF3">
        <w:rPr>
          <w:rFonts w:asciiTheme="majorBidi" w:hAnsiTheme="majorBidi"/>
          <w:color w:val="003366"/>
          <w:sz w:val="28"/>
          <w:szCs w:val="28"/>
          <w:rtl/>
          <w:lang w:bidi="ar-SA"/>
        </w:rPr>
        <w:t>في</w:t>
      </w:r>
      <w:r w:rsidRPr="00B82DF3">
        <w:rPr>
          <w:rFonts w:ascii="Times New Roman" w:hAnsiTheme="majorBidi"/>
          <w:color w:val="003366"/>
          <w:sz w:val="28"/>
          <w:szCs w:val="28"/>
          <w:rtl/>
        </w:rPr>
        <w:t xml:space="preserve"> </w:t>
      </w:r>
      <w:r w:rsidRPr="00B82DF3">
        <w:rPr>
          <w:rFonts w:asciiTheme="majorBidi" w:hAnsiTheme="majorBidi"/>
          <w:color w:val="003366"/>
          <w:sz w:val="28"/>
          <w:szCs w:val="28"/>
          <w:rtl/>
          <w:lang w:bidi="ar-SA"/>
        </w:rPr>
        <w:t>واجهة</w:t>
      </w:r>
      <w:r w:rsidRPr="00B82DF3">
        <w:rPr>
          <w:rFonts w:ascii="Times New Roman" w:hAnsiTheme="majorBidi"/>
          <w:color w:val="003366"/>
          <w:sz w:val="28"/>
          <w:szCs w:val="28"/>
          <w:rtl/>
        </w:rPr>
        <w:t xml:space="preserve"> </w:t>
      </w:r>
      <w:r w:rsidRPr="00B82DF3">
        <w:rPr>
          <w:rFonts w:asciiTheme="majorBidi" w:hAnsiTheme="majorBidi"/>
          <w:color w:val="003366"/>
          <w:sz w:val="28"/>
          <w:szCs w:val="28"/>
          <w:rtl/>
          <w:lang w:bidi="ar-SA"/>
        </w:rPr>
        <w:t>احد</w:t>
      </w:r>
      <w:r w:rsidRPr="00B82DF3">
        <w:rPr>
          <w:rFonts w:ascii="Times New Roman" w:hAnsiTheme="majorBidi"/>
          <w:color w:val="003366"/>
          <w:sz w:val="28"/>
          <w:szCs w:val="28"/>
          <w:rtl/>
        </w:rPr>
        <w:t xml:space="preserve"> </w:t>
      </w:r>
      <w:r w:rsidRPr="00B82DF3">
        <w:rPr>
          <w:rFonts w:asciiTheme="majorBidi" w:hAnsiTheme="majorBidi"/>
          <w:color w:val="003366"/>
          <w:sz w:val="28"/>
          <w:szCs w:val="28"/>
          <w:rtl/>
          <w:lang w:bidi="ar-SA"/>
        </w:rPr>
        <w:t>المنازل</w:t>
      </w:r>
    </w:p>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b/>
          <w:bCs/>
          <w:color w:val="006600"/>
          <w:sz w:val="28"/>
          <w:szCs w:val="28"/>
          <w:rtl/>
          <w:lang w:bidi="ar-SA"/>
        </w:rPr>
        <w:t>حريق</w:t>
      </w:r>
      <w:r w:rsidRPr="00B82DF3">
        <w:rPr>
          <w:rFonts w:ascii="Times New Roman" w:hAnsiTheme="majorBidi"/>
          <w:b/>
          <w:bCs/>
          <w:color w:val="006600"/>
          <w:sz w:val="28"/>
          <w:szCs w:val="28"/>
          <w:rtl/>
        </w:rPr>
        <w:t xml:space="preserve"> </w:t>
      </w:r>
      <w:r w:rsidRPr="00B82DF3">
        <w:rPr>
          <w:rFonts w:asciiTheme="majorBidi" w:hAnsiTheme="majorBidi"/>
          <w:b/>
          <w:bCs/>
          <w:color w:val="006600"/>
          <w:sz w:val="28"/>
          <w:szCs w:val="28"/>
          <w:rtl/>
          <w:lang w:bidi="ar-SA"/>
        </w:rPr>
        <w:t>في</w:t>
      </w:r>
      <w:r w:rsidRPr="00B82DF3">
        <w:rPr>
          <w:rFonts w:ascii="Times New Roman" w:hAnsiTheme="majorBidi"/>
          <w:b/>
          <w:bCs/>
          <w:color w:val="006600"/>
          <w:sz w:val="28"/>
          <w:szCs w:val="28"/>
          <w:rtl/>
        </w:rPr>
        <w:t xml:space="preserve"> </w:t>
      </w:r>
      <w:r w:rsidRPr="00B82DF3">
        <w:rPr>
          <w:rFonts w:asciiTheme="majorBidi" w:hAnsiTheme="majorBidi"/>
          <w:b/>
          <w:bCs/>
          <w:color w:val="006600"/>
          <w:sz w:val="28"/>
          <w:szCs w:val="28"/>
          <w:rtl/>
          <w:lang w:bidi="ar-SA"/>
        </w:rPr>
        <w:t>منزل</w:t>
      </w:r>
      <w:r w:rsidRPr="00B82DF3">
        <w:rPr>
          <w:rFonts w:ascii="Times New Roman" w:hAnsiTheme="majorBidi"/>
          <w:b/>
          <w:bCs/>
          <w:color w:val="006600"/>
          <w:sz w:val="28"/>
          <w:szCs w:val="28"/>
          <w:rtl/>
        </w:rPr>
        <w:t xml:space="preserve"> </w:t>
      </w:r>
      <w:r w:rsidRPr="00B82DF3">
        <w:rPr>
          <w:rFonts w:asciiTheme="majorBidi" w:hAnsiTheme="majorBidi"/>
          <w:b/>
          <w:bCs/>
          <w:color w:val="006600"/>
          <w:sz w:val="28"/>
          <w:szCs w:val="28"/>
          <w:rtl/>
          <w:lang w:bidi="ar-SA"/>
        </w:rPr>
        <w:t>مكون</w:t>
      </w:r>
      <w:r w:rsidRPr="00B82DF3">
        <w:rPr>
          <w:rFonts w:asciiTheme="majorBidi" w:hAnsiTheme="majorBidi"/>
          <w:color w:val="006600"/>
          <w:sz w:val="28"/>
          <w:szCs w:val="28"/>
          <w:rtl/>
          <w:lang w:bidi="ar-EG"/>
        </w:rPr>
        <w:t xml:space="preserve"> </w:t>
      </w:r>
      <w:r w:rsidRPr="00B82DF3">
        <w:rPr>
          <w:rFonts w:asciiTheme="majorBidi" w:hAnsiTheme="majorBidi"/>
          <w:b/>
          <w:bCs/>
          <w:color w:val="006600"/>
          <w:sz w:val="28"/>
          <w:szCs w:val="28"/>
          <w:rtl/>
          <w:lang w:bidi="ar-SA"/>
        </w:rPr>
        <w:t>سبب</w:t>
      </w:r>
      <w:r w:rsidRPr="00B82DF3">
        <w:rPr>
          <w:rFonts w:ascii="Times New Roman" w:hAnsiTheme="majorBidi"/>
          <w:b/>
          <w:bCs/>
          <w:color w:val="006600"/>
          <w:sz w:val="28"/>
          <w:szCs w:val="28"/>
          <w:rtl/>
        </w:rPr>
        <w:t xml:space="preserve"> </w:t>
      </w:r>
      <w:r w:rsidRPr="00B82DF3">
        <w:rPr>
          <w:rFonts w:asciiTheme="majorBidi" w:hAnsiTheme="majorBidi"/>
          <w:b/>
          <w:bCs/>
          <w:color w:val="006600"/>
          <w:sz w:val="28"/>
          <w:szCs w:val="28"/>
          <w:rtl/>
          <w:lang w:bidi="ar-SA"/>
        </w:rPr>
        <w:t>هذا</w:t>
      </w:r>
      <w:r w:rsidRPr="00B82DF3">
        <w:rPr>
          <w:rFonts w:ascii="Times New Roman" w:hAnsiTheme="majorBidi"/>
          <w:b/>
          <w:bCs/>
          <w:color w:val="006600"/>
          <w:sz w:val="28"/>
          <w:szCs w:val="28"/>
          <w:rtl/>
        </w:rPr>
        <w:t xml:space="preserve"> </w:t>
      </w:r>
      <w:r w:rsidRPr="00B82DF3">
        <w:rPr>
          <w:rFonts w:asciiTheme="majorBidi" w:hAnsiTheme="majorBidi"/>
          <w:b/>
          <w:bCs/>
          <w:color w:val="006600"/>
          <w:sz w:val="28"/>
          <w:szCs w:val="28"/>
          <w:rtl/>
          <w:lang w:bidi="ar-SA"/>
        </w:rPr>
        <w:t>الاشتعال</w:t>
      </w:r>
      <w:r w:rsidRPr="00B82DF3">
        <w:rPr>
          <w:rFonts w:ascii="Times New Roman" w:hAnsiTheme="majorBidi"/>
          <w:b/>
          <w:bCs/>
          <w:color w:val="006600"/>
          <w:sz w:val="28"/>
          <w:szCs w:val="28"/>
          <w:rtl/>
        </w:rPr>
        <w:t xml:space="preserve"> </w:t>
      </w:r>
      <w:r w:rsidRPr="00B82DF3">
        <w:rPr>
          <w:rFonts w:asciiTheme="majorBidi" w:hAnsiTheme="majorBidi"/>
          <w:b/>
          <w:bCs/>
          <w:color w:val="006600"/>
          <w:sz w:val="28"/>
          <w:szCs w:val="28"/>
          <w:rtl/>
          <w:lang w:bidi="ar-SA"/>
        </w:rPr>
        <w:t>إلى</w:t>
      </w:r>
      <w:r w:rsidRPr="00B82DF3">
        <w:rPr>
          <w:rFonts w:ascii="Times New Roman" w:hAnsiTheme="majorBidi"/>
          <w:b/>
          <w:bCs/>
          <w:color w:val="006600"/>
          <w:sz w:val="28"/>
          <w:szCs w:val="28"/>
          <w:rtl/>
        </w:rPr>
        <w:t xml:space="preserve"> </w:t>
      </w:r>
      <w:r w:rsidRPr="00B82DF3">
        <w:rPr>
          <w:rFonts w:asciiTheme="majorBidi" w:hAnsiTheme="majorBidi"/>
          <w:b/>
          <w:bCs/>
          <w:color w:val="006600"/>
          <w:sz w:val="28"/>
          <w:szCs w:val="28"/>
          <w:rtl/>
          <w:lang w:bidi="ar-SA"/>
        </w:rPr>
        <w:t>تشبع</w:t>
      </w:r>
      <w:r w:rsidRPr="00B82DF3">
        <w:rPr>
          <w:rFonts w:ascii="Times New Roman" w:hAnsiTheme="majorBidi"/>
          <w:b/>
          <w:bCs/>
          <w:color w:val="006600"/>
          <w:sz w:val="28"/>
          <w:szCs w:val="28"/>
          <w:rtl/>
        </w:rPr>
        <w:t xml:space="preserve"> </w:t>
      </w:r>
      <w:r w:rsidRPr="00B82DF3">
        <w:rPr>
          <w:rFonts w:asciiTheme="majorBidi" w:hAnsiTheme="majorBidi"/>
          <w:b/>
          <w:bCs/>
          <w:color w:val="006600"/>
          <w:sz w:val="28"/>
          <w:szCs w:val="28"/>
          <w:rtl/>
          <w:lang w:bidi="ar-SA"/>
        </w:rPr>
        <w:t>المنزل</w:t>
      </w:r>
      <w:r w:rsidRPr="00B82DF3">
        <w:rPr>
          <w:rFonts w:ascii="Times New Roman" w:hAnsiTheme="majorBidi"/>
          <w:b/>
          <w:bCs/>
          <w:color w:val="006600"/>
          <w:sz w:val="28"/>
          <w:szCs w:val="28"/>
          <w:rtl/>
        </w:rPr>
        <w:t xml:space="preserve"> </w:t>
      </w:r>
      <w:r w:rsidRPr="00B82DF3">
        <w:rPr>
          <w:rFonts w:asciiTheme="majorBidi" w:hAnsiTheme="majorBidi"/>
          <w:b/>
          <w:bCs/>
          <w:color w:val="006600"/>
          <w:sz w:val="28"/>
          <w:szCs w:val="28"/>
          <w:rtl/>
          <w:lang w:bidi="ar-SA"/>
        </w:rPr>
        <w:t>بأبخرة</w:t>
      </w:r>
      <w:r w:rsidRPr="00B82DF3">
        <w:rPr>
          <w:rFonts w:ascii="Times New Roman" w:hAnsiTheme="majorBidi"/>
          <w:b/>
          <w:bCs/>
          <w:color w:val="006600"/>
          <w:sz w:val="28"/>
          <w:szCs w:val="28"/>
          <w:rtl/>
        </w:rPr>
        <w:t xml:space="preserve"> "</w:t>
      </w:r>
      <w:r w:rsidRPr="00B82DF3">
        <w:rPr>
          <w:rFonts w:asciiTheme="majorBidi" w:hAnsiTheme="majorBidi"/>
          <w:b/>
          <w:bCs/>
          <w:color w:val="006600"/>
          <w:sz w:val="28"/>
          <w:szCs w:val="28"/>
          <w:rtl/>
          <w:lang w:bidi="ar-SA"/>
        </w:rPr>
        <w:t>التنر</w:t>
      </w:r>
      <w:r w:rsidRPr="00B82DF3">
        <w:rPr>
          <w:rFonts w:asciiTheme="majorBidi" w:hAnsiTheme="majorBidi"/>
          <w:b/>
          <w:bCs/>
          <w:color w:val="006600"/>
          <w:sz w:val="28"/>
          <w:szCs w:val="28"/>
          <w:lang w:bidi="ar-EG"/>
        </w:rPr>
        <w:t>"</w:t>
      </w:r>
    </w:p>
    <w:p w:rsidR="00B82DF3" w:rsidRPr="00B82DF3" w:rsidRDefault="00B82DF3" w:rsidP="00B82DF3">
      <w:pPr>
        <w:rPr>
          <w:rFonts w:asciiTheme="majorBidi" w:hAnsiTheme="majorBidi"/>
          <w:color w:val="006600"/>
          <w:sz w:val="28"/>
          <w:szCs w:val="28"/>
          <w:rtl/>
          <w:lang w:bidi="ar-EG"/>
        </w:rPr>
      </w:pPr>
    </w:p>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olor w:val="006600"/>
          <w:sz w:val="28"/>
          <w:szCs w:val="28"/>
          <w:rtl/>
          <w:lang w:bidi="ar-EG"/>
        </w:rPr>
        <w:t>حريق فى احد النازل الخشبية</w:t>
      </w:r>
    </w:p>
    <w:p w:rsidR="00B82DF3" w:rsidRDefault="00B82DF3" w:rsidP="00B82DF3">
      <w:pPr>
        <w:rPr>
          <w:rFonts w:asciiTheme="majorBidi" w:hAnsiTheme="majorBidi"/>
          <w:noProof/>
          <w:color w:val="006600"/>
          <w:sz w:val="28"/>
          <w:szCs w:val="28"/>
          <w:rtl/>
          <w:lang w:bidi="ar-SA"/>
        </w:rPr>
      </w:pPr>
    </w:p>
    <w:p w:rsidR="00B82DF3" w:rsidRDefault="00B82DF3" w:rsidP="00B82DF3">
      <w:pPr>
        <w:rPr>
          <w:rFonts w:asciiTheme="majorBidi" w:hAnsiTheme="majorBidi"/>
          <w:noProof/>
          <w:color w:val="006600"/>
          <w:sz w:val="28"/>
          <w:szCs w:val="28"/>
          <w:rtl/>
          <w:lang w:bidi="ar-SA"/>
        </w:rPr>
      </w:pPr>
    </w:p>
    <w:p w:rsidR="00B82DF3" w:rsidRPr="00B82DF3" w:rsidRDefault="00B82DF3" w:rsidP="00B82DF3">
      <w:pPr>
        <w:rPr>
          <w:rFonts w:asciiTheme="majorBidi" w:hAnsiTheme="majorBidi"/>
          <w:color w:val="006600"/>
          <w:sz w:val="28"/>
          <w:szCs w:val="28"/>
          <w:rtl/>
          <w:lang w:bidi="ar-EG"/>
        </w:rPr>
      </w:pPr>
    </w:p>
    <w:p w:rsidR="00B82DF3" w:rsidRPr="00B82DF3" w:rsidRDefault="00B82DF3" w:rsidP="00B82DF3">
      <w:pPr>
        <w:rPr>
          <w:rFonts w:asciiTheme="majorBidi" w:hAnsiTheme="majorBidi"/>
          <w:color w:val="006600"/>
          <w:sz w:val="28"/>
          <w:szCs w:val="28"/>
          <w:rtl/>
          <w:lang w:bidi="ar-EG"/>
        </w:rPr>
      </w:pPr>
    </w:p>
    <w:p w:rsidR="00B82DF3" w:rsidRPr="00B82DF3" w:rsidRDefault="00B82DF3" w:rsidP="00B82DF3">
      <w:pPr>
        <w:rPr>
          <w:rFonts w:ascii="Times New Roman" w:hAnsiTheme="majorBidi"/>
          <w:color w:val="006600"/>
          <w:sz w:val="28"/>
          <w:szCs w:val="28"/>
          <w:rtl/>
        </w:rPr>
      </w:pPr>
      <w:r w:rsidRPr="00B82DF3">
        <w:rPr>
          <w:rFonts w:asciiTheme="majorBidi" w:hAnsiTheme="majorBidi"/>
          <w:b/>
          <w:bCs/>
          <w:color w:val="006600"/>
          <w:sz w:val="28"/>
          <w:szCs w:val="28"/>
          <w:rtl/>
          <w:lang w:bidi="ar-SA"/>
        </w:rPr>
        <w:t>اخماد</w:t>
      </w:r>
      <w:r w:rsidRPr="00B82DF3">
        <w:rPr>
          <w:rFonts w:ascii="Times New Roman" w:hAnsiTheme="majorBidi"/>
          <w:b/>
          <w:bCs/>
          <w:color w:val="006600"/>
          <w:sz w:val="28"/>
          <w:szCs w:val="28"/>
          <w:rtl/>
        </w:rPr>
        <w:t xml:space="preserve"> </w:t>
      </w:r>
      <w:r w:rsidRPr="00B82DF3">
        <w:rPr>
          <w:rFonts w:asciiTheme="majorBidi" w:hAnsiTheme="majorBidi"/>
          <w:b/>
          <w:bCs/>
          <w:color w:val="006600"/>
          <w:sz w:val="28"/>
          <w:szCs w:val="28"/>
          <w:rtl/>
          <w:lang w:bidi="ar-SA"/>
        </w:rPr>
        <w:t>حريق</w:t>
      </w:r>
      <w:r w:rsidRPr="00B82DF3">
        <w:rPr>
          <w:rFonts w:ascii="Times New Roman" w:hAnsiTheme="majorBidi"/>
          <w:b/>
          <w:bCs/>
          <w:color w:val="006600"/>
          <w:sz w:val="28"/>
          <w:szCs w:val="28"/>
          <w:rtl/>
        </w:rPr>
        <w:t xml:space="preserve"> </w:t>
      </w:r>
      <w:r w:rsidRPr="00B82DF3">
        <w:rPr>
          <w:rFonts w:asciiTheme="majorBidi" w:hAnsiTheme="majorBidi"/>
          <w:b/>
          <w:bCs/>
          <w:color w:val="006600"/>
          <w:sz w:val="28"/>
          <w:szCs w:val="28"/>
          <w:rtl/>
          <w:lang w:bidi="ar-SA"/>
        </w:rPr>
        <w:t>في</w:t>
      </w:r>
      <w:r w:rsidRPr="00B82DF3">
        <w:rPr>
          <w:rFonts w:ascii="Times New Roman" w:hAnsiTheme="majorBidi"/>
          <w:b/>
          <w:bCs/>
          <w:color w:val="006600"/>
          <w:sz w:val="28"/>
          <w:szCs w:val="28"/>
          <w:rtl/>
        </w:rPr>
        <w:t xml:space="preserve"> </w:t>
      </w:r>
      <w:r w:rsidRPr="00B82DF3">
        <w:rPr>
          <w:rFonts w:asciiTheme="majorBidi" w:hAnsiTheme="majorBidi"/>
          <w:b/>
          <w:bCs/>
          <w:color w:val="006600"/>
          <w:sz w:val="28"/>
          <w:szCs w:val="28"/>
          <w:rtl/>
          <w:lang w:bidi="ar-SA"/>
        </w:rPr>
        <w:t>مشفى</w:t>
      </w:r>
      <w:r w:rsidRPr="00B82DF3">
        <w:rPr>
          <w:rFonts w:ascii="Times New Roman" w:hAnsiTheme="majorBidi"/>
          <w:b/>
          <w:bCs/>
          <w:color w:val="006600"/>
          <w:sz w:val="28"/>
          <w:szCs w:val="28"/>
          <w:rtl/>
        </w:rPr>
        <w:t xml:space="preserve"> </w:t>
      </w:r>
      <w:r w:rsidRPr="00B82DF3">
        <w:rPr>
          <w:rFonts w:asciiTheme="majorBidi" w:hAnsiTheme="majorBidi"/>
          <w:b/>
          <w:bCs/>
          <w:color w:val="006600"/>
          <w:sz w:val="28"/>
          <w:szCs w:val="28"/>
          <w:rtl/>
          <w:lang w:bidi="ar-SA"/>
        </w:rPr>
        <w:t>جامعة</w:t>
      </w:r>
      <w:r w:rsidRPr="00B82DF3">
        <w:rPr>
          <w:rFonts w:ascii="Times New Roman" w:hAnsiTheme="majorBidi"/>
          <w:b/>
          <w:bCs/>
          <w:color w:val="006600"/>
          <w:sz w:val="28"/>
          <w:szCs w:val="28"/>
          <w:rtl/>
        </w:rPr>
        <w:t xml:space="preserve"> </w:t>
      </w:r>
      <w:r w:rsidRPr="00B82DF3">
        <w:rPr>
          <w:rFonts w:asciiTheme="majorBidi" w:hAnsiTheme="majorBidi"/>
          <w:b/>
          <w:bCs/>
          <w:color w:val="006600"/>
          <w:sz w:val="28"/>
          <w:szCs w:val="28"/>
          <w:rtl/>
          <w:lang w:bidi="ar-SA"/>
        </w:rPr>
        <w:t xml:space="preserve">حلب </w:t>
      </w:r>
      <w:r>
        <w:rPr>
          <w:rFonts w:asciiTheme="majorBidi" w:hAnsiTheme="majorBidi" w:hint="cs"/>
          <w:b/>
          <w:bCs/>
          <w:color w:val="006600"/>
          <w:sz w:val="28"/>
          <w:szCs w:val="28"/>
          <w:rtl/>
          <w:lang w:bidi="ar-SA"/>
        </w:rPr>
        <w:t xml:space="preserve">                  </w:t>
      </w:r>
      <w:r w:rsidRPr="00B82DF3">
        <w:rPr>
          <w:rFonts w:asciiTheme="majorBidi" w:hAnsiTheme="majorBidi"/>
          <w:b/>
          <w:bCs/>
          <w:color w:val="006600"/>
          <w:sz w:val="28"/>
          <w:szCs w:val="28"/>
          <w:rtl/>
          <w:lang w:bidi="ar-SA"/>
        </w:rPr>
        <w:t>حريق</w:t>
      </w:r>
      <w:r w:rsidRPr="00B82DF3">
        <w:rPr>
          <w:rFonts w:ascii="Times New Roman" w:hAnsiTheme="majorBidi"/>
          <w:b/>
          <w:bCs/>
          <w:color w:val="006600"/>
          <w:sz w:val="28"/>
          <w:szCs w:val="28"/>
          <w:rtl/>
        </w:rPr>
        <w:t xml:space="preserve"> </w:t>
      </w:r>
      <w:r w:rsidRPr="00B82DF3">
        <w:rPr>
          <w:rFonts w:asciiTheme="majorBidi" w:hAnsiTheme="majorBidi"/>
          <w:b/>
          <w:bCs/>
          <w:color w:val="006600"/>
          <w:sz w:val="28"/>
          <w:szCs w:val="28"/>
          <w:rtl/>
          <w:lang w:bidi="ar-SA"/>
        </w:rPr>
        <w:t>في</w:t>
      </w:r>
      <w:r w:rsidRPr="00B82DF3">
        <w:rPr>
          <w:rFonts w:ascii="Times New Roman" w:hAnsiTheme="majorBidi"/>
          <w:b/>
          <w:bCs/>
          <w:color w:val="006600"/>
          <w:sz w:val="28"/>
          <w:szCs w:val="28"/>
          <w:rtl/>
        </w:rPr>
        <w:t xml:space="preserve"> </w:t>
      </w:r>
      <w:r w:rsidRPr="00B82DF3">
        <w:rPr>
          <w:rFonts w:asciiTheme="majorBidi" w:hAnsiTheme="majorBidi"/>
          <w:b/>
          <w:bCs/>
          <w:color w:val="006600"/>
          <w:sz w:val="28"/>
          <w:szCs w:val="28"/>
          <w:rtl/>
          <w:lang w:bidi="ar-SA"/>
        </w:rPr>
        <w:t>فندق</w:t>
      </w:r>
      <w:r w:rsidRPr="00B82DF3">
        <w:rPr>
          <w:rFonts w:ascii="Times New Roman" w:hAnsiTheme="majorBidi"/>
          <w:b/>
          <w:bCs/>
          <w:color w:val="006600"/>
          <w:sz w:val="28"/>
          <w:szCs w:val="28"/>
          <w:rtl/>
        </w:rPr>
        <w:t xml:space="preserve"> </w:t>
      </w:r>
      <w:r w:rsidRPr="00B82DF3">
        <w:rPr>
          <w:rFonts w:asciiTheme="majorBidi" w:hAnsiTheme="majorBidi"/>
          <w:b/>
          <w:bCs/>
          <w:color w:val="006600"/>
          <w:sz w:val="28"/>
          <w:szCs w:val="28"/>
          <w:rtl/>
          <w:lang w:bidi="ar-SA"/>
        </w:rPr>
        <w:t>الفور</w:t>
      </w:r>
      <w:r w:rsidRPr="00B82DF3">
        <w:rPr>
          <w:rFonts w:ascii="Times New Roman" w:hAnsiTheme="majorBidi"/>
          <w:b/>
          <w:bCs/>
          <w:color w:val="006600"/>
          <w:sz w:val="28"/>
          <w:szCs w:val="28"/>
          <w:rtl/>
        </w:rPr>
        <w:t xml:space="preserve"> </w:t>
      </w:r>
      <w:r w:rsidRPr="00B82DF3">
        <w:rPr>
          <w:rFonts w:asciiTheme="majorBidi" w:hAnsiTheme="majorBidi"/>
          <w:b/>
          <w:bCs/>
          <w:color w:val="006600"/>
          <w:sz w:val="28"/>
          <w:szCs w:val="28"/>
          <w:rtl/>
          <w:lang w:bidi="ar-SA"/>
        </w:rPr>
        <w:t>سيزن</w:t>
      </w:r>
      <w:r w:rsidRPr="00B82DF3">
        <w:rPr>
          <w:rFonts w:ascii="Times New Roman" w:hAnsiTheme="majorBidi"/>
          <w:b/>
          <w:bCs/>
          <w:color w:val="006600"/>
          <w:sz w:val="28"/>
          <w:szCs w:val="28"/>
          <w:rtl/>
        </w:rPr>
        <w:t xml:space="preserve"> </w:t>
      </w:r>
      <w:r w:rsidRPr="00B82DF3">
        <w:rPr>
          <w:rFonts w:ascii="Times New Roman" w:hAnsiTheme="majorBidi"/>
          <w:color w:val="006600"/>
          <w:sz w:val="28"/>
          <w:szCs w:val="28"/>
          <w:rtl/>
        </w:rPr>
        <w:t xml:space="preserve"> </w:t>
      </w:r>
    </w:p>
    <w:p w:rsidR="00B82DF3" w:rsidRPr="00B82DF3" w:rsidRDefault="00B82DF3" w:rsidP="00B82DF3">
      <w:pPr>
        <w:rPr>
          <w:rFonts w:asciiTheme="majorBidi" w:hAnsiTheme="majorBidi"/>
          <w:color w:val="006600"/>
          <w:sz w:val="28"/>
          <w:szCs w:val="28"/>
          <w:rtl/>
          <w:lang w:bidi="ar-EG"/>
        </w:rPr>
      </w:pPr>
      <w:r>
        <w:rPr>
          <w:rFonts w:asciiTheme="majorBidi" w:hAnsiTheme="majorBidi"/>
          <w:noProof/>
          <w:color w:val="006600"/>
          <w:sz w:val="28"/>
          <w:szCs w:val="28"/>
          <w:rtl/>
          <w:lang w:bidi="ar-SA"/>
        </w:rPr>
        <w:lastRenderedPageBreak/>
        <w:drawing>
          <wp:anchor distT="0" distB="0" distL="114300" distR="114300" simplePos="0" relativeHeight="251776000" behindDoc="1" locked="0" layoutInCell="1" allowOverlap="1">
            <wp:simplePos x="0" y="0"/>
            <wp:positionH relativeFrom="column">
              <wp:posOffset>154940</wp:posOffset>
            </wp:positionH>
            <wp:positionV relativeFrom="paragraph">
              <wp:posOffset>28575</wp:posOffset>
            </wp:positionV>
            <wp:extent cx="2426970" cy="1779270"/>
            <wp:effectExtent l="19050" t="0" r="0" b="0"/>
            <wp:wrapSquare wrapText="bothSides"/>
            <wp:docPr id="4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8"/>
                    <a:srcRect/>
                    <a:stretch>
                      <a:fillRect/>
                    </a:stretch>
                  </pic:blipFill>
                  <pic:spPr bwMode="auto">
                    <a:xfrm>
                      <a:off x="0" y="0"/>
                      <a:ext cx="2426970" cy="1779270"/>
                    </a:xfrm>
                    <a:prstGeom prst="rect">
                      <a:avLst/>
                    </a:prstGeom>
                    <a:noFill/>
                    <a:ln w="9525">
                      <a:noFill/>
                      <a:miter lim="800000"/>
                      <a:headEnd/>
                      <a:tailEnd/>
                    </a:ln>
                  </pic:spPr>
                </pic:pic>
              </a:graphicData>
            </a:graphic>
          </wp:anchor>
        </w:drawing>
      </w:r>
    </w:p>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cs="Times New Roman"/>
          <w:noProof/>
          <w:color w:val="006600"/>
          <w:sz w:val="28"/>
          <w:szCs w:val="28"/>
          <w:rtl/>
          <w:lang w:bidi="ar-SA"/>
        </w:rPr>
        <w:drawing>
          <wp:inline distT="0" distB="0" distL="0" distR="0">
            <wp:extent cx="1401833" cy="1120346"/>
            <wp:effectExtent l="19050" t="0" r="7867" b="0"/>
            <wp:docPr id="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9" cstate="print"/>
                    <a:srcRect/>
                    <a:stretch>
                      <a:fillRect/>
                    </a:stretch>
                  </pic:blipFill>
                  <pic:spPr bwMode="auto">
                    <a:xfrm>
                      <a:off x="0" y="0"/>
                      <a:ext cx="1402666" cy="1121012"/>
                    </a:xfrm>
                    <a:prstGeom prst="rect">
                      <a:avLst/>
                    </a:prstGeom>
                    <a:noFill/>
                    <a:ln w="9525">
                      <a:noFill/>
                      <a:miter lim="800000"/>
                      <a:headEnd/>
                      <a:tailEnd/>
                    </a:ln>
                  </pic:spPr>
                </pic:pic>
              </a:graphicData>
            </a:graphic>
          </wp:inline>
        </w:drawing>
      </w:r>
    </w:p>
    <w:p w:rsidR="00B82DF3" w:rsidRPr="00B82DF3" w:rsidRDefault="00B82DF3" w:rsidP="00B82DF3">
      <w:pPr>
        <w:rPr>
          <w:rFonts w:asciiTheme="majorBidi" w:hAnsiTheme="majorBidi"/>
          <w:color w:val="006600"/>
          <w:sz w:val="28"/>
          <w:szCs w:val="28"/>
          <w:rtl/>
          <w:lang w:bidi="ar-EG"/>
        </w:rPr>
      </w:pPr>
    </w:p>
    <w:p w:rsidR="00B82DF3" w:rsidRPr="00B82DF3" w:rsidRDefault="00B82DF3" w:rsidP="00B82DF3">
      <w:pPr>
        <w:rPr>
          <w:rFonts w:ascii="Times New Roman" w:hAnsiTheme="majorBidi"/>
          <w:color w:val="C00000"/>
          <w:sz w:val="28"/>
          <w:szCs w:val="28"/>
          <w:rtl/>
        </w:rPr>
      </w:pPr>
      <w:r w:rsidRPr="00B82DF3">
        <w:rPr>
          <w:rFonts w:asciiTheme="majorBidi" w:hAnsiTheme="majorBidi"/>
          <w:b/>
          <w:bCs/>
          <w:noProof/>
          <w:color w:val="C00000"/>
          <w:sz w:val="28"/>
          <w:szCs w:val="28"/>
          <w:rtl/>
          <w:lang w:bidi="ar-SA"/>
        </w:rPr>
        <w:drawing>
          <wp:anchor distT="38100" distB="38100" distL="38100" distR="38100" simplePos="0" relativeHeight="251773952" behindDoc="0" locked="0" layoutInCell="1" allowOverlap="0">
            <wp:simplePos x="0" y="0"/>
            <wp:positionH relativeFrom="column">
              <wp:posOffset>226695</wp:posOffset>
            </wp:positionH>
            <wp:positionV relativeFrom="line">
              <wp:posOffset>254000</wp:posOffset>
            </wp:positionV>
            <wp:extent cx="1023620" cy="2108835"/>
            <wp:effectExtent l="19050" t="0" r="5080" b="0"/>
            <wp:wrapSquare wrapText="bothSides"/>
            <wp:docPr id="44" name="Picture 2" descr="67Z75_SafetLadder1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67Z75_SafetLadder1S"/>
                    <pic:cNvPicPr>
                      <a:picLocks noChangeAspect="1" noChangeArrowheads="1"/>
                    </pic:cNvPicPr>
                  </pic:nvPicPr>
                  <pic:blipFill>
                    <a:blip r:embed="rId130"/>
                    <a:srcRect/>
                    <a:stretch>
                      <a:fillRect/>
                    </a:stretch>
                  </pic:blipFill>
                  <pic:spPr bwMode="auto">
                    <a:xfrm>
                      <a:off x="0" y="0"/>
                      <a:ext cx="1023620" cy="2108835"/>
                    </a:xfrm>
                    <a:prstGeom prst="rect">
                      <a:avLst/>
                    </a:prstGeom>
                    <a:noFill/>
                    <a:ln w="9525">
                      <a:noFill/>
                      <a:miter lim="800000"/>
                      <a:headEnd/>
                      <a:tailEnd/>
                    </a:ln>
                  </pic:spPr>
                </pic:pic>
              </a:graphicData>
            </a:graphic>
          </wp:anchor>
        </w:drawing>
      </w:r>
      <w:r w:rsidRPr="00B82DF3">
        <w:rPr>
          <w:rFonts w:asciiTheme="majorBidi" w:hAnsiTheme="majorBidi"/>
          <w:b/>
          <w:bCs/>
          <w:color w:val="C00000"/>
          <w:sz w:val="28"/>
          <w:szCs w:val="28"/>
          <w:rtl/>
          <w:lang w:bidi="ar-SA"/>
        </w:rPr>
        <w:t>أنواع</w:t>
      </w:r>
      <w:r w:rsidRPr="00B82DF3">
        <w:rPr>
          <w:rFonts w:ascii="Times New Roman" w:hAnsiTheme="majorBidi"/>
          <w:b/>
          <w:bCs/>
          <w:color w:val="C00000"/>
          <w:sz w:val="28"/>
          <w:szCs w:val="28"/>
          <w:rtl/>
        </w:rPr>
        <w:t xml:space="preserve"> </w:t>
      </w:r>
      <w:r w:rsidRPr="00B82DF3">
        <w:rPr>
          <w:rFonts w:asciiTheme="majorBidi" w:hAnsiTheme="majorBidi"/>
          <w:b/>
          <w:bCs/>
          <w:color w:val="C00000"/>
          <w:sz w:val="28"/>
          <w:szCs w:val="28"/>
          <w:rtl/>
          <w:lang w:bidi="ar-SA"/>
        </w:rPr>
        <w:t>الحرائق</w:t>
      </w:r>
      <w:r w:rsidRPr="00B82DF3">
        <w:rPr>
          <w:rFonts w:ascii="Times New Roman" w:hAnsiTheme="majorBidi"/>
          <w:b/>
          <w:bCs/>
          <w:color w:val="C00000"/>
          <w:sz w:val="28"/>
          <w:szCs w:val="28"/>
          <w:rtl/>
        </w:rPr>
        <w:t xml:space="preserve"> </w:t>
      </w:r>
      <w:r w:rsidRPr="00B82DF3">
        <w:rPr>
          <w:rFonts w:asciiTheme="majorBidi" w:hAnsiTheme="majorBidi"/>
          <w:b/>
          <w:bCs/>
          <w:color w:val="C00000"/>
          <w:sz w:val="28"/>
          <w:szCs w:val="28"/>
          <w:rtl/>
          <w:lang w:bidi="ar-SA"/>
        </w:rPr>
        <w:t>في</w:t>
      </w:r>
      <w:r w:rsidRPr="00B82DF3">
        <w:rPr>
          <w:rFonts w:ascii="Times New Roman" w:hAnsiTheme="majorBidi"/>
          <w:b/>
          <w:bCs/>
          <w:color w:val="C00000"/>
          <w:sz w:val="28"/>
          <w:szCs w:val="28"/>
          <w:rtl/>
        </w:rPr>
        <w:t xml:space="preserve"> </w:t>
      </w:r>
      <w:r w:rsidRPr="00B82DF3">
        <w:rPr>
          <w:rFonts w:asciiTheme="majorBidi" w:hAnsiTheme="majorBidi"/>
          <w:b/>
          <w:bCs/>
          <w:color w:val="C00000"/>
          <w:sz w:val="28"/>
          <w:szCs w:val="28"/>
          <w:rtl/>
          <w:lang w:bidi="ar-SA"/>
        </w:rPr>
        <w:t>المعامل</w:t>
      </w:r>
      <w:r w:rsidRPr="00B82DF3">
        <w:rPr>
          <w:rFonts w:ascii="Times New Roman" w:hAnsiTheme="majorBidi"/>
          <w:b/>
          <w:bCs/>
          <w:color w:val="C00000"/>
          <w:sz w:val="28"/>
          <w:szCs w:val="28"/>
          <w:rtl/>
        </w:rPr>
        <w:t xml:space="preserve"> </w:t>
      </w:r>
      <w:r w:rsidRPr="00B82DF3">
        <w:rPr>
          <w:rFonts w:asciiTheme="majorBidi" w:hAnsiTheme="majorBidi"/>
          <w:b/>
          <w:bCs/>
          <w:color w:val="C00000"/>
          <w:sz w:val="28"/>
          <w:szCs w:val="28"/>
          <w:rtl/>
          <w:lang w:bidi="ar-SA"/>
        </w:rPr>
        <w:t>والمصانع</w:t>
      </w:r>
      <w:r w:rsidRPr="00B82DF3">
        <w:rPr>
          <w:rFonts w:ascii="Times New Roman" w:hAnsiTheme="majorBidi"/>
          <w:b/>
          <w:bCs/>
          <w:color w:val="C00000"/>
          <w:sz w:val="28"/>
          <w:szCs w:val="28"/>
          <w:rtl/>
        </w:rPr>
        <w:t xml:space="preserve"> </w:t>
      </w:r>
      <w:r w:rsidRPr="00B82DF3">
        <w:rPr>
          <w:rFonts w:asciiTheme="majorBidi" w:hAnsiTheme="majorBidi"/>
          <w:b/>
          <w:bCs/>
          <w:color w:val="C00000"/>
          <w:sz w:val="28"/>
          <w:szCs w:val="28"/>
          <w:rtl/>
          <w:lang w:bidi="ar-SA"/>
        </w:rPr>
        <w:t>وسبل</w:t>
      </w:r>
      <w:r w:rsidRPr="00B82DF3">
        <w:rPr>
          <w:rFonts w:ascii="Times New Roman" w:hAnsiTheme="majorBidi"/>
          <w:b/>
          <w:bCs/>
          <w:color w:val="C00000"/>
          <w:sz w:val="28"/>
          <w:szCs w:val="28"/>
          <w:rtl/>
        </w:rPr>
        <w:t xml:space="preserve"> </w:t>
      </w:r>
      <w:r w:rsidRPr="00B82DF3">
        <w:rPr>
          <w:rFonts w:asciiTheme="majorBidi" w:hAnsiTheme="majorBidi"/>
          <w:b/>
          <w:bCs/>
          <w:color w:val="C00000"/>
          <w:sz w:val="28"/>
          <w:szCs w:val="28"/>
          <w:rtl/>
          <w:lang w:bidi="ar-SA"/>
        </w:rPr>
        <w:t>الوقاية</w:t>
      </w:r>
      <w:r w:rsidRPr="00B82DF3">
        <w:rPr>
          <w:rFonts w:ascii="Times New Roman" w:hAnsiTheme="majorBidi"/>
          <w:b/>
          <w:bCs/>
          <w:color w:val="C00000"/>
          <w:sz w:val="28"/>
          <w:szCs w:val="28"/>
          <w:rtl/>
        </w:rPr>
        <w:t xml:space="preserve"> </w:t>
      </w:r>
      <w:r w:rsidRPr="00B82DF3">
        <w:rPr>
          <w:rFonts w:asciiTheme="majorBidi" w:hAnsiTheme="majorBidi"/>
          <w:b/>
          <w:bCs/>
          <w:color w:val="C00000"/>
          <w:sz w:val="28"/>
          <w:szCs w:val="28"/>
          <w:rtl/>
          <w:lang w:bidi="ar-SA"/>
        </w:rPr>
        <w:t>منها</w:t>
      </w:r>
    </w:p>
    <w:p w:rsidR="00B82DF3" w:rsidRPr="00B82DF3" w:rsidRDefault="00B82DF3" w:rsidP="00B82DF3">
      <w:pPr>
        <w:rPr>
          <w:rFonts w:asciiTheme="majorBidi" w:hAnsiTheme="majorBidi"/>
          <w:b/>
          <w:bCs/>
          <w:color w:val="006600"/>
          <w:sz w:val="28"/>
          <w:szCs w:val="28"/>
        </w:rPr>
      </w:pPr>
      <w:r w:rsidRPr="00B82DF3">
        <w:rPr>
          <w:rFonts w:asciiTheme="majorBidi" w:hAnsiTheme="majorBidi"/>
          <w:b/>
          <w:bCs/>
          <w:color w:val="006600"/>
          <w:sz w:val="28"/>
          <w:szCs w:val="28"/>
          <w:rtl/>
          <w:lang w:bidi="ar-SA"/>
        </w:rPr>
        <w:t>انواع</w:t>
      </w:r>
      <w:r w:rsidRPr="00B82DF3">
        <w:rPr>
          <w:rFonts w:ascii="Times New Roman" w:hAnsiTheme="majorBidi"/>
          <w:b/>
          <w:bCs/>
          <w:color w:val="006600"/>
          <w:sz w:val="28"/>
          <w:szCs w:val="28"/>
          <w:rtl/>
        </w:rPr>
        <w:t xml:space="preserve"> </w:t>
      </w:r>
      <w:r w:rsidRPr="00B82DF3">
        <w:rPr>
          <w:rFonts w:asciiTheme="majorBidi" w:hAnsiTheme="majorBidi"/>
          <w:b/>
          <w:bCs/>
          <w:color w:val="006600"/>
          <w:sz w:val="28"/>
          <w:szCs w:val="28"/>
          <w:rtl/>
          <w:lang w:bidi="ar-SA"/>
        </w:rPr>
        <w:t>الحرائق</w:t>
      </w:r>
      <w:r w:rsidRPr="00B82DF3">
        <w:rPr>
          <w:rFonts w:asciiTheme="majorBidi" w:hAnsiTheme="majorBidi"/>
          <w:b/>
          <w:bCs/>
          <w:color w:val="006600"/>
          <w:sz w:val="28"/>
          <w:szCs w:val="28"/>
        </w:rPr>
        <w:t xml:space="preserve"> </w:t>
      </w:r>
    </w:p>
    <w:p w:rsidR="00B82DF3" w:rsidRPr="00B82DF3" w:rsidRDefault="00B82DF3" w:rsidP="00B82DF3">
      <w:pPr>
        <w:rPr>
          <w:rFonts w:asciiTheme="majorBidi" w:hAnsiTheme="majorBidi"/>
          <w:color w:val="006600"/>
          <w:sz w:val="28"/>
          <w:szCs w:val="28"/>
        </w:rPr>
      </w:pPr>
      <w:r w:rsidRPr="00B82DF3">
        <w:rPr>
          <w:rFonts w:asciiTheme="majorBidi" w:hAnsiTheme="majorBidi"/>
          <w:b/>
          <w:bCs/>
          <w:color w:val="003366"/>
          <w:sz w:val="28"/>
          <w:szCs w:val="28"/>
          <w:rtl/>
          <w:lang w:bidi="ar-SA"/>
        </w:rPr>
        <w:t>أ</w:t>
      </w:r>
      <w:r w:rsidRPr="00B82DF3">
        <w:rPr>
          <w:rFonts w:ascii="Times New Roman" w:hAnsiTheme="majorBidi"/>
          <w:b/>
          <w:bCs/>
          <w:color w:val="003366"/>
          <w:sz w:val="28"/>
          <w:szCs w:val="28"/>
          <w:rtl/>
        </w:rPr>
        <w:t xml:space="preserve">‌- </w:t>
      </w:r>
      <w:r w:rsidRPr="00B82DF3">
        <w:rPr>
          <w:rFonts w:asciiTheme="majorBidi" w:hAnsiTheme="majorBidi"/>
          <w:b/>
          <w:bCs/>
          <w:color w:val="003366"/>
          <w:sz w:val="28"/>
          <w:szCs w:val="28"/>
          <w:rtl/>
          <w:lang w:bidi="ar-SA"/>
        </w:rPr>
        <w:t>حرائق</w:t>
      </w:r>
      <w:r w:rsidRPr="00B82DF3">
        <w:rPr>
          <w:rFonts w:ascii="Times New Roman" w:hAnsiTheme="majorBidi"/>
          <w:b/>
          <w:bCs/>
          <w:color w:val="003366"/>
          <w:sz w:val="28"/>
          <w:szCs w:val="28"/>
          <w:rtl/>
        </w:rPr>
        <w:t xml:space="preserve"> </w:t>
      </w:r>
      <w:r w:rsidRPr="00B82DF3">
        <w:rPr>
          <w:rFonts w:asciiTheme="majorBidi" w:hAnsiTheme="majorBidi"/>
          <w:b/>
          <w:bCs/>
          <w:color w:val="003366"/>
          <w:sz w:val="28"/>
          <w:szCs w:val="28"/>
          <w:rtl/>
          <w:lang w:bidi="ar-SA"/>
        </w:rPr>
        <w:t>المواد</w:t>
      </w:r>
      <w:r w:rsidRPr="00B82DF3">
        <w:rPr>
          <w:rFonts w:ascii="Times New Roman" w:hAnsiTheme="majorBidi"/>
          <w:b/>
          <w:bCs/>
          <w:color w:val="003366"/>
          <w:sz w:val="28"/>
          <w:szCs w:val="28"/>
          <w:rtl/>
        </w:rPr>
        <w:t xml:space="preserve"> </w:t>
      </w:r>
      <w:r w:rsidRPr="00B82DF3">
        <w:rPr>
          <w:rFonts w:asciiTheme="majorBidi" w:hAnsiTheme="majorBidi"/>
          <w:b/>
          <w:bCs/>
          <w:color w:val="003366"/>
          <w:sz w:val="28"/>
          <w:szCs w:val="28"/>
          <w:rtl/>
          <w:lang w:bidi="ar-SA"/>
        </w:rPr>
        <w:t>الصلبة</w:t>
      </w:r>
      <w:r w:rsidRPr="00B82DF3">
        <w:rPr>
          <w:rFonts w:asciiTheme="majorBidi" w:hAnsiTheme="majorBidi"/>
          <w:b/>
          <w:bCs/>
          <w:color w:val="003366"/>
          <w:sz w:val="28"/>
          <w:szCs w:val="28"/>
        </w:rPr>
        <w:t>:</w:t>
      </w:r>
      <w:r w:rsidRPr="00B82DF3">
        <w:rPr>
          <w:rFonts w:asciiTheme="majorBidi" w:hAnsiTheme="majorBidi"/>
          <w:color w:val="006600"/>
          <w:sz w:val="28"/>
          <w:szCs w:val="28"/>
        </w:rPr>
        <w:br/>
      </w:r>
      <w:r w:rsidRPr="00B82DF3">
        <w:rPr>
          <w:rFonts w:asciiTheme="majorBidi" w:hAnsiTheme="majorBidi"/>
          <w:color w:val="006600"/>
          <w:sz w:val="28"/>
          <w:szCs w:val="28"/>
          <w:rtl/>
          <w:lang w:bidi="ar-SA"/>
        </w:rPr>
        <w:t>يتعرض</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لها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العاملون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صناعة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تخزين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القطن،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الأخشاب،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الورق،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الألياف،</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المطاط،</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مخازن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القش</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والقمامة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وصناعة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الأسمدة</w:t>
      </w:r>
      <w:r w:rsidRPr="00B82DF3">
        <w:rPr>
          <w:rFonts w:asciiTheme="majorBidi" w:hAnsiTheme="majorBidi"/>
          <w:color w:val="006600"/>
          <w:sz w:val="28"/>
          <w:szCs w:val="28"/>
        </w:rPr>
        <w:t>.</w:t>
      </w:r>
    </w:p>
    <w:p w:rsidR="00B82DF3" w:rsidRPr="00B82DF3" w:rsidRDefault="00B82DF3" w:rsidP="00B82DF3">
      <w:pPr>
        <w:rPr>
          <w:rFonts w:asciiTheme="majorBidi" w:hAnsiTheme="majorBidi"/>
          <w:color w:val="006600"/>
          <w:sz w:val="28"/>
          <w:szCs w:val="28"/>
        </w:rPr>
      </w:pPr>
      <w:r w:rsidRPr="00B82DF3">
        <w:rPr>
          <w:rFonts w:asciiTheme="majorBidi" w:hAnsiTheme="majorBidi"/>
          <w:color w:val="006600"/>
          <w:sz w:val="28"/>
          <w:szCs w:val="28"/>
        </w:rPr>
        <w:t> </w:t>
      </w:r>
    </w:p>
    <w:p w:rsidR="00B82DF3" w:rsidRPr="00B82DF3" w:rsidRDefault="00B82DF3" w:rsidP="00B82DF3">
      <w:pPr>
        <w:rPr>
          <w:rFonts w:asciiTheme="majorBidi" w:hAnsiTheme="majorBidi"/>
          <w:color w:val="006600"/>
          <w:sz w:val="28"/>
          <w:szCs w:val="28"/>
        </w:rPr>
      </w:pPr>
      <w:r w:rsidRPr="00B82DF3">
        <w:rPr>
          <w:rFonts w:asciiTheme="majorBidi" w:hAnsiTheme="majorBidi"/>
          <w:b/>
          <w:bCs/>
          <w:noProof/>
          <w:color w:val="003366"/>
          <w:sz w:val="28"/>
          <w:szCs w:val="28"/>
          <w:rtl/>
          <w:lang w:bidi="ar-SA"/>
        </w:rPr>
        <w:drawing>
          <wp:anchor distT="0" distB="0" distL="114300" distR="114300" simplePos="0" relativeHeight="251780096" behindDoc="0" locked="0" layoutInCell="1" allowOverlap="1">
            <wp:simplePos x="0" y="0"/>
            <wp:positionH relativeFrom="column">
              <wp:posOffset>-1272540</wp:posOffset>
            </wp:positionH>
            <wp:positionV relativeFrom="paragraph">
              <wp:posOffset>773430</wp:posOffset>
            </wp:positionV>
            <wp:extent cx="1619885" cy="1078865"/>
            <wp:effectExtent l="19050" t="0" r="0" b="0"/>
            <wp:wrapSquare wrapText="bothSides"/>
            <wp:docPr id="23" name="Picture 1" descr="A66AE_feu_seminaire_005_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66AE_feu_seminaire_005_1024"/>
                    <pic:cNvPicPr>
                      <a:picLocks noChangeAspect="1" noChangeArrowheads="1"/>
                    </pic:cNvPicPr>
                  </pic:nvPicPr>
                  <pic:blipFill>
                    <a:blip r:embed="rId131" cstate="print"/>
                    <a:srcRect/>
                    <a:stretch>
                      <a:fillRect/>
                    </a:stretch>
                  </pic:blipFill>
                  <pic:spPr bwMode="auto">
                    <a:xfrm>
                      <a:off x="0" y="0"/>
                      <a:ext cx="1619885" cy="1078865"/>
                    </a:xfrm>
                    <a:prstGeom prst="rect">
                      <a:avLst/>
                    </a:prstGeom>
                    <a:noFill/>
                    <a:ln w="9525">
                      <a:noFill/>
                      <a:miter lim="800000"/>
                      <a:headEnd/>
                      <a:tailEnd/>
                    </a:ln>
                  </pic:spPr>
                </pic:pic>
              </a:graphicData>
            </a:graphic>
          </wp:anchor>
        </w:drawing>
      </w:r>
      <w:r w:rsidRPr="00B82DF3">
        <w:rPr>
          <w:rFonts w:asciiTheme="majorBidi" w:hAnsiTheme="majorBidi"/>
          <w:b/>
          <w:bCs/>
          <w:color w:val="003366"/>
          <w:sz w:val="28"/>
          <w:szCs w:val="28"/>
          <w:rtl/>
          <w:lang w:bidi="ar-SA"/>
        </w:rPr>
        <w:t>ب</w:t>
      </w:r>
      <w:r w:rsidRPr="00B82DF3">
        <w:rPr>
          <w:rFonts w:ascii="Times New Roman" w:hAnsiTheme="majorBidi"/>
          <w:b/>
          <w:bCs/>
          <w:color w:val="003366"/>
          <w:sz w:val="28"/>
          <w:szCs w:val="28"/>
          <w:rtl/>
        </w:rPr>
        <w:t xml:space="preserve">- </w:t>
      </w:r>
      <w:r w:rsidRPr="00B82DF3">
        <w:rPr>
          <w:rFonts w:asciiTheme="majorBidi" w:hAnsiTheme="majorBidi"/>
          <w:b/>
          <w:bCs/>
          <w:color w:val="003366"/>
          <w:sz w:val="28"/>
          <w:szCs w:val="28"/>
          <w:rtl/>
          <w:lang w:bidi="ar-SA"/>
        </w:rPr>
        <w:t>حرائق</w:t>
      </w:r>
      <w:r w:rsidRPr="00B82DF3">
        <w:rPr>
          <w:rFonts w:ascii="Times New Roman" w:hAnsiTheme="majorBidi"/>
          <w:b/>
          <w:bCs/>
          <w:color w:val="003366"/>
          <w:sz w:val="28"/>
          <w:szCs w:val="28"/>
          <w:rtl/>
        </w:rPr>
        <w:t xml:space="preserve"> </w:t>
      </w:r>
      <w:r w:rsidRPr="00B82DF3">
        <w:rPr>
          <w:rFonts w:asciiTheme="majorBidi" w:hAnsiTheme="majorBidi"/>
          <w:b/>
          <w:bCs/>
          <w:color w:val="003366"/>
          <w:sz w:val="28"/>
          <w:szCs w:val="28"/>
          <w:rtl/>
          <w:lang w:bidi="ar-SA"/>
        </w:rPr>
        <w:t>المواد</w:t>
      </w:r>
      <w:r w:rsidRPr="00B82DF3">
        <w:rPr>
          <w:rFonts w:ascii="Times New Roman" w:hAnsiTheme="majorBidi"/>
          <w:b/>
          <w:bCs/>
          <w:color w:val="003366"/>
          <w:sz w:val="28"/>
          <w:szCs w:val="28"/>
          <w:rtl/>
        </w:rPr>
        <w:t xml:space="preserve"> </w:t>
      </w:r>
      <w:r w:rsidRPr="00B82DF3">
        <w:rPr>
          <w:rFonts w:asciiTheme="majorBidi" w:hAnsiTheme="majorBidi"/>
          <w:b/>
          <w:bCs/>
          <w:color w:val="003366"/>
          <w:sz w:val="28"/>
          <w:szCs w:val="28"/>
          <w:rtl/>
          <w:lang w:bidi="ar-SA"/>
        </w:rPr>
        <w:t>السائلة</w:t>
      </w:r>
      <w:r w:rsidRPr="00B82DF3">
        <w:rPr>
          <w:rFonts w:asciiTheme="majorBidi" w:hAnsiTheme="majorBidi"/>
          <w:b/>
          <w:bCs/>
          <w:color w:val="003366"/>
          <w:sz w:val="28"/>
          <w:szCs w:val="28"/>
        </w:rPr>
        <w:t>:</w:t>
      </w:r>
      <w:r w:rsidRPr="00B82DF3">
        <w:rPr>
          <w:rFonts w:asciiTheme="majorBidi" w:hAnsiTheme="majorBidi"/>
          <w:color w:val="006600"/>
          <w:sz w:val="28"/>
          <w:szCs w:val="28"/>
        </w:rPr>
        <w:br/>
      </w:r>
      <w:r w:rsidRPr="00B82DF3">
        <w:rPr>
          <w:rFonts w:asciiTheme="majorBidi" w:hAnsiTheme="majorBidi"/>
          <w:color w:val="006600"/>
          <w:sz w:val="28"/>
          <w:szCs w:val="28"/>
          <w:rtl/>
          <w:lang w:bidi="ar-SA"/>
        </w:rPr>
        <w:t>يتعرض</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لها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العاملون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إستخراج</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البترول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وتكريره</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ونقله</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والعاملون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صناعة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الكحولات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والمذيبات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العضوية</w:t>
      </w:r>
      <w:r>
        <w:rPr>
          <w:rFonts w:asciiTheme="majorBidi" w:hAnsiTheme="majorBidi"/>
          <w:color w:val="006600"/>
          <w:sz w:val="28"/>
          <w:szCs w:val="28"/>
        </w:rPr>
        <w:t>.</w:t>
      </w:r>
    </w:p>
    <w:p w:rsidR="00B82DF3" w:rsidRPr="00B82DF3" w:rsidRDefault="00B82DF3" w:rsidP="00B82DF3">
      <w:pPr>
        <w:rPr>
          <w:rFonts w:asciiTheme="majorBidi" w:hAnsiTheme="majorBidi"/>
          <w:color w:val="006600"/>
          <w:sz w:val="28"/>
          <w:szCs w:val="28"/>
          <w:rtl/>
          <w:lang w:bidi="ar-EG"/>
        </w:rPr>
      </w:pPr>
      <w:r w:rsidRPr="00B82DF3">
        <w:rPr>
          <w:rFonts w:asciiTheme="majorBidi" w:hAnsiTheme="majorBidi"/>
          <w:b/>
          <w:bCs/>
          <w:color w:val="003366"/>
          <w:sz w:val="28"/>
          <w:szCs w:val="28"/>
          <w:rtl/>
          <w:lang w:bidi="ar-SA"/>
        </w:rPr>
        <w:t>ج</w:t>
      </w:r>
      <w:r w:rsidRPr="00B82DF3">
        <w:rPr>
          <w:rFonts w:ascii="Times New Roman" w:hAnsiTheme="majorBidi"/>
          <w:b/>
          <w:bCs/>
          <w:color w:val="003366"/>
          <w:sz w:val="28"/>
          <w:szCs w:val="28"/>
          <w:rtl/>
        </w:rPr>
        <w:t xml:space="preserve">- </w:t>
      </w:r>
      <w:r w:rsidRPr="00B82DF3">
        <w:rPr>
          <w:rFonts w:asciiTheme="majorBidi" w:hAnsiTheme="majorBidi"/>
          <w:b/>
          <w:bCs/>
          <w:color w:val="003366"/>
          <w:sz w:val="28"/>
          <w:szCs w:val="28"/>
          <w:rtl/>
          <w:lang w:bidi="ar-SA"/>
        </w:rPr>
        <w:t>حرائق</w:t>
      </w:r>
      <w:r w:rsidRPr="00B82DF3">
        <w:rPr>
          <w:rFonts w:ascii="Times New Roman" w:hAnsiTheme="majorBidi"/>
          <w:b/>
          <w:bCs/>
          <w:color w:val="003366"/>
          <w:sz w:val="28"/>
          <w:szCs w:val="28"/>
          <w:rtl/>
        </w:rPr>
        <w:t xml:space="preserve"> </w:t>
      </w:r>
      <w:r w:rsidRPr="00B82DF3">
        <w:rPr>
          <w:rFonts w:asciiTheme="majorBidi" w:hAnsiTheme="majorBidi"/>
          <w:b/>
          <w:bCs/>
          <w:color w:val="003366"/>
          <w:sz w:val="28"/>
          <w:szCs w:val="28"/>
          <w:rtl/>
          <w:lang w:bidi="ar-SA"/>
        </w:rPr>
        <w:t>المواد</w:t>
      </w:r>
      <w:r w:rsidRPr="00B82DF3">
        <w:rPr>
          <w:rFonts w:ascii="Times New Roman" w:hAnsiTheme="majorBidi"/>
          <w:b/>
          <w:bCs/>
          <w:color w:val="003366"/>
          <w:sz w:val="28"/>
          <w:szCs w:val="28"/>
          <w:rtl/>
        </w:rPr>
        <w:t xml:space="preserve"> </w:t>
      </w:r>
      <w:r w:rsidRPr="00B82DF3">
        <w:rPr>
          <w:rFonts w:asciiTheme="majorBidi" w:hAnsiTheme="majorBidi"/>
          <w:b/>
          <w:bCs/>
          <w:color w:val="003366"/>
          <w:sz w:val="28"/>
          <w:szCs w:val="28"/>
          <w:rtl/>
          <w:lang w:bidi="ar-SA"/>
        </w:rPr>
        <w:t>الغازية</w:t>
      </w:r>
      <w:r w:rsidRPr="00B82DF3">
        <w:rPr>
          <w:rFonts w:asciiTheme="majorBidi" w:hAnsiTheme="majorBidi"/>
          <w:b/>
          <w:bCs/>
          <w:color w:val="003366"/>
          <w:sz w:val="28"/>
          <w:szCs w:val="28"/>
        </w:rPr>
        <w:t>:</w:t>
      </w:r>
      <w:r w:rsidRPr="00B82DF3">
        <w:rPr>
          <w:rFonts w:asciiTheme="majorBidi" w:hAnsiTheme="majorBidi"/>
          <w:color w:val="003366"/>
          <w:sz w:val="28"/>
          <w:szCs w:val="28"/>
        </w:rPr>
        <w:br/>
      </w:r>
      <w:r w:rsidRPr="00B82DF3">
        <w:rPr>
          <w:rFonts w:asciiTheme="majorBidi" w:hAnsiTheme="majorBidi"/>
          <w:color w:val="006600"/>
          <w:sz w:val="28"/>
          <w:szCs w:val="28"/>
          <w:rtl/>
          <w:lang w:bidi="ar-SA"/>
        </w:rPr>
        <w:t>يتعرض</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لها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العاملون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تحضير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الإيدروجين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وفي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أماكن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تولد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غاز</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أوكسيد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الكربون</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كما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صناعة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الحديد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أماكن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تولد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غاز</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الميثين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كما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المناجم</w:t>
      </w:r>
      <w:r w:rsidRPr="00B82DF3">
        <w:rPr>
          <w:rFonts w:asciiTheme="majorBidi" w:hAnsiTheme="majorBidi"/>
          <w:color w:val="006600"/>
          <w:sz w:val="28"/>
          <w:szCs w:val="28"/>
        </w:rPr>
        <w:t>.</w:t>
      </w:r>
      <w:r w:rsidRPr="00B82DF3">
        <w:rPr>
          <w:rFonts w:asciiTheme="majorBidi" w:hAnsiTheme="majorBidi"/>
          <w:color w:val="006600"/>
          <w:sz w:val="28"/>
          <w:szCs w:val="28"/>
        </w:rPr>
        <w:br/>
      </w:r>
      <w:r w:rsidRPr="00B82DF3">
        <w:rPr>
          <w:rFonts w:asciiTheme="majorBidi" w:hAnsiTheme="majorBidi"/>
          <w:color w:val="006600"/>
          <w:sz w:val="28"/>
          <w:szCs w:val="28"/>
          <w:rtl/>
          <w:lang w:bidi="ar-SA"/>
        </w:rPr>
        <w:t>وتحدث</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الحرائق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كل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هذه</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الحالات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نتيجة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لوصول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لهب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الأفران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حرارة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الشمس</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شرر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كهربائي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التدخين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أعمال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اللحام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نتيجة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لإتصال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هذه</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المواد</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بأجسام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ساخنة</w:t>
      </w:r>
    </w:p>
    <w:p w:rsidR="00B82DF3" w:rsidRDefault="00B82DF3" w:rsidP="00B82DF3">
      <w:pPr>
        <w:rPr>
          <w:rFonts w:asciiTheme="majorBidi" w:hAnsiTheme="majorBidi"/>
          <w:color w:val="006600"/>
          <w:sz w:val="28"/>
          <w:szCs w:val="28"/>
          <w:rtl/>
          <w:lang w:bidi="ar-SA"/>
        </w:rPr>
      </w:pPr>
      <w:r w:rsidRPr="00B82DF3">
        <w:rPr>
          <w:rFonts w:asciiTheme="majorBidi" w:hAnsiTheme="majorBidi"/>
          <w:b/>
          <w:bCs/>
          <w:color w:val="C00000"/>
          <w:sz w:val="28"/>
          <w:szCs w:val="28"/>
          <w:rtl/>
          <w:lang w:bidi="ar-SA"/>
        </w:rPr>
        <w:t>سبل</w:t>
      </w:r>
      <w:r w:rsidRPr="00B82DF3">
        <w:rPr>
          <w:rFonts w:ascii="Times New Roman" w:hAnsiTheme="majorBidi"/>
          <w:b/>
          <w:bCs/>
          <w:color w:val="C00000"/>
          <w:sz w:val="28"/>
          <w:szCs w:val="28"/>
          <w:rtl/>
        </w:rPr>
        <w:t xml:space="preserve"> </w:t>
      </w:r>
      <w:r w:rsidRPr="00B82DF3">
        <w:rPr>
          <w:rFonts w:asciiTheme="majorBidi" w:hAnsiTheme="majorBidi"/>
          <w:b/>
          <w:bCs/>
          <w:color w:val="C00000"/>
          <w:sz w:val="28"/>
          <w:szCs w:val="28"/>
          <w:rtl/>
          <w:lang w:bidi="ar-SA"/>
        </w:rPr>
        <w:t>الوقاية</w:t>
      </w:r>
      <w:r w:rsidRPr="00B82DF3">
        <w:rPr>
          <w:rFonts w:asciiTheme="majorBidi" w:hAnsiTheme="majorBidi"/>
          <w:color w:val="006600"/>
          <w:sz w:val="28"/>
          <w:szCs w:val="28"/>
        </w:rPr>
        <w:br/>
        <w:t>- </w:t>
      </w:r>
      <w:r w:rsidRPr="00B82DF3">
        <w:rPr>
          <w:rFonts w:asciiTheme="majorBidi" w:hAnsiTheme="majorBidi"/>
          <w:color w:val="006600"/>
          <w:sz w:val="28"/>
          <w:szCs w:val="28"/>
          <w:rtl/>
          <w:lang w:bidi="ar-SA"/>
        </w:rPr>
        <w:t>يجب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تخزين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سائر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المواد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القابلة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للإشتعال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مكان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منعزل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مغطى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بعيداً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اللهب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المكشوف</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والأفران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والشمس</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ومصادر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الشرر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الكهربائي</w:t>
      </w:r>
      <w:r w:rsidRPr="00B82DF3">
        <w:rPr>
          <w:rFonts w:asciiTheme="majorBidi" w:hAnsiTheme="majorBidi"/>
          <w:color w:val="006600"/>
          <w:sz w:val="28"/>
          <w:szCs w:val="28"/>
        </w:rPr>
        <w:t>.</w:t>
      </w:r>
      <w:r w:rsidRPr="00B82DF3">
        <w:rPr>
          <w:rFonts w:asciiTheme="majorBidi" w:hAnsiTheme="majorBidi"/>
          <w:color w:val="006600"/>
          <w:sz w:val="28"/>
          <w:szCs w:val="28"/>
        </w:rPr>
        <w:br/>
        <w:t>- </w:t>
      </w:r>
      <w:r w:rsidRPr="00B82DF3">
        <w:rPr>
          <w:rFonts w:asciiTheme="majorBidi" w:hAnsiTheme="majorBidi"/>
          <w:color w:val="006600"/>
          <w:sz w:val="28"/>
          <w:szCs w:val="28"/>
          <w:rtl/>
          <w:lang w:bidi="ar-SA"/>
        </w:rPr>
        <w:t>أن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يمنع</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التدخين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هذه</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الأماكن</w:t>
      </w:r>
      <w:r w:rsidRPr="00B82DF3">
        <w:rPr>
          <w:rFonts w:asciiTheme="majorBidi" w:hAnsiTheme="majorBidi"/>
          <w:color w:val="006600"/>
          <w:sz w:val="28"/>
          <w:szCs w:val="28"/>
        </w:rPr>
        <w:t>.</w:t>
      </w:r>
      <w:r w:rsidRPr="00B82DF3">
        <w:rPr>
          <w:rFonts w:asciiTheme="majorBidi" w:hAnsiTheme="majorBidi"/>
          <w:color w:val="006600"/>
          <w:sz w:val="28"/>
          <w:szCs w:val="28"/>
        </w:rPr>
        <w:br/>
        <w:t>- </w:t>
      </w:r>
      <w:r w:rsidRPr="00B82DF3">
        <w:rPr>
          <w:rFonts w:asciiTheme="majorBidi" w:hAnsiTheme="majorBidi"/>
          <w:color w:val="006600"/>
          <w:sz w:val="28"/>
          <w:szCs w:val="28"/>
          <w:rtl/>
          <w:lang w:bidi="ar-SA"/>
        </w:rPr>
        <w:t>أن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تتوفر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وسائل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الإسعاف</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والإنقاذ</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والإطفاء</w:t>
      </w:r>
      <w:r w:rsidRPr="00B82DF3">
        <w:rPr>
          <w:rFonts w:asciiTheme="majorBidi" w:hAnsiTheme="majorBidi"/>
          <w:color w:val="006600"/>
          <w:sz w:val="28"/>
          <w:szCs w:val="28"/>
        </w:rPr>
        <w:t>.</w:t>
      </w:r>
      <w:r w:rsidRPr="00B82DF3">
        <w:rPr>
          <w:rFonts w:asciiTheme="majorBidi" w:hAnsiTheme="majorBidi"/>
          <w:color w:val="006600"/>
          <w:sz w:val="28"/>
          <w:szCs w:val="28"/>
        </w:rPr>
        <w:br/>
        <w:t>- </w:t>
      </w:r>
      <w:r w:rsidRPr="00B82DF3">
        <w:rPr>
          <w:rFonts w:asciiTheme="majorBidi" w:hAnsiTheme="majorBidi"/>
          <w:color w:val="006600"/>
          <w:sz w:val="28"/>
          <w:szCs w:val="28"/>
          <w:rtl/>
          <w:lang w:bidi="ar-SA"/>
        </w:rPr>
        <w:t>المحافظة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على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نظافة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مكان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العمل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بحيث</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يوجد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مواد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قابلة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للإشتعال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الممرات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كالأوراق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المهملة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والأعشاب</w:t>
      </w:r>
      <w:r w:rsidRPr="00B82DF3">
        <w:rPr>
          <w:rFonts w:asciiTheme="majorBidi" w:hAnsiTheme="majorBidi"/>
          <w:color w:val="006600"/>
          <w:sz w:val="28"/>
          <w:szCs w:val="28"/>
        </w:rPr>
        <w:t>.</w:t>
      </w:r>
      <w:r w:rsidRPr="00B82DF3">
        <w:rPr>
          <w:rFonts w:asciiTheme="majorBidi" w:hAnsiTheme="majorBidi"/>
          <w:color w:val="006600"/>
          <w:sz w:val="28"/>
          <w:szCs w:val="28"/>
        </w:rPr>
        <w:br/>
        <w:t>- </w:t>
      </w:r>
      <w:r w:rsidRPr="00B82DF3">
        <w:rPr>
          <w:rFonts w:asciiTheme="majorBidi" w:hAnsiTheme="majorBidi"/>
          <w:color w:val="006600"/>
          <w:sz w:val="28"/>
          <w:szCs w:val="28"/>
          <w:rtl/>
          <w:lang w:bidi="ar-SA"/>
        </w:rPr>
        <w:t>يجب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تزويد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المنشأة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بعدد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كاف</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السلالم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المتنقلة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لإستعمالها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عند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الحاجة</w:t>
      </w:r>
      <w:r w:rsidRPr="00B82DF3">
        <w:rPr>
          <w:rFonts w:asciiTheme="majorBidi" w:hAnsiTheme="majorBidi"/>
          <w:color w:val="006600"/>
          <w:sz w:val="28"/>
          <w:szCs w:val="28"/>
        </w:rPr>
        <w:t>. </w:t>
      </w:r>
      <w:r w:rsidRPr="00B82DF3">
        <w:rPr>
          <w:rFonts w:asciiTheme="majorBidi" w:hAnsiTheme="majorBidi"/>
          <w:color w:val="006600"/>
          <w:sz w:val="28"/>
          <w:szCs w:val="28"/>
        </w:rPr>
        <w:br/>
        <w:t>- </w:t>
      </w:r>
      <w:r w:rsidRPr="00B82DF3">
        <w:rPr>
          <w:rFonts w:asciiTheme="majorBidi" w:hAnsiTheme="majorBidi"/>
          <w:color w:val="006600"/>
          <w:sz w:val="28"/>
          <w:szCs w:val="28"/>
          <w:rtl/>
          <w:lang w:bidi="ar-SA"/>
        </w:rPr>
        <w:t>يجب</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أن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تكون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هناك</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مستودعات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إحتياطة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مملوءة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بالمياه</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وأن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توجد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خارج</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أماكن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العمل</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مفاتيح</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للتحكم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مواسير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المياه</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الغاز</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أو</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الكهرباء،</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وذلك</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للتمكن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توقيف</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تدفقهم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عند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الضرورة</w:t>
      </w:r>
      <w:r w:rsidRPr="00B82DF3">
        <w:rPr>
          <w:rFonts w:asciiTheme="majorBidi" w:hAnsiTheme="majorBidi"/>
          <w:color w:val="006600"/>
          <w:sz w:val="28"/>
          <w:szCs w:val="28"/>
        </w:rPr>
        <w:t>.</w:t>
      </w:r>
      <w:r w:rsidRPr="00B82DF3">
        <w:rPr>
          <w:rFonts w:asciiTheme="majorBidi" w:hAnsiTheme="majorBidi"/>
          <w:color w:val="006600"/>
          <w:sz w:val="28"/>
          <w:szCs w:val="28"/>
        </w:rPr>
        <w:br/>
        <w:t>- </w:t>
      </w:r>
      <w:r w:rsidRPr="00B82DF3">
        <w:rPr>
          <w:rFonts w:asciiTheme="majorBidi" w:hAnsiTheme="majorBidi"/>
          <w:color w:val="006600"/>
          <w:sz w:val="28"/>
          <w:szCs w:val="28"/>
          <w:rtl/>
          <w:lang w:bidi="ar-SA"/>
        </w:rPr>
        <w:t>يجب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يتوفر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مصدر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للإنارة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منفصل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خطوط</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الكهرباء</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تدير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الآلات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حتى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يسهل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خروج</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العمال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عند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توقف</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الآلات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وقت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الخطر</w:t>
      </w:r>
      <w:r w:rsidRPr="00B82DF3">
        <w:rPr>
          <w:rFonts w:asciiTheme="majorBidi" w:hAnsiTheme="majorBidi"/>
          <w:color w:val="006600"/>
          <w:sz w:val="28"/>
          <w:szCs w:val="28"/>
        </w:rPr>
        <w:t>.</w:t>
      </w:r>
      <w:r w:rsidRPr="00B82DF3">
        <w:rPr>
          <w:rFonts w:asciiTheme="majorBidi" w:hAnsiTheme="majorBidi"/>
          <w:color w:val="006600"/>
          <w:sz w:val="28"/>
          <w:szCs w:val="28"/>
        </w:rPr>
        <w:br/>
      </w:r>
      <w:r w:rsidRPr="00B82DF3">
        <w:rPr>
          <w:rFonts w:asciiTheme="majorBidi" w:hAnsiTheme="majorBidi"/>
          <w:color w:val="006600"/>
          <w:sz w:val="28"/>
          <w:szCs w:val="28"/>
        </w:rPr>
        <w:lastRenderedPageBreak/>
        <w:t>- </w:t>
      </w:r>
      <w:r w:rsidRPr="00B82DF3">
        <w:rPr>
          <w:rFonts w:asciiTheme="majorBidi" w:hAnsiTheme="majorBidi"/>
          <w:color w:val="006600"/>
          <w:sz w:val="28"/>
          <w:szCs w:val="28"/>
          <w:rtl/>
          <w:lang w:bidi="ar-SA"/>
        </w:rPr>
        <w:t>يجب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تكون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هناك</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وسيلة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مناسبة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للتنبيه</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بحدوث</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الحريق</w:t>
      </w:r>
      <w:r w:rsidRPr="00B82DF3">
        <w:rPr>
          <w:rFonts w:asciiTheme="majorBidi" w:hAnsiTheme="majorBidi"/>
          <w:color w:val="006600"/>
          <w:sz w:val="28"/>
          <w:szCs w:val="28"/>
        </w:rPr>
        <w:t>.</w:t>
      </w:r>
      <w:r w:rsidRPr="00B82DF3">
        <w:rPr>
          <w:rFonts w:asciiTheme="majorBidi" w:hAnsiTheme="majorBidi"/>
          <w:color w:val="006600"/>
          <w:sz w:val="28"/>
          <w:szCs w:val="28"/>
        </w:rPr>
        <w:br/>
        <w:t>- </w:t>
      </w:r>
      <w:r w:rsidRPr="00B82DF3">
        <w:rPr>
          <w:rFonts w:asciiTheme="majorBidi" w:hAnsiTheme="majorBidi"/>
          <w:color w:val="006600"/>
          <w:sz w:val="28"/>
          <w:szCs w:val="28"/>
          <w:rtl/>
          <w:lang w:bidi="ar-SA"/>
        </w:rPr>
        <w:t>يجب</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أن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تكون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مخازن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المواد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القابلة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للإشتعال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بعيدة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أماكن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الإنتاج</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وألا</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تتواجد</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أماكن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العمل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إلا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بالقدر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اللازم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للعملية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الصناعية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في</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ذلك</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الوقت</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فقط</w:t>
      </w:r>
      <w:r w:rsidRPr="00B82DF3">
        <w:rPr>
          <w:rFonts w:asciiTheme="majorBidi" w:hAnsiTheme="majorBidi"/>
          <w:color w:val="006600"/>
          <w:sz w:val="28"/>
          <w:szCs w:val="28"/>
        </w:rPr>
        <w:t>.</w:t>
      </w:r>
      <w:r w:rsidRPr="00B82DF3">
        <w:rPr>
          <w:rFonts w:asciiTheme="majorBidi" w:hAnsiTheme="majorBidi"/>
          <w:color w:val="006600"/>
          <w:sz w:val="28"/>
          <w:szCs w:val="28"/>
        </w:rPr>
        <w:br/>
        <w:t>- </w:t>
      </w:r>
      <w:r w:rsidRPr="00B82DF3">
        <w:rPr>
          <w:rFonts w:asciiTheme="majorBidi" w:hAnsiTheme="majorBidi"/>
          <w:color w:val="006600"/>
          <w:sz w:val="28"/>
          <w:szCs w:val="28"/>
          <w:rtl/>
          <w:lang w:bidi="ar-SA"/>
        </w:rPr>
        <w:t>يجب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أن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تتوافر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وسائل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إطفاء</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الحرائق</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وأن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يتدرب</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العمال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على</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إستعمالها</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وأن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تتوافر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لهم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المخارج</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للنجاة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وقت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حدوث</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الحريق</w:t>
      </w:r>
      <w:r w:rsidRPr="00B82DF3">
        <w:rPr>
          <w:rFonts w:asciiTheme="majorBidi" w:hAnsiTheme="majorBidi"/>
          <w:color w:val="006600"/>
          <w:sz w:val="28"/>
          <w:szCs w:val="28"/>
        </w:rPr>
        <w:t>.</w:t>
      </w:r>
      <w:r w:rsidRPr="00B82DF3">
        <w:rPr>
          <w:rFonts w:asciiTheme="majorBidi" w:hAnsiTheme="majorBidi"/>
          <w:color w:val="006600"/>
          <w:sz w:val="28"/>
          <w:szCs w:val="28"/>
        </w:rPr>
        <w:br/>
        <w:t>- </w:t>
      </w:r>
      <w:r w:rsidRPr="00B82DF3">
        <w:rPr>
          <w:rFonts w:asciiTheme="majorBidi" w:hAnsiTheme="majorBidi"/>
          <w:color w:val="006600"/>
          <w:sz w:val="28"/>
          <w:szCs w:val="28"/>
          <w:rtl/>
          <w:lang w:bidi="ar-SA"/>
        </w:rPr>
        <w:t>يجب</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أن</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تتوافر</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معدات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الإسعاف</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ومعدات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الإنقاذ</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مثل</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السلالم،</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الأقنعة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الواقية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من</w:t>
      </w:r>
      <w:r w:rsidRPr="00B82DF3">
        <w:rPr>
          <w:rFonts w:asciiTheme="majorBidi" w:hAnsiTheme="majorBidi"/>
          <w:color w:val="006600"/>
          <w:sz w:val="28"/>
          <w:szCs w:val="28"/>
        </w:rPr>
        <w:t xml:space="preserve"> </w:t>
      </w:r>
      <w:r w:rsidRPr="00B82DF3">
        <w:rPr>
          <w:rFonts w:asciiTheme="majorBidi" w:hAnsiTheme="majorBidi"/>
          <w:color w:val="006600"/>
          <w:sz w:val="28"/>
          <w:szCs w:val="28"/>
          <w:rtl/>
          <w:lang w:bidi="ar-SA"/>
        </w:rPr>
        <w:t>الغازات،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الخوذات،</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الأحذية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الواقية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وأجهزة</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التنفس</w:t>
      </w:r>
      <w:r w:rsidRPr="00B82DF3">
        <w:rPr>
          <w:rFonts w:ascii="Times New Roman" w:hAnsiTheme="majorBidi"/>
          <w:color w:val="006600"/>
          <w:sz w:val="28"/>
          <w:szCs w:val="28"/>
          <w:rtl/>
        </w:rPr>
        <w:t xml:space="preserve"> </w:t>
      </w:r>
      <w:r w:rsidRPr="00B82DF3">
        <w:rPr>
          <w:rFonts w:asciiTheme="majorBidi" w:hAnsiTheme="majorBidi"/>
          <w:color w:val="006600"/>
          <w:sz w:val="28"/>
          <w:szCs w:val="28"/>
          <w:rtl/>
          <w:lang w:bidi="ar-SA"/>
        </w:rPr>
        <w:t>الصناعي</w:t>
      </w:r>
    </w:p>
    <w:p w:rsidR="00B47404" w:rsidRPr="00B47404" w:rsidRDefault="00B47404" w:rsidP="00B47404">
      <w:pPr>
        <w:rPr>
          <w:rFonts w:asciiTheme="majorBidi" w:hAnsiTheme="majorBidi"/>
          <w:color w:val="006600"/>
          <w:sz w:val="28"/>
          <w:szCs w:val="28"/>
          <w:rtl/>
          <w:lang w:bidi="ar-EG"/>
        </w:rPr>
      </w:pPr>
      <w:r w:rsidRPr="00B47404">
        <w:rPr>
          <w:rFonts w:asciiTheme="majorBidi" w:hAnsiTheme="majorBidi"/>
          <w:color w:val="006600"/>
          <w:sz w:val="28"/>
          <w:szCs w:val="28"/>
          <w:rtl/>
          <w:lang w:bidi="ar-EG"/>
        </w:rPr>
        <w:t>المحاضرة الثالثة عشر</w:t>
      </w:r>
    </w:p>
    <w:p w:rsidR="00B47404" w:rsidRPr="00B47404" w:rsidRDefault="00B47404" w:rsidP="00B47404">
      <w:pPr>
        <w:rPr>
          <w:rFonts w:asciiTheme="majorBidi" w:hAnsiTheme="majorBidi"/>
          <w:color w:val="006600"/>
          <w:sz w:val="28"/>
          <w:szCs w:val="28"/>
          <w:rtl/>
          <w:lang w:bidi="ar-EG"/>
        </w:rPr>
      </w:pPr>
      <w:r w:rsidRPr="00B47404">
        <w:rPr>
          <w:rFonts w:asciiTheme="majorBidi" w:hAnsiTheme="majorBidi"/>
          <w:color w:val="006600"/>
          <w:sz w:val="28"/>
          <w:szCs w:val="28"/>
          <w:rtl/>
          <w:lang w:bidi="ar-EG"/>
        </w:rPr>
        <w:t xml:space="preserve">مراجعة موضوعات  محاضرات البرنامج </w:t>
      </w:r>
    </w:p>
    <w:p w:rsidR="00B47404" w:rsidRPr="00B47404" w:rsidRDefault="00B47404" w:rsidP="00B47404">
      <w:pPr>
        <w:rPr>
          <w:rFonts w:asciiTheme="majorBidi" w:hAnsiTheme="majorBidi"/>
          <w:color w:val="006600"/>
          <w:sz w:val="28"/>
          <w:szCs w:val="28"/>
          <w:rtl/>
          <w:lang w:bidi="ar-EG"/>
        </w:rPr>
      </w:pPr>
      <w:r w:rsidRPr="00B47404">
        <w:rPr>
          <w:rFonts w:asciiTheme="majorBidi" w:hAnsiTheme="majorBidi"/>
          <w:color w:val="006600"/>
          <w:sz w:val="28"/>
          <w:szCs w:val="28"/>
          <w:rtl/>
          <w:lang w:bidi="ar-EG"/>
        </w:rPr>
        <w:t>عناصر المحاضرة :</w:t>
      </w:r>
    </w:p>
    <w:p w:rsidR="00B47404" w:rsidRPr="00B47404" w:rsidRDefault="00B47404" w:rsidP="00B47404">
      <w:pPr>
        <w:rPr>
          <w:rFonts w:asciiTheme="majorBidi" w:hAnsiTheme="majorBidi"/>
          <w:color w:val="006600"/>
          <w:sz w:val="28"/>
          <w:szCs w:val="28"/>
          <w:rtl/>
          <w:lang w:bidi="ar-EG"/>
        </w:rPr>
      </w:pPr>
      <w:r w:rsidRPr="00B47404">
        <w:rPr>
          <w:rFonts w:asciiTheme="majorBidi" w:hAnsiTheme="majorBidi"/>
          <w:color w:val="006600"/>
          <w:sz w:val="28"/>
          <w:szCs w:val="28"/>
          <w:rtl/>
          <w:lang w:bidi="ar-EG"/>
        </w:rPr>
        <w:t>تطبيقات عامة لتركيبات المرافق والأجهزة الصحية</w:t>
      </w:r>
    </w:p>
    <w:p w:rsidR="00B47404" w:rsidRPr="00B47404" w:rsidRDefault="00B47404" w:rsidP="00B47404">
      <w:pPr>
        <w:rPr>
          <w:rFonts w:asciiTheme="majorBidi" w:hAnsiTheme="majorBidi"/>
          <w:color w:val="006600"/>
          <w:sz w:val="28"/>
          <w:szCs w:val="28"/>
          <w:rtl/>
          <w:lang w:bidi="ar-EG"/>
        </w:rPr>
      </w:pPr>
      <w:r w:rsidRPr="00B47404">
        <w:rPr>
          <w:rFonts w:asciiTheme="majorBidi" w:hAnsiTheme="majorBidi"/>
          <w:color w:val="006600"/>
          <w:sz w:val="28"/>
          <w:szCs w:val="28"/>
          <w:rtl/>
          <w:lang w:bidi="ar-EG"/>
        </w:rPr>
        <w:t xml:space="preserve"> التصميم المعماري والرسومات التنفيذية لتوصيلة الإعمال الصحية داخل وخارج المبنى </w:t>
      </w:r>
    </w:p>
    <w:p w:rsidR="00B47404" w:rsidRPr="00B47404" w:rsidRDefault="00B47404" w:rsidP="00B47404">
      <w:pPr>
        <w:rPr>
          <w:rFonts w:asciiTheme="majorBidi" w:hAnsiTheme="majorBidi"/>
          <w:color w:val="006600"/>
          <w:sz w:val="28"/>
          <w:szCs w:val="28"/>
          <w:rtl/>
          <w:lang w:bidi="ar-EG"/>
        </w:rPr>
      </w:pPr>
      <w:r w:rsidRPr="00B47404">
        <w:rPr>
          <w:rFonts w:asciiTheme="majorBidi" w:hAnsiTheme="majorBidi"/>
          <w:color w:val="006600"/>
          <w:sz w:val="28"/>
          <w:szCs w:val="28"/>
          <w:rtl/>
          <w:lang w:bidi="ar-EG"/>
        </w:rPr>
        <w:t xml:space="preserve">الرسومات التنفيذية لمعالجة صرف مطر المبنى </w:t>
      </w:r>
    </w:p>
    <w:p w:rsidR="00B47404" w:rsidRPr="00B47404" w:rsidRDefault="00B47404" w:rsidP="00B47404">
      <w:pPr>
        <w:rPr>
          <w:rFonts w:asciiTheme="majorBidi" w:hAnsiTheme="majorBidi"/>
          <w:color w:val="006600"/>
          <w:sz w:val="28"/>
          <w:szCs w:val="28"/>
          <w:rtl/>
          <w:lang w:bidi="ar-EG"/>
        </w:rPr>
      </w:pPr>
      <w:r w:rsidRPr="00B47404">
        <w:rPr>
          <w:rFonts w:asciiTheme="majorBidi" w:hAnsiTheme="majorBidi"/>
          <w:color w:val="006600"/>
          <w:sz w:val="28"/>
          <w:szCs w:val="28"/>
          <w:rtl/>
          <w:lang w:bidi="ar-EG"/>
        </w:rPr>
        <w:t xml:space="preserve">الشروط العامة والمواصفات وفق الكميات ووضع المواسير المختلفة </w:t>
      </w:r>
    </w:p>
    <w:p w:rsidR="00B47404" w:rsidRPr="00B47404" w:rsidRDefault="00B47404" w:rsidP="00B47404">
      <w:pPr>
        <w:rPr>
          <w:rFonts w:asciiTheme="majorBidi" w:hAnsiTheme="majorBidi"/>
          <w:color w:val="006600"/>
          <w:sz w:val="28"/>
          <w:szCs w:val="28"/>
          <w:rtl/>
          <w:lang w:bidi="ar-EG"/>
        </w:rPr>
      </w:pPr>
      <w:r w:rsidRPr="00B47404">
        <w:rPr>
          <w:rFonts w:asciiTheme="majorBidi" w:hAnsiTheme="majorBidi"/>
          <w:color w:val="006600"/>
          <w:sz w:val="28"/>
          <w:szCs w:val="28"/>
          <w:rtl/>
          <w:lang w:bidi="ar-EG"/>
        </w:rPr>
        <w:t>تتابع مراحل البناء من مرحلة الأساسات وما بعدها مع مراعاة كافة التركيبات الصحية ومسارات التغذية والصرف الداخلي</w:t>
      </w:r>
    </w:p>
    <w:p w:rsidR="00B47404" w:rsidRPr="00B47404" w:rsidRDefault="00B47404" w:rsidP="00B47404">
      <w:pPr>
        <w:rPr>
          <w:rFonts w:asciiTheme="majorBidi" w:hAnsiTheme="majorBidi"/>
          <w:color w:val="006600"/>
          <w:sz w:val="28"/>
          <w:szCs w:val="28"/>
          <w:rtl/>
          <w:lang w:bidi="ar-EG"/>
        </w:rPr>
      </w:pPr>
      <w:r w:rsidRPr="00B47404">
        <w:rPr>
          <w:rFonts w:asciiTheme="majorBidi" w:hAnsiTheme="majorBidi"/>
          <w:color w:val="006600"/>
          <w:sz w:val="28"/>
          <w:szCs w:val="28"/>
          <w:rtl/>
          <w:lang w:bidi="ar-EG"/>
        </w:rPr>
        <w:t xml:space="preserve">أمثلة لقسيم مراحل فراغات الحمام والمطبخ </w:t>
      </w:r>
    </w:p>
    <w:p w:rsidR="00B47404" w:rsidRPr="00B47404" w:rsidRDefault="00B47404" w:rsidP="00B47404">
      <w:pPr>
        <w:rPr>
          <w:rFonts w:asciiTheme="majorBidi" w:hAnsiTheme="majorBidi"/>
          <w:color w:val="006600"/>
          <w:sz w:val="28"/>
          <w:szCs w:val="28"/>
          <w:rtl/>
          <w:lang w:bidi="ar-EG"/>
        </w:rPr>
      </w:pPr>
      <w:r w:rsidRPr="00B47404">
        <w:rPr>
          <w:rFonts w:asciiTheme="majorBidi" w:hAnsiTheme="majorBidi"/>
          <w:color w:val="006600"/>
          <w:sz w:val="28"/>
          <w:szCs w:val="28"/>
          <w:rtl/>
          <w:lang w:bidi="ar-EG"/>
        </w:rPr>
        <w:t xml:space="preserve">أوضاع الأجهزة الصحية </w:t>
      </w:r>
    </w:p>
    <w:p w:rsidR="00B47404" w:rsidRPr="00B47404" w:rsidRDefault="00B47404" w:rsidP="00B47404">
      <w:pPr>
        <w:rPr>
          <w:rFonts w:asciiTheme="majorBidi" w:hAnsiTheme="majorBidi"/>
          <w:color w:val="006600"/>
          <w:sz w:val="28"/>
          <w:szCs w:val="28"/>
          <w:rtl/>
          <w:lang w:bidi="ar-EG"/>
        </w:rPr>
      </w:pPr>
      <w:r w:rsidRPr="00B47404">
        <w:rPr>
          <w:rFonts w:asciiTheme="majorBidi" w:hAnsiTheme="majorBidi"/>
          <w:color w:val="006600"/>
          <w:sz w:val="28"/>
          <w:szCs w:val="28"/>
          <w:rtl/>
          <w:lang w:bidi="ar-EG"/>
        </w:rPr>
        <w:t>الإكسسوارات</w:t>
      </w:r>
    </w:p>
    <w:p w:rsidR="00B47404" w:rsidRPr="00B47404" w:rsidRDefault="00B47404" w:rsidP="00B47404">
      <w:pPr>
        <w:rPr>
          <w:rFonts w:asciiTheme="majorBidi" w:hAnsiTheme="majorBidi"/>
          <w:color w:val="006600"/>
          <w:sz w:val="28"/>
          <w:szCs w:val="28"/>
          <w:rtl/>
          <w:lang w:bidi="ar-EG"/>
        </w:rPr>
      </w:pPr>
      <w:r w:rsidRPr="00B47404">
        <w:rPr>
          <w:rFonts w:asciiTheme="majorBidi" w:hAnsiTheme="majorBidi"/>
          <w:color w:val="006600"/>
          <w:sz w:val="28"/>
          <w:szCs w:val="28"/>
          <w:rtl/>
          <w:lang w:bidi="ar-EG"/>
        </w:rPr>
        <w:t xml:space="preserve">المواد المختلفة لتشطيب الأرضيات والحوائط </w:t>
      </w:r>
    </w:p>
    <w:p w:rsidR="00B47404" w:rsidRPr="00B47404" w:rsidRDefault="00B47404" w:rsidP="00B47404">
      <w:pPr>
        <w:rPr>
          <w:rFonts w:asciiTheme="majorBidi" w:hAnsiTheme="majorBidi"/>
          <w:color w:val="006600"/>
          <w:sz w:val="28"/>
          <w:szCs w:val="28"/>
          <w:rtl/>
          <w:lang w:bidi="ar-EG"/>
        </w:rPr>
      </w:pPr>
      <w:r w:rsidRPr="00B47404">
        <w:rPr>
          <w:rFonts w:asciiTheme="majorBidi" w:hAnsiTheme="majorBidi"/>
          <w:color w:val="006600"/>
          <w:sz w:val="28"/>
          <w:szCs w:val="28"/>
          <w:rtl/>
          <w:lang w:bidi="ar-EG"/>
        </w:rPr>
        <w:t>تركيب الأجهزة الصحية ....................................................</w:t>
      </w:r>
    </w:p>
    <w:p w:rsidR="00B47404" w:rsidRPr="00B47404" w:rsidRDefault="00B47404" w:rsidP="00B47404">
      <w:pPr>
        <w:rPr>
          <w:rFonts w:asciiTheme="majorBidi" w:hAnsiTheme="majorBidi"/>
          <w:color w:val="006600"/>
          <w:sz w:val="28"/>
          <w:szCs w:val="28"/>
          <w:rtl/>
          <w:lang w:bidi="ar-EG"/>
        </w:rPr>
      </w:pPr>
      <w:r w:rsidRPr="00B47404">
        <w:rPr>
          <w:rFonts w:asciiTheme="majorBidi" w:hAnsiTheme="majorBidi"/>
          <w:color w:val="006600"/>
          <w:sz w:val="28"/>
          <w:szCs w:val="28"/>
          <w:rtl/>
          <w:lang w:bidi="ar-EG"/>
        </w:rPr>
        <w:t xml:space="preserve">التوصيلات الصحية الحديثة من التركيبات الداخلية </w:t>
      </w:r>
    </w:p>
    <w:p w:rsidR="00B47404" w:rsidRPr="00B47404" w:rsidRDefault="00B47404" w:rsidP="00B47404">
      <w:pPr>
        <w:rPr>
          <w:rFonts w:asciiTheme="majorBidi" w:hAnsiTheme="majorBidi"/>
          <w:color w:val="006600"/>
          <w:sz w:val="28"/>
          <w:szCs w:val="28"/>
          <w:rtl/>
          <w:lang w:bidi="ar-EG"/>
        </w:rPr>
      </w:pPr>
      <w:r w:rsidRPr="00B47404">
        <w:rPr>
          <w:rFonts w:asciiTheme="majorBidi" w:hAnsiTheme="majorBidi"/>
          <w:color w:val="006600"/>
          <w:sz w:val="28"/>
          <w:szCs w:val="28"/>
          <w:rtl/>
          <w:lang w:bidi="ar-EG"/>
        </w:rPr>
        <w:t xml:space="preserve">بيان الصرف الداخلي والخارجي لدورة المياه مبنى الحكومي </w:t>
      </w:r>
    </w:p>
    <w:p w:rsidR="00B47404" w:rsidRPr="00B47404" w:rsidRDefault="00B47404" w:rsidP="00B47404">
      <w:pPr>
        <w:rPr>
          <w:rFonts w:asciiTheme="majorBidi" w:hAnsiTheme="majorBidi"/>
          <w:color w:val="006600"/>
          <w:sz w:val="28"/>
          <w:szCs w:val="28"/>
          <w:rtl/>
          <w:lang w:bidi="ar-EG"/>
        </w:rPr>
      </w:pPr>
      <w:r w:rsidRPr="00B47404">
        <w:rPr>
          <w:rFonts w:asciiTheme="majorBidi" w:hAnsiTheme="majorBidi"/>
          <w:color w:val="006600"/>
          <w:sz w:val="28"/>
          <w:szCs w:val="28"/>
          <w:rtl/>
          <w:lang w:bidi="ar-EG"/>
        </w:rPr>
        <w:t>في إطار الإعداد اللوحات النهائية للمشروع  تم دراسة الشروط العامة والمواصفات وحصر الكميات ووضع المقايسة له من خلال :-</w:t>
      </w:r>
    </w:p>
    <w:p w:rsidR="00B47404" w:rsidRPr="00B47404" w:rsidRDefault="00B47404" w:rsidP="006756DB">
      <w:pPr>
        <w:pStyle w:val="ListParagraph"/>
        <w:numPr>
          <w:ilvl w:val="0"/>
          <w:numId w:val="129"/>
        </w:numPr>
        <w:spacing w:line="276" w:lineRule="auto"/>
        <w:rPr>
          <w:rFonts w:asciiTheme="majorBidi" w:hAnsiTheme="majorBidi"/>
          <w:color w:val="006600"/>
          <w:sz w:val="28"/>
          <w:szCs w:val="28"/>
          <w:lang w:bidi="ar-EG"/>
        </w:rPr>
      </w:pPr>
      <w:r w:rsidRPr="00B47404">
        <w:rPr>
          <w:rFonts w:asciiTheme="majorBidi" w:hAnsiTheme="majorBidi"/>
          <w:color w:val="006600"/>
          <w:sz w:val="28"/>
          <w:szCs w:val="28"/>
          <w:rtl/>
          <w:lang w:bidi="ar-EG"/>
        </w:rPr>
        <w:t>المساقط الأفقية 50:1 .</w:t>
      </w:r>
    </w:p>
    <w:p w:rsidR="00B47404" w:rsidRPr="00B47404" w:rsidRDefault="00B47404" w:rsidP="006756DB">
      <w:pPr>
        <w:pStyle w:val="ListParagraph"/>
        <w:numPr>
          <w:ilvl w:val="0"/>
          <w:numId w:val="129"/>
        </w:numPr>
        <w:spacing w:line="276" w:lineRule="auto"/>
        <w:rPr>
          <w:rFonts w:asciiTheme="majorBidi" w:hAnsiTheme="majorBidi"/>
          <w:color w:val="006600"/>
          <w:sz w:val="28"/>
          <w:szCs w:val="28"/>
          <w:lang w:bidi="ar-EG"/>
        </w:rPr>
      </w:pPr>
      <w:r w:rsidRPr="00B47404">
        <w:rPr>
          <w:rFonts w:asciiTheme="majorBidi" w:hAnsiTheme="majorBidi"/>
          <w:color w:val="006600"/>
          <w:sz w:val="28"/>
          <w:szCs w:val="28"/>
          <w:rtl/>
          <w:lang w:bidi="ar-EG"/>
        </w:rPr>
        <w:t>الواجهات الأربعة 50:1</w:t>
      </w:r>
    </w:p>
    <w:p w:rsidR="00B47404" w:rsidRPr="00B47404" w:rsidRDefault="00B47404" w:rsidP="006756DB">
      <w:pPr>
        <w:pStyle w:val="ListParagraph"/>
        <w:numPr>
          <w:ilvl w:val="0"/>
          <w:numId w:val="129"/>
        </w:numPr>
        <w:spacing w:line="276" w:lineRule="auto"/>
        <w:rPr>
          <w:rFonts w:asciiTheme="majorBidi" w:hAnsiTheme="majorBidi"/>
          <w:color w:val="006600"/>
          <w:sz w:val="28"/>
          <w:szCs w:val="28"/>
          <w:lang w:bidi="ar-EG"/>
        </w:rPr>
      </w:pPr>
      <w:r w:rsidRPr="00B47404">
        <w:rPr>
          <w:rFonts w:asciiTheme="majorBidi" w:hAnsiTheme="majorBidi"/>
          <w:color w:val="006600"/>
          <w:sz w:val="28"/>
          <w:szCs w:val="28"/>
          <w:rtl/>
          <w:lang w:bidi="ar-EG"/>
        </w:rPr>
        <w:t>القطاعات الرأسية  50:1 .</w:t>
      </w:r>
    </w:p>
    <w:p w:rsidR="00B47404" w:rsidRPr="00B47404" w:rsidRDefault="00B47404" w:rsidP="006756DB">
      <w:pPr>
        <w:pStyle w:val="ListParagraph"/>
        <w:numPr>
          <w:ilvl w:val="0"/>
          <w:numId w:val="129"/>
        </w:numPr>
        <w:spacing w:line="276" w:lineRule="auto"/>
        <w:rPr>
          <w:rFonts w:asciiTheme="majorBidi" w:hAnsiTheme="majorBidi"/>
          <w:color w:val="006600"/>
          <w:sz w:val="28"/>
          <w:szCs w:val="28"/>
          <w:lang w:bidi="ar-EG"/>
        </w:rPr>
      </w:pPr>
      <w:r w:rsidRPr="00B47404">
        <w:rPr>
          <w:rFonts w:asciiTheme="majorBidi" w:hAnsiTheme="majorBidi"/>
          <w:color w:val="006600"/>
          <w:sz w:val="28"/>
          <w:szCs w:val="28"/>
          <w:rtl/>
          <w:lang w:bidi="ar-EG"/>
        </w:rPr>
        <w:t>تفاصيل أعمال النجارة بمقياس رسم قياسي .</w:t>
      </w:r>
    </w:p>
    <w:p w:rsidR="00B47404" w:rsidRPr="00B47404" w:rsidRDefault="00B47404" w:rsidP="006756DB">
      <w:pPr>
        <w:pStyle w:val="ListParagraph"/>
        <w:numPr>
          <w:ilvl w:val="0"/>
          <w:numId w:val="129"/>
        </w:numPr>
        <w:spacing w:line="276" w:lineRule="auto"/>
        <w:rPr>
          <w:rFonts w:asciiTheme="majorBidi" w:hAnsiTheme="majorBidi"/>
          <w:color w:val="006600"/>
          <w:sz w:val="28"/>
          <w:szCs w:val="28"/>
          <w:lang w:bidi="ar-EG"/>
        </w:rPr>
      </w:pPr>
      <w:r w:rsidRPr="00B47404">
        <w:rPr>
          <w:rFonts w:asciiTheme="majorBidi" w:hAnsiTheme="majorBidi"/>
          <w:color w:val="006600"/>
          <w:sz w:val="28"/>
          <w:szCs w:val="28"/>
          <w:rtl/>
          <w:lang w:bidi="ar-EG"/>
        </w:rPr>
        <w:t xml:space="preserve"> أعمال الكهرباء 50 :1 .</w:t>
      </w:r>
    </w:p>
    <w:p w:rsidR="00B47404" w:rsidRPr="00B47404" w:rsidRDefault="00B47404" w:rsidP="006756DB">
      <w:pPr>
        <w:pStyle w:val="ListParagraph"/>
        <w:numPr>
          <w:ilvl w:val="0"/>
          <w:numId w:val="129"/>
        </w:numPr>
        <w:spacing w:line="276" w:lineRule="auto"/>
        <w:rPr>
          <w:rFonts w:asciiTheme="majorBidi" w:hAnsiTheme="majorBidi"/>
          <w:color w:val="006600"/>
          <w:sz w:val="28"/>
          <w:szCs w:val="28"/>
          <w:lang w:bidi="ar-EG"/>
        </w:rPr>
      </w:pPr>
      <w:r w:rsidRPr="00B47404">
        <w:rPr>
          <w:rFonts w:asciiTheme="majorBidi" w:hAnsiTheme="majorBidi"/>
          <w:color w:val="006600"/>
          <w:sz w:val="28"/>
          <w:szCs w:val="28"/>
          <w:rtl/>
          <w:lang w:bidi="ar-EG"/>
        </w:rPr>
        <w:lastRenderedPageBreak/>
        <w:t>أعمال التركيبات الصحية ( صرف وتغذية ) 50 :1 .</w:t>
      </w:r>
    </w:p>
    <w:p w:rsidR="00B47404" w:rsidRPr="00B47404" w:rsidRDefault="00B47404" w:rsidP="006756DB">
      <w:pPr>
        <w:pStyle w:val="ListParagraph"/>
        <w:numPr>
          <w:ilvl w:val="0"/>
          <w:numId w:val="129"/>
        </w:numPr>
        <w:spacing w:line="276" w:lineRule="auto"/>
        <w:rPr>
          <w:rFonts w:asciiTheme="majorBidi" w:hAnsiTheme="majorBidi"/>
          <w:color w:val="006600"/>
          <w:sz w:val="28"/>
          <w:szCs w:val="28"/>
          <w:lang w:bidi="ar-EG"/>
        </w:rPr>
      </w:pPr>
      <w:r w:rsidRPr="00B47404">
        <w:rPr>
          <w:rFonts w:asciiTheme="majorBidi" w:hAnsiTheme="majorBidi"/>
          <w:color w:val="006600"/>
          <w:sz w:val="28"/>
          <w:szCs w:val="28"/>
          <w:rtl/>
          <w:lang w:bidi="ar-EG"/>
        </w:rPr>
        <w:t xml:space="preserve"> مسقط السطح الخاص بالمبنى وميول صرف المطر .</w:t>
      </w:r>
    </w:p>
    <w:p w:rsidR="00B47404" w:rsidRPr="00B47404" w:rsidRDefault="00B47404" w:rsidP="006756DB">
      <w:pPr>
        <w:pStyle w:val="ListParagraph"/>
        <w:numPr>
          <w:ilvl w:val="0"/>
          <w:numId w:val="129"/>
        </w:numPr>
        <w:spacing w:line="276" w:lineRule="auto"/>
        <w:rPr>
          <w:rFonts w:asciiTheme="majorBidi" w:hAnsiTheme="majorBidi"/>
          <w:color w:val="006600"/>
          <w:sz w:val="28"/>
          <w:szCs w:val="28"/>
          <w:lang w:bidi="ar-EG"/>
        </w:rPr>
      </w:pPr>
      <w:r w:rsidRPr="00B47404">
        <w:rPr>
          <w:rFonts w:asciiTheme="majorBidi" w:hAnsiTheme="majorBidi"/>
          <w:color w:val="006600"/>
          <w:sz w:val="28"/>
          <w:szCs w:val="28"/>
          <w:rtl/>
          <w:lang w:bidi="ar-EG"/>
        </w:rPr>
        <w:t xml:space="preserve"> الموقع العام بمقياس رسم 1: 200 أو 400:1 حيث يحدد موقع المبنى ومداخل ومخارج المبنى والفراغات من الإتجاهات الأربعة .</w:t>
      </w:r>
    </w:p>
    <w:p w:rsidR="00B47404" w:rsidRPr="00B47404" w:rsidRDefault="00B47404" w:rsidP="006756DB">
      <w:pPr>
        <w:pStyle w:val="ListParagraph"/>
        <w:numPr>
          <w:ilvl w:val="0"/>
          <w:numId w:val="129"/>
        </w:numPr>
        <w:spacing w:line="276" w:lineRule="auto"/>
        <w:rPr>
          <w:rFonts w:asciiTheme="majorBidi" w:hAnsiTheme="majorBidi"/>
          <w:color w:val="006600"/>
          <w:sz w:val="28"/>
          <w:szCs w:val="28"/>
          <w:lang w:bidi="ar-EG"/>
        </w:rPr>
      </w:pPr>
      <w:r w:rsidRPr="00B47404">
        <w:rPr>
          <w:rFonts w:asciiTheme="majorBidi" w:hAnsiTheme="majorBidi"/>
          <w:color w:val="006600"/>
          <w:sz w:val="28"/>
          <w:szCs w:val="28"/>
          <w:rtl/>
          <w:lang w:bidi="ar-EG"/>
        </w:rPr>
        <w:t>التكييف وعوازل الصوت ومختلف متطلبات المشروع .</w:t>
      </w:r>
    </w:p>
    <w:p w:rsidR="00B47404" w:rsidRPr="00B47404" w:rsidRDefault="00B47404" w:rsidP="006756DB">
      <w:pPr>
        <w:pStyle w:val="ListParagraph"/>
        <w:numPr>
          <w:ilvl w:val="0"/>
          <w:numId w:val="129"/>
        </w:numPr>
        <w:spacing w:line="276" w:lineRule="auto"/>
        <w:rPr>
          <w:rFonts w:asciiTheme="majorBidi" w:hAnsiTheme="majorBidi"/>
          <w:color w:val="006600"/>
          <w:sz w:val="28"/>
          <w:szCs w:val="28"/>
          <w:lang w:bidi="ar-EG"/>
        </w:rPr>
      </w:pPr>
      <w:r w:rsidRPr="00B47404">
        <w:rPr>
          <w:rFonts w:asciiTheme="majorBidi" w:hAnsiTheme="majorBidi"/>
          <w:color w:val="006600"/>
          <w:sz w:val="28"/>
          <w:szCs w:val="28"/>
          <w:rtl/>
          <w:lang w:bidi="ar-EG"/>
        </w:rPr>
        <w:t>يتم تقرير الجسات واللوحات الإنشائية التى تحدد نوعية التربة التى يبنى عليها .</w:t>
      </w:r>
    </w:p>
    <w:p w:rsidR="00B47404" w:rsidRPr="00B47404" w:rsidRDefault="00B47404" w:rsidP="00B47404">
      <w:pPr>
        <w:rPr>
          <w:rFonts w:asciiTheme="majorBidi" w:hAnsiTheme="majorBidi"/>
          <w:color w:val="006600"/>
          <w:sz w:val="28"/>
          <w:szCs w:val="28"/>
          <w:rtl/>
          <w:lang w:bidi="ar-EG"/>
        </w:rPr>
      </w:pPr>
      <w:r w:rsidRPr="00B47404">
        <w:rPr>
          <w:rFonts w:asciiTheme="majorBidi" w:hAnsiTheme="majorBidi"/>
          <w:color w:val="006600"/>
          <w:sz w:val="28"/>
          <w:szCs w:val="28"/>
          <w:rtl/>
          <w:lang w:bidi="ar-EG"/>
        </w:rPr>
        <w:t>الشروط العامة والمواصفات :-</w:t>
      </w:r>
    </w:p>
    <w:p w:rsidR="00B47404" w:rsidRPr="00B47404" w:rsidRDefault="00B47404" w:rsidP="00B47404">
      <w:pPr>
        <w:rPr>
          <w:rFonts w:asciiTheme="majorBidi" w:hAnsiTheme="majorBidi"/>
          <w:color w:val="006600"/>
          <w:sz w:val="28"/>
          <w:szCs w:val="28"/>
          <w:rtl/>
          <w:lang w:bidi="ar-EG"/>
        </w:rPr>
      </w:pPr>
      <w:r w:rsidRPr="00B47404">
        <w:rPr>
          <w:rFonts w:asciiTheme="majorBidi" w:hAnsiTheme="majorBidi"/>
          <w:color w:val="006600"/>
          <w:sz w:val="28"/>
          <w:szCs w:val="28"/>
          <w:rtl/>
          <w:lang w:bidi="ar-EG"/>
        </w:rPr>
        <w:t xml:space="preserve">دقتر الشروط العامة </w:t>
      </w:r>
    </w:p>
    <w:p w:rsidR="00B47404" w:rsidRPr="00B47404" w:rsidRDefault="00B47404" w:rsidP="00B47404">
      <w:pPr>
        <w:rPr>
          <w:rFonts w:asciiTheme="majorBidi" w:hAnsiTheme="majorBidi"/>
          <w:color w:val="006600"/>
          <w:sz w:val="28"/>
          <w:szCs w:val="28"/>
          <w:rtl/>
          <w:lang w:bidi="ar-EG"/>
        </w:rPr>
      </w:pPr>
      <w:r w:rsidRPr="00B47404">
        <w:rPr>
          <w:rFonts w:asciiTheme="majorBidi" w:hAnsiTheme="majorBidi"/>
          <w:color w:val="006600"/>
          <w:sz w:val="28"/>
          <w:szCs w:val="28"/>
          <w:rtl/>
          <w:lang w:bidi="ar-EG"/>
        </w:rPr>
        <w:t>يتضمن الشروط المنظمة للعمل والعلاقة بين المالك زالمتعامل والمهندس وهو دستور العمل ويفضل فى المعاملات والنازعات بين جميع الأطراف وفيه يوضح محل ما يتم عقده من شروط وقوانين .</w:t>
      </w:r>
    </w:p>
    <w:p w:rsidR="00B47404" w:rsidRPr="00B47404" w:rsidRDefault="00B47404" w:rsidP="00B47404">
      <w:pPr>
        <w:rPr>
          <w:rFonts w:asciiTheme="majorBidi" w:hAnsiTheme="majorBidi"/>
          <w:color w:val="006600"/>
          <w:sz w:val="28"/>
          <w:szCs w:val="28"/>
          <w:rtl/>
          <w:lang w:bidi="ar-EG"/>
        </w:rPr>
      </w:pPr>
      <w:r w:rsidRPr="00B47404">
        <w:rPr>
          <w:rFonts w:asciiTheme="majorBidi" w:hAnsiTheme="majorBidi"/>
          <w:color w:val="006600"/>
          <w:sz w:val="28"/>
          <w:szCs w:val="28"/>
          <w:rtl/>
          <w:lang w:bidi="ar-EG"/>
        </w:rPr>
        <w:t>المواصفات الفنية لبنود الاعمال وتشمل شروط التنفيذ لجميع البنود السابقة التى توضح احوال ..... والمواصفات القياسية المصرية .</w:t>
      </w:r>
    </w:p>
    <w:p w:rsidR="00B47404" w:rsidRPr="00B47404" w:rsidRDefault="00B47404" w:rsidP="00B47404">
      <w:pPr>
        <w:rPr>
          <w:rFonts w:asciiTheme="majorBidi" w:hAnsiTheme="majorBidi"/>
          <w:color w:val="006600"/>
          <w:sz w:val="28"/>
          <w:szCs w:val="28"/>
          <w:rtl/>
          <w:lang w:bidi="ar-EG"/>
        </w:rPr>
      </w:pPr>
      <w:r w:rsidRPr="00B47404">
        <w:rPr>
          <w:rFonts w:asciiTheme="majorBidi" w:hAnsiTheme="majorBidi"/>
          <w:color w:val="006600"/>
          <w:sz w:val="28"/>
          <w:szCs w:val="28"/>
          <w:rtl/>
          <w:lang w:bidi="ar-EG"/>
        </w:rPr>
        <w:t>الشروط العامة والمواصفات فى التقرير حيث يجب التوصيف الجيد .</w:t>
      </w:r>
    </w:p>
    <w:p w:rsidR="00B47404" w:rsidRPr="00B47404" w:rsidRDefault="00B47404" w:rsidP="00B47404">
      <w:pPr>
        <w:rPr>
          <w:rFonts w:asciiTheme="majorBidi" w:hAnsiTheme="majorBidi"/>
          <w:color w:val="006600"/>
          <w:sz w:val="28"/>
          <w:szCs w:val="28"/>
          <w:rtl/>
          <w:lang w:bidi="ar-EG"/>
        </w:rPr>
      </w:pPr>
      <w:r w:rsidRPr="00B47404">
        <w:rPr>
          <w:rFonts w:asciiTheme="majorBidi" w:hAnsiTheme="majorBidi"/>
          <w:color w:val="006600"/>
          <w:sz w:val="28"/>
          <w:szCs w:val="28"/>
          <w:rtl/>
          <w:lang w:bidi="ar-EG"/>
        </w:rPr>
        <w:t>حصر الكميات والمواصفات للمواسير والأجهزة الصحية .</w:t>
      </w:r>
    </w:p>
    <w:p w:rsidR="00B47404" w:rsidRPr="00B47404" w:rsidRDefault="00B47404" w:rsidP="00B47404">
      <w:pPr>
        <w:rPr>
          <w:rFonts w:asciiTheme="majorBidi" w:hAnsiTheme="majorBidi"/>
          <w:color w:val="006600"/>
          <w:sz w:val="28"/>
          <w:szCs w:val="28"/>
          <w:rtl/>
          <w:lang w:bidi="ar-EG"/>
        </w:rPr>
      </w:pPr>
      <w:r w:rsidRPr="00B47404">
        <w:rPr>
          <w:rFonts w:asciiTheme="majorBidi" w:hAnsiTheme="majorBidi"/>
          <w:color w:val="006600"/>
          <w:sz w:val="28"/>
          <w:szCs w:val="28"/>
          <w:rtl/>
          <w:lang w:bidi="ar-EG"/>
        </w:rPr>
        <w:t>حصر الكميات وموقع المقايسة .</w:t>
      </w:r>
    </w:p>
    <w:p w:rsidR="00B47404" w:rsidRPr="00B47404" w:rsidRDefault="00B47404" w:rsidP="00B47404">
      <w:pPr>
        <w:rPr>
          <w:rFonts w:asciiTheme="majorBidi" w:hAnsiTheme="majorBidi"/>
          <w:color w:val="006600"/>
          <w:sz w:val="28"/>
          <w:szCs w:val="28"/>
          <w:rtl/>
          <w:lang w:bidi="ar-EG"/>
        </w:rPr>
      </w:pPr>
      <w:r w:rsidRPr="00B47404">
        <w:rPr>
          <w:rFonts w:asciiTheme="majorBidi" w:hAnsiTheme="majorBidi"/>
          <w:color w:val="006600"/>
          <w:sz w:val="28"/>
          <w:szCs w:val="28"/>
          <w:rtl/>
          <w:lang w:bidi="ar-EG"/>
        </w:rPr>
        <w:t>حيث يتم الحصر من واقع الرسومات التنفيذية للهندسة لكافة الأعمال .</w:t>
      </w:r>
    </w:p>
    <w:p w:rsidR="00B47404" w:rsidRPr="00B47404" w:rsidRDefault="00B47404" w:rsidP="00B47404">
      <w:pPr>
        <w:rPr>
          <w:rFonts w:asciiTheme="majorBidi" w:hAnsiTheme="majorBidi"/>
          <w:color w:val="006600"/>
          <w:sz w:val="28"/>
          <w:szCs w:val="28"/>
          <w:rtl/>
          <w:lang w:bidi="ar-EG"/>
        </w:rPr>
      </w:pPr>
      <w:r w:rsidRPr="00B47404">
        <w:rPr>
          <w:rFonts w:asciiTheme="majorBidi" w:hAnsiTheme="majorBidi"/>
          <w:color w:val="006600"/>
          <w:sz w:val="28"/>
          <w:szCs w:val="28"/>
          <w:rtl/>
          <w:lang w:bidi="ar-EG"/>
        </w:rPr>
        <w:t>وتسجل فى الجدول التالى :-</w:t>
      </w:r>
    </w:p>
    <w:tbl>
      <w:tblPr>
        <w:tblStyle w:val="TableGrid"/>
        <w:bidiVisual/>
        <w:tblW w:w="0" w:type="auto"/>
        <w:tblLook w:val="04A0"/>
      </w:tblPr>
      <w:tblGrid>
        <w:gridCol w:w="901"/>
        <w:gridCol w:w="2126"/>
        <w:gridCol w:w="1843"/>
        <w:gridCol w:w="1947"/>
        <w:gridCol w:w="1705"/>
      </w:tblGrid>
      <w:tr w:rsidR="00B47404" w:rsidRPr="00B47404" w:rsidTr="0007576D">
        <w:tc>
          <w:tcPr>
            <w:tcW w:w="901" w:type="dxa"/>
          </w:tcPr>
          <w:p w:rsidR="00B47404" w:rsidRPr="00B47404" w:rsidRDefault="00B47404" w:rsidP="00B47404">
            <w:pPr>
              <w:rPr>
                <w:rFonts w:asciiTheme="majorBidi" w:hAnsiTheme="majorBidi" w:cstheme="majorBidi"/>
                <w:color w:val="006600"/>
                <w:sz w:val="28"/>
                <w:szCs w:val="28"/>
                <w:rtl/>
                <w:lang w:bidi="ar-EG"/>
              </w:rPr>
            </w:pPr>
          </w:p>
        </w:tc>
        <w:tc>
          <w:tcPr>
            <w:tcW w:w="2126" w:type="dxa"/>
          </w:tcPr>
          <w:p w:rsidR="00B47404" w:rsidRPr="00B47404" w:rsidRDefault="00B47404" w:rsidP="00B47404">
            <w:pPr>
              <w:rPr>
                <w:rFonts w:asciiTheme="majorBidi" w:hAnsiTheme="majorBidi" w:cstheme="majorBidi"/>
                <w:color w:val="006600"/>
                <w:sz w:val="28"/>
                <w:szCs w:val="28"/>
                <w:rtl/>
                <w:lang w:bidi="ar-EG"/>
              </w:rPr>
            </w:pPr>
            <w:r w:rsidRPr="00B47404">
              <w:rPr>
                <w:rFonts w:asciiTheme="majorBidi" w:hAnsiTheme="majorBidi" w:cstheme="majorBidi"/>
                <w:color w:val="006600"/>
                <w:sz w:val="28"/>
                <w:szCs w:val="28"/>
                <w:rtl/>
                <w:lang w:bidi="ar-EG"/>
              </w:rPr>
              <w:t>بيان الأعمال</w:t>
            </w:r>
          </w:p>
        </w:tc>
        <w:tc>
          <w:tcPr>
            <w:tcW w:w="1843" w:type="dxa"/>
          </w:tcPr>
          <w:p w:rsidR="00B47404" w:rsidRPr="00B47404" w:rsidRDefault="00B47404" w:rsidP="00B47404">
            <w:pPr>
              <w:rPr>
                <w:rFonts w:asciiTheme="majorBidi" w:hAnsiTheme="majorBidi" w:cstheme="majorBidi"/>
                <w:color w:val="006600"/>
                <w:sz w:val="28"/>
                <w:szCs w:val="28"/>
                <w:rtl/>
                <w:lang w:bidi="ar-EG"/>
              </w:rPr>
            </w:pPr>
            <w:r w:rsidRPr="00B47404">
              <w:rPr>
                <w:rFonts w:asciiTheme="majorBidi" w:hAnsiTheme="majorBidi" w:cstheme="majorBidi"/>
                <w:color w:val="006600"/>
                <w:sz w:val="28"/>
                <w:szCs w:val="28"/>
                <w:rtl/>
                <w:lang w:bidi="ar-EG"/>
              </w:rPr>
              <w:t>الكمية</w:t>
            </w:r>
          </w:p>
        </w:tc>
        <w:tc>
          <w:tcPr>
            <w:tcW w:w="1947" w:type="dxa"/>
          </w:tcPr>
          <w:p w:rsidR="00B47404" w:rsidRPr="00B47404" w:rsidRDefault="00B47404" w:rsidP="00B47404">
            <w:pPr>
              <w:rPr>
                <w:rFonts w:asciiTheme="majorBidi" w:hAnsiTheme="majorBidi" w:cstheme="majorBidi"/>
                <w:color w:val="006600"/>
                <w:sz w:val="28"/>
                <w:szCs w:val="28"/>
                <w:rtl/>
                <w:lang w:bidi="ar-EG"/>
              </w:rPr>
            </w:pPr>
            <w:r w:rsidRPr="00B47404">
              <w:rPr>
                <w:rFonts w:asciiTheme="majorBidi" w:hAnsiTheme="majorBidi" w:cstheme="majorBidi"/>
                <w:color w:val="006600"/>
                <w:sz w:val="28"/>
                <w:szCs w:val="28"/>
                <w:rtl/>
                <w:lang w:bidi="ar-EG"/>
              </w:rPr>
              <w:t>قيمة الوحدة</w:t>
            </w:r>
          </w:p>
        </w:tc>
        <w:tc>
          <w:tcPr>
            <w:tcW w:w="1705" w:type="dxa"/>
          </w:tcPr>
          <w:p w:rsidR="00B47404" w:rsidRPr="00B47404" w:rsidRDefault="00B47404" w:rsidP="00B47404">
            <w:pPr>
              <w:rPr>
                <w:rFonts w:asciiTheme="majorBidi" w:hAnsiTheme="majorBidi" w:cstheme="majorBidi"/>
                <w:color w:val="006600"/>
                <w:sz w:val="28"/>
                <w:szCs w:val="28"/>
                <w:rtl/>
                <w:lang w:bidi="ar-EG"/>
              </w:rPr>
            </w:pPr>
            <w:r w:rsidRPr="00B47404">
              <w:rPr>
                <w:rFonts w:asciiTheme="majorBidi" w:hAnsiTheme="majorBidi" w:cstheme="majorBidi"/>
                <w:color w:val="006600"/>
                <w:sz w:val="28"/>
                <w:szCs w:val="28"/>
                <w:rtl/>
                <w:lang w:bidi="ar-EG"/>
              </w:rPr>
              <w:t>الجملة</w:t>
            </w:r>
          </w:p>
        </w:tc>
      </w:tr>
      <w:tr w:rsidR="00B47404" w:rsidRPr="00B47404" w:rsidTr="0007576D">
        <w:tc>
          <w:tcPr>
            <w:tcW w:w="901" w:type="dxa"/>
          </w:tcPr>
          <w:p w:rsidR="00B47404" w:rsidRPr="00B47404" w:rsidRDefault="00B47404" w:rsidP="00B47404">
            <w:pPr>
              <w:rPr>
                <w:rFonts w:asciiTheme="majorBidi" w:hAnsiTheme="majorBidi" w:cstheme="majorBidi"/>
                <w:color w:val="006600"/>
                <w:sz w:val="28"/>
                <w:szCs w:val="28"/>
                <w:rtl/>
                <w:lang w:bidi="ar-EG"/>
              </w:rPr>
            </w:pPr>
            <w:r w:rsidRPr="00B47404">
              <w:rPr>
                <w:rFonts w:asciiTheme="majorBidi" w:hAnsiTheme="majorBidi" w:cstheme="majorBidi"/>
                <w:color w:val="006600"/>
                <w:sz w:val="28"/>
                <w:szCs w:val="28"/>
                <w:rtl/>
                <w:lang w:bidi="ar-EG"/>
              </w:rPr>
              <w:t>1</w:t>
            </w:r>
          </w:p>
        </w:tc>
        <w:tc>
          <w:tcPr>
            <w:tcW w:w="2126" w:type="dxa"/>
          </w:tcPr>
          <w:p w:rsidR="00B47404" w:rsidRPr="00B47404" w:rsidRDefault="00B47404" w:rsidP="00B47404">
            <w:pPr>
              <w:rPr>
                <w:rFonts w:asciiTheme="majorBidi" w:hAnsiTheme="majorBidi" w:cstheme="majorBidi"/>
                <w:color w:val="006600"/>
                <w:sz w:val="28"/>
                <w:szCs w:val="28"/>
                <w:rtl/>
                <w:lang w:bidi="ar-EG"/>
              </w:rPr>
            </w:pPr>
          </w:p>
        </w:tc>
        <w:tc>
          <w:tcPr>
            <w:tcW w:w="1843" w:type="dxa"/>
          </w:tcPr>
          <w:p w:rsidR="00B47404" w:rsidRPr="00B47404" w:rsidRDefault="00B47404" w:rsidP="00B47404">
            <w:pPr>
              <w:rPr>
                <w:rFonts w:asciiTheme="majorBidi" w:hAnsiTheme="majorBidi" w:cstheme="majorBidi"/>
                <w:color w:val="006600"/>
                <w:sz w:val="28"/>
                <w:szCs w:val="28"/>
                <w:rtl/>
                <w:lang w:bidi="ar-EG"/>
              </w:rPr>
            </w:pPr>
          </w:p>
        </w:tc>
        <w:tc>
          <w:tcPr>
            <w:tcW w:w="1947" w:type="dxa"/>
          </w:tcPr>
          <w:p w:rsidR="00B47404" w:rsidRPr="00B47404" w:rsidRDefault="00B47404" w:rsidP="00B47404">
            <w:pPr>
              <w:rPr>
                <w:rFonts w:asciiTheme="majorBidi" w:hAnsiTheme="majorBidi" w:cstheme="majorBidi"/>
                <w:color w:val="006600"/>
                <w:sz w:val="28"/>
                <w:szCs w:val="28"/>
                <w:rtl/>
                <w:lang w:bidi="ar-EG"/>
              </w:rPr>
            </w:pPr>
          </w:p>
        </w:tc>
        <w:tc>
          <w:tcPr>
            <w:tcW w:w="1705" w:type="dxa"/>
          </w:tcPr>
          <w:p w:rsidR="00B47404" w:rsidRPr="00B47404" w:rsidRDefault="00B47404" w:rsidP="00B47404">
            <w:pPr>
              <w:rPr>
                <w:rFonts w:asciiTheme="majorBidi" w:hAnsiTheme="majorBidi" w:cstheme="majorBidi"/>
                <w:color w:val="006600"/>
                <w:sz w:val="28"/>
                <w:szCs w:val="28"/>
                <w:rtl/>
                <w:lang w:bidi="ar-EG"/>
              </w:rPr>
            </w:pPr>
          </w:p>
        </w:tc>
      </w:tr>
      <w:tr w:rsidR="00B47404" w:rsidRPr="00B47404" w:rsidTr="0007576D">
        <w:tc>
          <w:tcPr>
            <w:tcW w:w="901" w:type="dxa"/>
          </w:tcPr>
          <w:p w:rsidR="00B47404" w:rsidRPr="00B47404" w:rsidRDefault="00B47404" w:rsidP="00B47404">
            <w:pPr>
              <w:rPr>
                <w:rFonts w:asciiTheme="majorBidi" w:hAnsiTheme="majorBidi" w:cstheme="majorBidi"/>
                <w:color w:val="006600"/>
                <w:sz w:val="28"/>
                <w:szCs w:val="28"/>
                <w:rtl/>
                <w:lang w:bidi="ar-EG"/>
              </w:rPr>
            </w:pPr>
            <w:r w:rsidRPr="00B47404">
              <w:rPr>
                <w:rFonts w:asciiTheme="majorBidi" w:hAnsiTheme="majorBidi" w:cstheme="majorBidi"/>
                <w:color w:val="006600"/>
                <w:sz w:val="28"/>
                <w:szCs w:val="28"/>
                <w:rtl/>
                <w:lang w:bidi="ar-EG"/>
              </w:rPr>
              <w:t>2</w:t>
            </w:r>
          </w:p>
        </w:tc>
        <w:tc>
          <w:tcPr>
            <w:tcW w:w="2126" w:type="dxa"/>
          </w:tcPr>
          <w:p w:rsidR="00B47404" w:rsidRPr="00B47404" w:rsidRDefault="00B47404" w:rsidP="00B47404">
            <w:pPr>
              <w:rPr>
                <w:rFonts w:asciiTheme="majorBidi" w:hAnsiTheme="majorBidi" w:cstheme="majorBidi"/>
                <w:color w:val="006600"/>
                <w:sz w:val="28"/>
                <w:szCs w:val="28"/>
                <w:rtl/>
                <w:lang w:bidi="ar-EG"/>
              </w:rPr>
            </w:pPr>
          </w:p>
        </w:tc>
        <w:tc>
          <w:tcPr>
            <w:tcW w:w="1843" w:type="dxa"/>
          </w:tcPr>
          <w:p w:rsidR="00B47404" w:rsidRPr="00B47404" w:rsidRDefault="00B47404" w:rsidP="00B47404">
            <w:pPr>
              <w:rPr>
                <w:rFonts w:asciiTheme="majorBidi" w:hAnsiTheme="majorBidi" w:cstheme="majorBidi"/>
                <w:color w:val="006600"/>
                <w:sz w:val="28"/>
                <w:szCs w:val="28"/>
                <w:rtl/>
                <w:lang w:bidi="ar-EG"/>
              </w:rPr>
            </w:pPr>
          </w:p>
        </w:tc>
        <w:tc>
          <w:tcPr>
            <w:tcW w:w="1947" w:type="dxa"/>
          </w:tcPr>
          <w:p w:rsidR="00B47404" w:rsidRPr="00B47404" w:rsidRDefault="00B47404" w:rsidP="00B47404">
            <w:pPr>
              <w:rPr>
                <w:rFonts w:asciiTheme="majorBidi" w:hAnsiTheme="majorBidi" w:cstheme="majorBidi"/>
                <w:color w:val="006600"/>
                <w:sz w:val="28"/>
                <w:szCs w:val="28"/>
                <w:rtl/>
                <w:lang w:bidi="ar-EG"/>
              </w:rPr>
            </w:pPr>
          </w:p>
        </w:tc>
        <w:tc>
          <w:tcPr>
            <w:tcW w:w="1705" w:type="dxa"/>
          </w:tcPr>
          <w:p w:rsidR="00B47404" w:rsidRPr="00B47404" w:rsidRDefault="00B47404" w:rsidP="00B47404">
            <w:pPr>
              <w:rPr>
                <w:rFonts w:asciiTheme="majorBidi" w:hAnsiTheme="majorBidi" w:cstheme="majorBidi"/>
                <w:color w:val="006600"/>
                <w:sz w:val="28"/>
                <w:szCs w:val="28"/>
                <w:rtl/>
                <w:lang w:bidi="ar-EG"/>
              </w:rPr>
            </w:pPr>
          </w:p>
        </w:tc>
      </w:tr>
      <w:tr w:rsidR="00B47404" w:rsidRPr="00B47404" w:rsidTr="0007576D">
        <w:tc>
          <w:tcPr>
            <w:tcW w:w="901" w:type="dxa"/>
          </w:tcPr>
          <w:p w:rsidR="00B47404" w:rsidRPr="00B47404" w:rsidRDefault="00B47404" w:rsidP="00B47404">
            <w:pPr>
              <w:rPr>
                <w:rFonts w:asciiTheme="majorBidi" w:hAnsiTheme="majorBidi" w:cstheme="majorBidi"/>
                <w:color w:val="006600"/>
                <w:sz w:val="28"/>
                <w:szCs w:val="28"/>
                <w:rtl/>
                <w:lang w:bidi="ar-EG"/>
              </w:rPr>
            </w:pPr>
            <w:r w:rsidRPr="00B47404">
              <w:rPr>
                <w:rFonts w:asciiTheme="majorBidi" w:hAnsiTheme="majorBidi" w:cstheme="majorBidi"/>
                <w:color w:val="006600"/>
                <w:sz w:val="28"/>
                <w:szCs w:val="28"/>
                <w:rtl/>
                <w:lang w:bidi="ar-EG"/>
              </w:rPr>
              <w:t>3</w:t>
            </w:r>
          </w:p>
        </w:tc>
        <w:tc>
          <w:tcPr>
            <w:tcW w:w="2126" w:type="dxa"/>
          </w:tcPr>
          <w:p w:rsidR="00B47404" w:rsidRPr="00B47404" w:rsidRDefault="00B47404" w:rsidP="00B47404">
            <w:pPr>
              <w:rPr>
                <w:rFonts w:asciiTheme="majorBidi" w:hAnsiTheme="majorBidi" w:cstheme="majorBidi"/>
                <w:color w:val="006600"/>
                <w:sz w:val="28"/>
                <w:szCs w:val="28"/>
                <w:rtl/>
                <w:lang w:bidi="ar-EG"/>
              </w:rPr>
            </w:pPr>
          </w:p>
        </w:tc>
        <w:tc>
          <w:tcPr>
            <w:tcW w:w="1843" w:type="dxa"/>
          </w:tcPr>
          <w:p w:rsidR="00B47404" w:rsidRPr="00B47404" w:rsidRDefault="00B47404" w:rsidP="00B47404">
            <w:pPr>
              <w:rPr>
                <w:rFonts w:asciiTheme="majorBidi" w:hAnsiTheme="majorBidi" w:cstheme="majorBidi"/>
                <w:color w:val="006600"/>
                <w:sz w:val="28"/>
                <w:szCs w:val="28"/>
                <w:rtl/>
                <w:lang w:bidi="ar-EG"/>
              </w:rPr>
            </w:pPr>
          </w:p>
        </w:tc>
        <w:tc>
          <w:tcPr>
            <w:tcW w:w="1947" w:type="dxa"/>
          </w:tcPr>
          <w:p w:rsidR="00B47404" w:rsidRPr="00B47404" w:rsidRDefault="00B47404" w:rsidP="00B47404">
            <w:pPr>
              <w:rPr>
                <w:rFonts w:asciiTheme="majorBidi" w:hAnsiTheme="majorBidi" w:cstheme="majorBidi"/>
                <w:color w:val="006600"/>
                <w:sz w:val="28"/>
                <w:szCs w:val="28"/>
                <w:rtl/>
                <w:lang w:bidi="ar-EG"/>
              </w:rPr>
            </w:pPr>
          </w:p>
        </w:tc>
        <w:tc>
          <w:tcPr>
            <w:tcW w:w="1705" w:type="dxa"/>
          </w:tcPr>
          <w:p w:rsidR="00B47404" w:rsidRPr="00B47404" w:rsidRDefault="00B47404" w:rsidP="00B47404">
            <w:pPr>
              <w:rPr>
                <w:rFonts w:asciiTheme="majorBidi" w:hAnsiTheme="majorBidi" w:cstheme="majorBidi"/>
                <w:color w:val="006600"/>
                <w:sz w:val="28"/>
                <w:szCs w:val="28"/>
                <w:rtl/>
                <w:lang w:bidi="ar-EG"/>
              </w:rPr>
            </w:pPr>
          </w:p>
        </w:tc>
      </w:tr>
      <w:tr w:rsidR="00B47404" w:rsidRPr="00B47404" w:rsidTr="0007576D">
        <w:tc>
          <w:tcPr>
            <w:tcW w:w="901" w:type="dxa"/>
          </w:tcPr>
          <w:p w:rsidR="00B47404" w:rsidRPr="00B47404" w:rsidRDefault="00B47404" w:rsidP="00B47404">
            <w:pPr>
              <w:rPr>
                <w:rFonts w:asciiTheme="majorBidi" w:hAnsiTheme="majorBidi" w:cstheme="majorBidi"/>
                <w:color w:val="006600"/>
                <w:sz w:val="28"/>
                <w:szCs w:val="28"/>
                <w:rtl/>
                <w:lang w:bidi="ar-EG"/>
              </w:rPr>
            </w:pPr>
            <w:r w:rsidRPr="00B47404">
              <w:rPr>
                <w:rFonts w:asciiTheme="majorBidi" w:hAnsiTheme="majorBidi" w:cstheme="majorBidi"/>
                <w:color w:val="006600"/>
                <w:sz w:val="28"/>
                <w:szCs w:val="28"/>
                <w:rtl/>
                <w:lang w:bidi="ar-EG"/>
              </w:rPr>
              <w:t>4</w:t>
            </w:r>
          </w:p>
        </w:tc>
        <w:tc>
          <w:tcPr>
            <w:tcW w:w="2126" w:type="dxa"/>
          </w:tcPr>
          <w:p w:rsidR="00B47404" w:rsidRPr="00B47404" w:rsidRDefault="00B47404" w:rsidP="00B47404">
            <w:pPr>
              <w:rPr>
                <w:rFonts w:asciiTheme="majorBidi" w:hAnsiTheme="majorBidi" w:cstheme="majorBidi"/>
                <w:color w:val="006600"/>
                <w:sz w:val="28"/>
                <w:szCs w:val="28"/>
                <w:rtl/>
                <w:lang w:bidi="ar-EG"/>
              </w:rPr>
            </w:pPr>
          </w:p>
        </w:tc>
        <w:tc>
          <w:tcPr>
            <w:tcW w:w="1843" w:type="dxa"/>
          </w:tcPr>
          <w:p w:rsidR="00B47404" w:rsidRPr="00B47404" w:rsidRDefault="00B47404" w:rsidP="00B47404">
            <w:pPr>
              <w:rPr>
                <w:rFonts w:asciiTheme="majorBidi" w:hAnsiTheme="majorBidi" w:cstheme="majorBidi"/>
                <w:color w:val="006600"/>
                <w:sz w:val="28"/>
                <w:szCs w:val="28"/>
                <w:rtl/>
                <w:lang w:bidi="ar-EG"/>
              </w:rPr>
            </w:pPr>
          </w:p>
        </w:tc>
        <w:tc>
          <w:tcPr>
            <w:tcW w:w="1947" w:type="dxa"/>
          </w:tcPr>
          <w:p w:rsidR="00B47404" w:rsidRPr="00B47404" w:rsidRDefault="00B47404" w:rsidP="00B47404">
            <w:pPr>
              <w:rPr>
                <w:rFonts w:asciiTheme="majorBidi" w:hAnsiTheme="majorBidi" w:cstheme="majorBidi"/>
                <w:color w:val="006600"/>
                <w:sz w:val="28"/>
                <w:szCs w:val="28"/>
                <w:rtl/>
                <w:lang w:bidi="ar-EG"/>
              </w:rPr>
            </w:pPr>
          </w:p>
        </w:tc>
        <w:tc>
          <w:tcPr>
            <w:tcW w:w="1705" w:type="dxa"/>
          </w:tcPr>
          <w:p w:rsidR="00B47404" w:rsidRPr="00B47404" w:rsidRDefault="00B47404" w:rsidP="00B47404">
            <w:pPr>
              <w:rPr>
                <w:rFonts w:asciiTheme="majorBidi" w:hAnsiTheme="majorBidi" w:cstheme="majorBidi"/>
                <w:color w:val="006600"/>
                <w:sz w:val="28"/>
                <w:szCs w:val="28"/>
                <w:rtl/>
                <w:lang w:bidi="ar-EG"/>
              </w:rPr>
            </w:pPr>
          </w:p>
        </w:tc>
      </w:tr>
      <w:tr w:rsidR="00B47404" w:rsidRPr="00B47404" w:rsidTr="0007576D">
        <w:tc>
          <w:tcPr>
            <w:tcW w:w="901" w:type="dxa"/>
          </w:tcPr>
          <w:p w:rsidR="00B47404" w:rsidRPr="00B47404" w:rsidRDefault="00B47404" w:rsidP="00B47404">
            <w:pPr>
              <w:rPr>
                <w:rFonts w:asciiTheme="majorBidi" w:hAnsiTheme="majorBidi" w:cstheme="majorBidi"/>
                <w:color w:val="006600"/>
                <w:sz w:val="28"/>
                <w:szCs w:val="28"/>
                <w:rtl/>
                <w:lang w:bidi="ar-EG"/>
              </w:rPr>
            </w:pPr>
            <w:r w:rsidRPr="00B47404">
              <w:rPr>
                <w:rFonts w:asciiTheme="majorBidi" w:hAnsiTheme="majorBidi" w:cstheme="majorBidi"/>
                <w:color w:val="006600"/>
                <w:sz w:val="28"/>
                <w:szCs w:val="28"/>
                <w:rtl/>
                <w:lang w:bidi="ar-EG"/>
              </w:rPr>
              <w:t>5</w:t>
            </w:r>
          </w:p>
        </w:tc>
        <w:tc>
          <w:tcPr>
            <w:tcW w:w="2126" w:type="dxa"/>
          </w:tcPr>
          <w:p w:rsidR="00B47404" w:rsidRPr="00B47404" w:rsidRDefault="00B47404" w:rsidP="00B47404">
            <w:pPr>
              <w:rPr>
                <w:rFonts w:asciiTheme="majorBidi" w:hAnsiTheme="majorBidi" w:cstheme="majorBidi"/>
                <w:color w:val="006600"/>
                <w:sz w:val="28"/>
                <w:szCs w:val="28"/>
                <w:rtl/>
                <w:lang w:bidi="ar-EG"/>
              </w:rPr>
            </w:pPr>
          </w:p>
        </w:tc>
        <w:tc>
          <w:tcPr>
            <w:tcW w:w="1843" w:type="dxa"/>
          </w:tcPr>
          <w:p w:rsidR="00B47404" w:rsidRPr="00B47404" w:rsidRDefault="00B47404" w:rsidP="00B47404">
            <w:pPr>
              <w:rPr>
                <w:rFonts w:asciiTheme="majorBidi" w:hAnsiTheme="majorBidi" w:cstheme="majorBidi"/>
                <w:color w:val="006600"/>
                <w:sz w:val="28"/>
                <w:szCs w:val="28"/>
                <w:rtl/>
                <w:lang w:bidi="ar-EG"/>
              </w:rPr>
            </w:pPr>
          </w:p>
        </w:tc>
        <w:tc>
          <w:tcPr>
            <w:tcW w:w="1947" w:type="dxa"/>
          </w:tcPr>
          <w:p w:rsidR="00B47404" w:rsidRPr="00B47404" w:rsidRDefault="00B47404" w:rsidP="00B47404">
            <w:pPr>
              <w:rPr>
                <w:rFonts w:asciiTheme="majorBidi" w:hAnsiTheme="majorBidi" w:cstheme="majorBidi"/>
                <w:color w:val="006600"/>
                <w:sz w:val="28"/>
                <w:szCs w:val="28"/>
                <w:rtl/>
                <w:lang w:bidi="ar-EG"/>
              </w:rPr>
            </w:pPr>
          </w:p>
        </w:tc>
        <w:tc>
          <w:tcPr>
            <w:tcW w:w="1705" w:type="dxa"/>
          </w:tcPr>
          <w:p w:rsidR="00B47404" w:rsidRPr="00B47404" w:rsidRDefault="00B47404" w:rsidP="00B47404">
            <w:pPr>
              <w:rPr>
                <w:rFonts w:asciiTheme="majorBidi" w:hAnsiTheme="majorBidi" w:cstheme="majorBidi"/>
                <w:color w:val="006600"/>
                <w:sz w:val="28"/>
                <w:szCs w:val="28"/>
                <w:rtl/>
                <w:lang w:bidi="ar-EG"/>
              </w:rPr>
            </w:pPr>
          </w:p>
        </w:tc>
      </w:tr>
    </w:tbl>
    <w:p w:rsidR="00B47404" w:rsidRPr="00B47404" w:rsidRDefault="00B47404" w:rsidP="00B47404">
      <w:pPr>
        <w:rPr>
          <w:rFonts w:asciiTheme="majorBidi" w:hAnsiTheme="majorBidi"/>
          <w:color w:val="006600"/>
          <w:sz w:val="28"/>
          <w:szCs w:val="28"/>
          <w:rtl/>
          <w:lang w:bidi="ar-EG"/>
        </w:rPr>
      </w:pPr>
    </w:p>
    <w:p w:rsidR="00B47404" w:rsidRPr="00B47404" w:rsidRDefault="00B47404" w:rsidP="00B47404">
      <w:pPr>
        <w:ind w:right="993"/>
        <w:rPr>
          <w:rFonts w:asciiTheme="majorBidi" w:hAnsiTheme="majorBidi"/>
          <w:color w:val="006600"/>
          <w:sz w:val="28"/>
          <w:szCs w:val="28"/>
          <w:rtl/>
          <w:lang w:bidi="ar-EG"/>
        </w:rPr>
      </w:pPr>
      <w:r w:rsidRPr="00B47404">
        <w:rPr>
          <w:rFonts w:asciiTheme="majorBidi" w:hAnsiTheme="majorBidi"/>
          <w:color w:val="006600"/>
          <w:sz w:val="28"/>
          <w:szCs w:val="28"/>
          <w:rtl/>
          <w:lang w:bidi="ar-EG"/>
        </w:rPr>
        <w:t xml:space="preserve">المهندس               </w:t>
      </w:r>
    </w:p>
    <w:p w:rsidR="00B47404" w:rsidRPr="00B47404" w:rsidRDefault="00B47404" w:rsidP="00B47404">
      <w:pPr>
        <w:ind w:right="993"/>
        <w:rPr>
          <w:rFonts w:asciiTheme="majorBidi" w:hAnsiTheme="majorBidi"/>
          <w:color w:val="006600"/>
          <w:sz w:val="28"/>
          <w:szCs w:val="28"/>
          <w:rtl/>
          <w:lang w:bidi="ar-EG"/>
        </w:rPr>
      </w:pPr>
      <w:r w:rsidRPr="00B47404">
        <w:rPr>
          <w:rFonts w:asciiTheme="majorBidi" w:hAnsiTheme="majorBidi"/>
          <w:color w:val="006600"/>
          <w:sz w:val="28"/>
          <w:szCs w:val="28"/>
          <w:rtl/>
          <w:lang w:bidi="ar-EG"/>
        </w:rPr>
        <w:t xml:space="preserve">التوقيع.                      </w:t>
      </w:r>
    </w:p>
    <w:p w:rsidR="00B47404" w:rsidRPr="00B47404" w:rsidRDefault="00B47404" w:rsidP="00B47404">
      <w:pPr>
        <w:rPr>
          <w:rFonts w:asciiTheme="majorBidi" w:hAnsiTheme="majorBidi"/>
          <w:color w:val="006600"/>
          <w:sz w:val="28"/>
          <w:szCs w:val="28"/>
          <w:rtl/>
          <w:lang w:bidi="ar-EG"/>
        </w:rPr>
      </w:pPr>
      <w:r w:rsidRPr="00B47404">
        <w:rPr>
          <w:rFonts w:asciiTheme="majorBidi" w:hAnsiTheme="majorBidi"/>
          <w:color w:val="006600"/>
          <w:sz w:val="28"/>
          <w:szCs w:val="28"/>
          <w:rtl/>
          <w:lang w:bidi="ar-EG"/>
        </w:rPr>
        <w:t xml:space="preserve"> </w:t>
      </w:r>
    </w:p>
    <w:p w:rsidR="00B47404" w:rsidRPr="00B47404" w:rsidRDefault="00B47404" w:rsidP="00B47404">
      <w:pPr>
        <w:rPr>
          <w:rFonts w:asciiTheme="majorBidi" w:hAnsiTheme="majorBidi"/>
          <w:color w:val="006600"/>
          <w:sz w:val="28"/>
          <w:szCs w:val="28"/>
          <w:rtl/>
          <w:lang w:bidi="ar-EG"/>
        </w:rPr>
      </w:pPr>
      <w:r w:rsidRPr="00B47404">
        <w:rPr>
          <w:rFonts w:asciiTheme="majorBidi" w:hAnsiTheme="majorBidi"/>
          <w:color w:val="006600"/>
          <w:sz w:val="28"/>
          <w:szCs w:val="28"/>
          <w:rtl/>
          <w:lang w:bidi="ar-EG"/>
        </w:rPr>
        <w:t>لذلك استخراج تراخيص البناء واسناد أعمال التنفيذ .</w:t>
      </w:r>
    </w:p>
    <w:p w:rsidR="00B47404" w:rsidRDefault="00B47404" w:rsidP="00B82DF3">
      <w:pPr>
        <w:rPr>
          <w:rFonts w:asciiTheme="majorBidi" w:hAnsiTheme="majorBidi"/>
          <w:color w:val="006600"/>
          <w:sz w:val="28"/>
          <w:szCs w:val="28"/>
          <w:rtl/>
          <w:lang w:bidi="ar-EG"/>
        </w:rPr>
      </w:pPr>
    </w:p>
    <w:p w:rsidR="00B47404" w:rsidRPr="00B82DF3" w:rsidRDefault="00B47404" w:rsidP="00B82DF3">
      <w:pPr>
        <w:rPr>
          <w:rFonts w:asciiTheme="majorBidi" w:hAnsiTheme="majorBidi"/>
          <w:color w:val="C00000"/>
          <w:sz w:val="28"/>
          <w:szCs w:val="28"/>
        </w:rPr>
      </w:pPr>
    </w:p>
    <w:p w:rsidR="000B429C" w:rsidRDefault="000B429C" w:rsidP="002819F0">
      <w:pPr>
        <w:jc w:val="center"/>
        <w:rPr>
          <w:color w:val="336600"/>
          <w:sz w:val="28"/>
          <w:szCs w:val="28"/>
          <w:rtl/>
          <w:lang w:bidi="ar-EG"/>
        </w:rPr>
      </w:pPr>
      <w:r>
        <w:rPr>
          <w:rFonts w:hint="cs"/>
          <w:color w:val="336600"/>
          <w:sz w:val="28"/>
          <w:szCs w:val="28"/>
          <w:rtl/>
          <w:lang w:bidi="ar-EG"/>
        </w:rPr>
        <w:lastRenderedPageBreak/>
        <w:t>قراءات خارجيه</w:t>
      </w:r>
    </w:p>
    <w:p w:rsidR="002819F0" w:rsidRPr="002819F0" w:rsidRDefault="002819F0" w:rsidP="00F557E9">
      <w:pPr>
        <w:pStyle w:val="ListParagraph"/>
        <w:numPr>
          <w:ilvl w:val="0"/>
          <w:numId w:val="78"/>
        </w:numPr>
        <w:spacing w:after="0" w:line="240" w:lineRule="auto"/>
        <w:ind w:left="-432"/>
        <w:rPr>
          <w:rFonts w:ascii="Times New Roman" w:eastAsia="Times New Roman" w:hAnsi="Times New Roman" w:cs="Times New Roman"/>
          <w:sz w:val="24"/>
          <w:szCs w:val="24"/>
          <w:lang w:bidi="ar-SA"/>
        </w:rPr>
      </w:pPr>
      <w:r>
        <w:rPr>
          <w:rFonts w:ascii="Times New Roman" w:eastAsia="Times New Roman" w:hAnsi="Times New Roman" w:cs="Times New Roman"/>
          <w:noProof/>
          <w:sz w:val="24"/>
          <w:szCs w:val="24"/>
          <w:rtl/>
          <w:lang w:bidi="ar-SA"/>
        </w:rPr>
        <w:drawing>
          <wp:anchor distT="0" distB="0" distL="114300" distR="114300" simplePos="0" relativeHeight="251759616" behindDoc="0" locked="0" layoutInCell="1" allowOverlap="1">
            <wp:simplePos x="0" y="0"/>
            <wp:positionH relativeFrom="column">
              <wp:posOffset>-308610</wp:posOffset>
            </wp:positionH>
            <wp:positionV relativeFrom="paragraph">
              <wp:posOffset>168910</wp:posOffset>
            </wp:positionV>
            <wp:extent cx="1939290" cy="1334135"/>
            <wp:effectExtent l="19050" t="0" r="3810" b="0"/>
            <wp:wrapSquare wrapText="bothSides"/>
            <wp:docPr id="8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2"/>
                    <a:srcRect/>
                    <a:stretch>
                      <a:fillRect/>
                    </a:stretch>
                  </pic:blipFill>
                  <pic:spPr bwMode="auto">
                    <a:xfrm>
                      <a:off x="0" y="0"/>
                      <a:ext cx="1939290" cy="1334135"/>
                    </a:xfrm>
                    <a:prstGeom prst="rect">
                      <a:avLst/>
                    </a:prstGeom>
                    <a:noFill/>
                    <a:ln w="9525">
                      <a:noFill/>
                      <a:miter lim="800000"/>
                      <a:headEnd/>
                      <a:tailEnd/>
                    </a:ln>
                  </pic:spPr>
                </pic:pic>
              </a:graphicData>
            </a:graphic>
          </wp:anchor>
        </w:drawing>
      </w:r>
      <w:r w:rsidRPr="002819F0">
        <w:rPr>
          <w:rFonts w:ascii="Times New Roman" w:eastAsia="Times New Roman" w:hAnsi="Times New Roman" w:cs="Times New Roman"/>
          <w:sz w:val="24"/>
          <w:szCs w:val="24"/>
          <w:rtl/>
          <w:lang w:bidi="ar-SA"/>
        </w:rPr>
        <w:t>أعادت الحرائق التي شهدتها المنطقة الصناعية بمحافظة 6 أكتوبر مساء أمس، والذي تسببت في تدمير مصنع جهينة للألبان المختمرة وتدمير مخازن الشركة الشرقية للدخان بالمنطقة الصناعية، متسببًا في خسائر تجاوزت الـ300 مليون جنيه؛ الحديث عن الحرائق وخطورة عدم تطبيق معايير الأمن الصناعي، وتجاهل الكود المصري للحرائق في المصانع والمؤسسات الحكومية والخاصة</w:t>
      </w:r>
      <w:r w:rsidRPr="002819F0">
        <w:rPr>
          <w:rFonts w:ascii="Times New Roman" w:eastAsia="Times New Roman" w:hAnsi="Times New Roman" w:cs="Times New Roman"/>
          <w:sz w:val="24"/>
          <w:szCs w:val="24"/>
          <w:lang w:bidi="ar-SA"/>
        </w:rPr>
        <w:t xml:space="preserve">. </w:t>
      </w:r>
    </w:p>
    <w:p w:rsidR="002819F0" w:rsidRPr="002819F0" w:rsidRDefault="002819F0" w:rsidP="002819F0">
      <w:pPr>
        <w:spacing w:after="0" w:line="240" w:lineRule="auto"/>
        <w:ind w:left="-432" w:firstLine="259"/>
        <w:rPr>
          <w:rFonts w:ascii="Times New Roman" w:eastAsia="Times New Roman" w:hAnsi="Times New Roman" w:cs="Times New Roman"/>
          <w:sz w:val="24"/>
          <w:szCs w:val="24"/>
          <w:lang w:bidi="ar-SA"/>
        </w:rPr>
      </w:pPr>
      <w:r w:rsidRPr="002819F0">
        <w:rPr>
          <w:rFonts w:ascii="Times New Roman" w:eastAsia="Times New Roman" w:hAnsi="Times New Roman" w:cs="Times New Roman"/>
          <w:sz w:val="24"/>
          <w:szCs w:val="24"/>
          <w:lang w:bidi="ar-SA"/>
        </w:rPr>
        <w:t> </w:t>
      </w:r>
    </w:p>
    <w:p w:rsidR="002819F0" w:rsidRPr="002819F0" w:rsidRDefault="002819F0" w:rsidP="00F557E9">
      <w:pPr>
        <w:pStyle w:val="ListParagraph"/>
        <w:numPr>
          <w:ilvl w:val="0"/>
          <w:numId w:val="78"/>
        </w:numPr>
        <w:spacing w:after="0" w:line="240" w:lineRule="auto"/>
        <w:ind w:left="-432"/>
        <w:rPr>
          <w:rFonts w:ascii="Times New Roman" w:eastAsia="Times New Roman" w:hAnsi="Times New Roman" w:cs="Times New Roman"/>
          <w:sz w:val="24"/>
          <w:szCs w:val="24"/>
          <w:lang w:bidi="ar-SA"/>
        </w:rPr>
      </w:pPr>
      <w:r w:rsidRPr="002819F0">
        <w:rPr>
          <w:rFonts w:ascii="Times New Roman" w:eastAsia="Times New Roman" w:hAnsi="Times New Roman" w:cs="Times New Roman"/>
          <w:sz w:val="24"/>
          <w:szCs w:val="24"/>
          <w:rtl/>
          <w:lang w:bidi="ar-SA"/>
        </w:rPr>
        <w:t>وكان المركز القومي للبحوث الجنائية والاجتماعية قدَّر في آخر دراسة له حجم الخسائر المالية الناتجة عن الحرائق التي تقع سنويًّا في مصر بنحو 28 مليون جنيه، في حين تشير تقديرات أخرى إلى أن حجم الخسائر تتراوح ما بين 11 و18 مليون جنيه</w:t>
      </w:r>
      <w:r w:rsidRPr="002819F0">
        <w:rPr>
          <w:rFonts w:ascii="Times New Roman" w:eastAsia="Times New Roman" w:hAnsi="Times New Roman" w:cs="Times New Roman"/>
          <w:sz w:val="24"/>
          <w:szCs w:val="24"/>
          <w:lang w:bidi="ar-SA"/>
        </w:rPr>
        <w:t>.</w:t>
      </w:r>
    </w:p>
    <w:p w:rsidR="002819F0" w:rsidRPr="002819F0" w:rsidRDefault="002819F0" w:rsidP="00F557E9">
      <w:pPr>
        <w:pStyle w:val="ListParagraph"/>
        <w:numPr>
          <w:ilvl w:val="0"/>
          <w:numId w:val="78"/>
        </w:numPr>
        <w:spacing w:after="0" w:line="240" w:lineRule="auto"/>
        <w:ind w:left="-432"/>
        <w:rPr>
          <w:rFonts w:ascii="Times New Roman" w:eastAsia="Times New Roman" w:hAnsi="Times New Roman" w:cs="Times New Roman"/>
          <w:sz w:val="24"/>
          <w:szCs w:val="24"/>
          <w:lang w:bidi="ar-SA"/>
        </w:rPr>
      </w:pPr>
      <w:r w:rsidRPr="002819F0">
        <w:rPr>
          <w:rFonts w:ascii="Times New Roman" w:eastAsia="Times New Roman" w:hAnsi="Times New Roman" w:cs="Times New Roman"/>
          <w:sz w:val="24"/>
          <w:szCs w:val="24"/>
          <w:rtl/>
          <w:lang w:bidi="ar-SA"/>
        </w:rPr>
        <w:t>وأرجعت الدراسة اختلاف تقديرات الخسائر الناجمة عن الحرائق إلى أن عددًا من المحافظات المصرية لا تقدم أية إحصائيات حقيقية للحرائق وحجم خسائرها، وأن متوسط نشوب الحرائق في مصر يتركز في نحو 20 ألف حريق، وأن أكثر من 225 شخصًا يلقى حتفه نتيجة هذه الحرائق</w:t>
      </w:r>
      <w:r w:rsidRPr="002819F0">
        <w:rPr>
          <w:rFonts w:ascii="Times New Roman" w:eastAsia="Times New Roman" w:hAnsi="Times New Roman" w:cs="Times New Roman"/>
          <w:sz w:val="24"/>
          <w:szCs w:val="24"/>
          <w:lang w:bidi="ar-SA"/>
        </w:rPr>
        <w:t>.</w:t>
      </w:r>
    </w:p>
    <w:p w:rsidR="002819F0" w:rsidRPr="002819F0" w:rsidRDefault="002819F0" w:rsidP="00F557E9">
      <w:pPr>
        <w:pStyle w:val="ListParagraph"/>
        <w:numPr>
          <w:ilvl w:val="0"/>
          <w:numId w:val="78"/>
        </w:numPr>
        <w:spacing w:after="0" w:line="240" w:lineRule="auto"/>
        <w:ind w:left="-432"/>
        <w:rPr>
          <w:rFonts w:ascii="Times New Roman" w:eastAsia="Times New Roman" w:hAnsi="Times New Roman" w:cs="Times New Roman"/>
          <w:sz w:val="24"/>
          <w:szCs w:val="24"/>
          <w:lang w:bidi="ar-SA"/>
        </w:rPr>
      </w:pPr>
      <w:r w:rsidRPr="002819F0">
        <w:rPr>
          <w:rFonts w:ascii="Times New Roman" w:eastAsia="Times New Roman" w:hAnsi="Times New Roman" w:cs="Times New Roman"/>
          <w:sz w:val="24"/>
          <w:szCs w:val="24"/>
          <w:rtl/>
          <w:lang w:bidi="ar-SA"/>
        </w:rPr>
        <w:t>ويتراوح عدد المصابين ما بين 740 إلى 750 شخصًا من جرَّاء تلك الحوادث، وجاءت القاهرة والإسكندرية والجيزة في صدارة المحافظات التي تتعرض للحرائق؛ نظرًا لوجود مناطق مزدحمة ومناطق صناعية إضافةً إلى حرائق المنازل والمباني السكنية والمخازن والمحلات التجارية، وهي أعلى نسبة لاشتعال الحرائق وتبلغ نسبتها 53</w:t>
      </w:r>
      <w:r w:rsidRPr="002819F0">
        <w:rPr>
          <w:rFonts w:ascii="Times New Roman" w:eastAsia="Times New Roman" w:hAnsi="Times New Roman" w:cs="Times New Roman"/>
          <w:sz w:val="24"/>
          <w:szCs w:val="24"/>
          <w:lang w:bidi="ar-SA"/>
        </w:rPr>
        <w:t>%.</w:t>
      </w:r>
    </w:p>
    <w:p w:rsidR="002819F0" w:rsidRPr="002819F0" w:rsidRDefault="002819F0" w:rsidP="00F557E9">
      <w:pPr>
        <w:pStyle w:val="ListParagraph"/>
        <w:numPr>
          <w:ilvl w:val="0"/>
          <w:numId w:val="78"/>
        </w:numPr>
        <w:spacing w:after="0" w:line="240" w:lineRule="auto"/>
        <w:ind w:left="-432"/>
        <w:rPr>
          <w:rFonts w:ascii="Times New Roman" w:eastAsia="Times New Roman" w:hAnsi="Times New Roman" w:cs="Times New Roman"/>
          <w:sz w:val="24"/>
          <w:szCs w:val="24"/>
          <w:lang w:bidi="ar-SA"/>
        </w:rPr>
      </w:pPr>
      <w:r w:rsidRPr="002819F0">
        <w:rPr>
          <w:rFonts w:ascii="Times New Roman" w:eastAsia="Times New Roman" w:hAnsi="Times New Roman" w:cs="Times New Roman"/>
          <w:sz w:val="24"/>
          <w:szCs w:val="24"/>
          <w:rtl/>
          <w:lang w:bidi="ar-SA"/>
        </w:rPr>
        <w:t>وأكدت الدراسة أن 50% من الحرائق تقع بطريق الإهمال من العنصر البشري، وأن 110 جناية حريق بنسبة 29% وقعت في القاهرة، و48% من حوادث الحريق المتعمد في الشهور الأربعة الأولى من العام تقع قبل جرد المخازن العامة بشهرين تقريبًا</w:t>
      </w:r>
      <w:r w:rsidRPr="002819F0">
        <w:rPr>
          <w:rFonts w:ascii="Times New Roman" w:eastAsia="Times New Roman" w:hAnsi="Times New Roman" w:cs="Times New Roman"/>
          <w:sz w:val="24"/>
          <w:szCs w:val="24"/>
          <w:lang w:bidi="ar-SA"/>
        </w:rPr>
        <w:t>.</w:t>
      </w:r>
    </w:p>
    <w:p w:rsidR="002819F0" w:rsidRPr="002819F0" w:rsidRDefault="002819F0" w:rsidP="00F557E9">
      <w:pPr>
        <w:pStyle w:val="ListParagraph"/>
        <w:numPr>
          <w:ilvl w:val="0"/>
          <w:numId w:val="78"/>
        </w:numPr>
        <w:spacing w:after="0" w:line="240" w:lineRule="auto"/>
        <w:ind w:left="-432"/>
        <w:rPr>
          <w:rFonts w:ascii="Times New Roman" w:eastAsia="Times New Roman" w:hAnsi="Times New Roman" w:cs="Times New Roman"/>
          <w:sz w:val="24"/>
          <w:szCs w:val="24"/>
          <w:lang w:bidi="ar-SA"/>
        </w:rPr>
      </w:pPr>
      <w:r w:rsidRPr="002819F0">
        <w:rPr>
          <w:rFonts w:ascii="Times New Roman" w:eastAsia="Times New Roman" w:hAnsi="Times New Roman" w:cs="Times New Roman"/>
          <w:sz w:val="24"/>
          <w:szCs w:val="24"/>
          <w:rtl/>
          <w:lang w:bidi="ar-SA"/>
        </w:rPr>
        <w:t>ورصدت الدراسة الشهور التي تقع فيها الغالبية العظمى من الحوادث وربطها بفصول السنة المتنوعة هي ثاني أشهر الصيف في المقدمة مايو ويونيو ويوليو وأغسطس، وهي الأشهر الحارة سنويًّا، وأيضًا في مايو ويونيو شهور حصاد المحاصيل الزراعية، والتي تكثر فيها الحرائق</w:t>
      </w:r>
      <w:r w:rsidRPr="002819F0">
        <w:rPr>
          <w:rFonts w:ascii="Times New Roman" w:eastAsia="Times New Roman" w:hAnsi="Times New Roman" w:cs="Times New Roman"/>
          <w:sz w:val="24"/>
          <w:szCs w:val="24"/>
          <w:lang w:bidi="ar-SA"/>
        </w:rPr>
        <w:t>.</w:t>
      </w:r>
    </w:p>
    <w:p w:rsidR="002819F0" w:rsidRPr="002819F0" w:rsidRDefault="002819F0" w:rsidP="00F557E9">
      <w:pPr>
        <w:pStyle w:val="ListParagraph"/>
        <w:numPr>
          <w:ilvl w:val="0"/>
          <w:numId w:val="78"/>
        </w:numPr>
        <w:spacing w:after="0" w:line="240" w:lineRule="auto"/>
        <w:ind w:left="-432"/>
        <w:rPr>
          <w:rFonts w:ascii="Times New Roman" w:eastAsia="Times New Roman" w:hAnsi="Times New Roman" w:cs="Times New Roman"/>
          <w:sz w:val="24"/>
          <w:szCs w:val="24"/>
          <w:lang w:bidi="ar-SA"/>
        </w:rPr>
      </w:pPr>
      <w:r w:rsidRPr="002819F0">
        <w:rPr>
          <w:rFonts w:ascii="Times New Roman" w:eastAsia="Times New Roman" w:hAnsi="Times New Roman" w:cs="Times New Roman"/>
          <w:sz w:val="24"/>
          <w:szCs w:val="24"/>
          <w:rtl/>
          <w:lang w:bidi="ar-SA"/>
        </w:rPr>
        <w:t>ومن جانبه، يؤكد المهندس أحمد عبد الغني مطاوع مهندس استشاري وعضو لجنة كود الحريق المصري وعضو لجنة المشروعات بوزارة الإسكان أن الحرائق ستستمر في مصر؛ لأن 90% من مباني مصر غير مؤمنة بكود الحريق ولا تخضع لكود الحريق، متحديًا أن يوجد أحد في الجهات الحكومية يفهم في منظومة الحريق ووسائل مقاومتها بسبب إهمالهم جميعًا للضوابط العالمية، وعدم احترامهم للكود المصري للحريق</w:t>
      </w:r>
      <w:r w:rsidRPr="002819F0">
        <w:rPr>
          <w:rFonts w:ascii="Times New Roman" w:eastAsia="Times New Roman" w:hAnsi="Times New Roman" w:cs="Times New Roman"/>
          <w:sz w:val="24"/>
          <w:szCs w:val="24"/>
          <w:lang w:bidi="ar-SA"/>
        </w:rPr>
        <w:t>.</w:t>
      </w:r>
    </w:p>
    <w:p w:rsidR="002819F0" w:rsidRPr="002819F0" w:rsidRDefault="002819F0" w:rsidP="00F557E9">
      <w:pPr>
        <w:pStyle w:val="ListParagraph"/>
        <w:numPr>
          <w:ilvl w:val="0"/>
          <w:numId w:val="79"/>
        </w:numPr>
        <w:spacing w:after="0" w:line="240" w:lineRule="auto"/>
        <w:ind w:left="-432"/>
        <w:rPr>
          <w:rFonts w:ascii="Times New Roman" w:eastAsia="Times New Roman" w:hAnsi="Times New Roman" w:cs="Times New Roman"/>
          <w:sz w:val="24"/>
          <w:szCs w:val="24"/>
          <w:lang w:bidi="ar-SA"/>
        </w:rPr>
      </w:pPr>
      <w:r w:rsidRPr="002819F0">
        <w:rPr>
          <w:rFonts w:ascii="Times New Roman" w:eastAsia="Times New Roman" w:hAnsi="Times New Roman" w:cs="Times New Roman"/>
          <w:sz w:val="24"/>
          <w:szCs w:val="24"/>
          <w:rtl/>
          <w:lang w:bidi="ar-SA"/>
        </w:rPr>
        <w:t>وأكد أن استمرار إهمال الكفاءات الموجودة في مصر لمقاومة الحرائق يرجع إلى حالة الإهمال في تطبيق الأسس التأمينية والأمنية الصحيحة، وعدم تطبيق الكود المصري للحريق تحديدًا بالكامل</w:t>
      </w:r>
      <w:r w:rsidRPr="002819F0">
        <w:rPr>
          <w:rFonts w:ascii="Times New Roman" w:eastAsia="Times New Roman" w:hAnsi="Times New Roman" w:cs="Times New Roman"/>
          <w:sz w:val="24"/>
          <w:szCs w:val="24"/>
          <w:lang w:bidi="ar-SA"/>
        </w:rPr>
        <w:t>.</w:t>
      </w:r>
    </w:p>
    <w:p w:rsidR="002819F0" w:rsidRPr="002819F0" w:rsidRDefault="002819F0" w:rsidP="00F557E9">
      <w:pPr>
        <w:pStyle w:val="ListParagraph"/>
        <w:numPr>
          <w:ilvl w:val="0"/>
          <w:numId w:val="79"/>
        </w:numPr>
        <w:spacing w:after="0" w:line="240" w:lineRule="auto"/>
        <w:ind w:left="-432"/>
        <w:rPr>
          <w:rFonts w:ascii="Times New Roman" w:eastAsia="Times New Roman" w:hAnsi="Times New Roman" w:cs="Times New Roman"/>
          <w:sz w:val="24"/>
          <w:szCs w:val="24"/>
          <w:lang w:bidi="ar-SA"/>
        </w:rPr>
      </w:pPr>
      <w:r w:rsidRPr="002819F0">
        <w:rPr>
          <w:rFonts w:ascii="Times New Roman" w:eastAsia="Times New Roman" w:hAnsi="Times New Roman" w:cs="Times New Roman"/>
          <w:sz w:val="24"/>
          <w:szCs w:val="24"/>
          <w:rtl/>
          <w:lang w:bidi="ar-SA"/>
        </w:rPr>
        <w:t>وطالب الدولة بوجود جهة مستقلة تفتيشية لها سلطة للتفتيش على الجهات الحكومية وغير الحكومية، وإصدار التوصيات بصدد هذا الشأن على أن تتكون من الخبراء الاستشاريين ورجال الدفاع المدني</w:t>
      </w:r>
      <w:r w:rsidRPr="002819F0">
        <w:rPr>
          <w:rFonts w:ascii="Times New Roman" w:eastAsia="Times New Roman" w:hAnsi="Times New Roman" w:cs="Times New Roman"/>
          <w:sz w:val="24"/>
          <w:szCs w:val="24"/>
          <w:lang w:bidi="ar-SA"/>
        </w:rPr>
        <w:t>.</w:t>
      </w:r>
    </w:p>
    <w:p w:rsidR="002819F0" w:rsidRPr="002819F0" w:rsidRDefault="002819F0" w:rsidP="00F557E9">
      <w:pPr>
        <w:pStyle w:val="ListParagraph"/>
        <w:numPr>
          <w:ilvl w:val="0"/>
          <w:numId w:val="79"/>
        </w:numPr>
        <w:spacing w:after="0" w:line="240" w:lineRule="auto"/>
        <w:ind w:left="-432"/>
        <w:rPr>
          <w:rFonts w:ascii="Times New Roman" w:eastAsia="Times New Roman" w:hAnsi="Times New Roman" w:cs="Times New Roman"/>
          <w:sz w:val="24"/>
          <w:szCs w:val="24"/>
          <w:lang w:bidi="ar-SA"/>
        </w:rPr>
      </w:pPr>
      <w:r w:rsidRPr="002819F0">
        <w:rPr>
          <w:rFonts w:ascii="Times New Roman" w:eastAsia="Times New Roman" w:hAnsi="Times New Roman" w:cs="Times New Roman"/>
          <w:sz w:val="24"/>
          <w:szCs w:val="24"/>
          <w:rtl/>
          <w:lang w:bidi="ar-SA"/>
        </w:rPr>
        <w:t>ويؤكد المهندس خليل عبد الكريم الخبير الدولي في مجال مكافحة أعمال الحريق أن استمرار إهمال تطبيق الكود المصري للحرائق سيؤدي إلى استمرار اشتعال الحرائق حتى إذا قامت الدنيا كلها على إطفاء حريق وإنقاذ مَن فيه</w:t>
      </w:r>
      <w:r w:rsidRPr="002819F0">
        <w:rPr>
          <w:rFonts w:ascii="Times New Roman" w:eastAsia="Times New Roman" w:hAnsi="Times New Roman" w:cs="Times New Roman"/>
          <w:sz w:val="24"/>
          <w:szCs w:val="24"/>
          <w:lang w:bidi="ar-SA"/>
        </w:rPr>
        <w:t>.</w:t>
      </w:r>
    </w:p>
    <w:p w:rsidR="002819F0" w:rsidRPr="002819F0" w:rsidRDefault="002819F0" w:rsidP="00F557E9">
      <w:pPr>
        <w:pStyle w:val="ListParagraph"/>
        <w:numPr>
          <w:ilvl w:val="0"/>
          <w:numId w:val="79"/>
        </w:numPr>
        <w:spacing w:after="0" w:line="240" w:lineRule="auto"/>
        <w:ind w:left="-432"/>
        <w:rPr>
          <w:rFonts w:ascii="Times New Roman" w:eastAsia="Times New Roman" w:hAnsi="Times New Roman" w:cs="Times New Roman"/>
          <w:sz w:val="24"/>
          <w:szCs w:val="24"/>
          <w:lang w:bidi="ar-SA"/>
        </w:rPr>
      </w:pPr>
      <w:r w:rsidRPr="002819F0">
        <w:rPr>
          <w:rFonts w:ascii="Times New Roman" w:eastAsia="Times New Roman" w:hAnsi="Times New Roman" w:cs="Times New Roman"/>
          <w:sz w:val="24"/>
          <w:szCs w:val="24"/>
          <w:rtl/>
          <w:lang w:bidi="ar-SA"/>
        </w:rPr>
        <w:t xml:space="preserve">ويوضح أن هناك كودًا عالميًّا للحريق يتشكل من مجموعة من القوانين والضوابط </w:t>
      </w:r>
      <w:r w:rsidRPr="002819F0">
        <w:rPr>
          <w:rFonts w:ascii="Times New Roman" w:eastAsia="Times New Roman" w:hAnsi="Times New Roman" w:cs="Times New Roman"/>
          <w:sz w:val="24"/>
          <w:szCs w:val="24"/>
          <w:lang w:bidi="ar-SA"/>
        </w:rPr>
        <w:t xml:space="preserve">"national fire propection assioction" </w:t>
      </w:r>
      <w:r w:rsidRPr="002819F0">
        <w:rPr>
          <w:rFonts w:ascii="Times New Roman" w:eastAsia="Times New Roman" w:hAnsi="Times New Roman" w:cs="Times New Roman"/>
          <w:sz w:val="24"/>
          <w:szCs w:val="24"/>
          <w:rtl/>
          <w:lang w:bidi="ar-SA"/>
        </w:rPr>
        <w:t>ويأخذ كود الحريق المصري</w:t>
      </w:r>
      <w:r w:rsidRPr="002819F0">
        <w:rPr>
          <w:rFonts w:ascii="Times New Roman" w:eastAsia="Times New Roman" w:hAnsi="Times New Roman" w:cs="Times New Roman"/>
          <w:sz w:val="24"/>
          <w:szCs w:val="24"/>
          <w:lang w:bidi="ar-SA"/>
        </w:rPr>
        <w:t xml:space="preserve"> "atf" </w:t>
      </w:r>
      <w:r w:rsidRPr="002819F0">
        <w:rPr>
          <w:rFonts w:ascii="Times New Roman" w:eastAsia="Times New Roman" w:hAnsi="Times New Roman" w:cs="Times New Roman"/>
          <w:sz w:val="24"/>
          <w:szCs w:val="24"/>
          <w:rtl/>
          <w:lang w:bidi="ar-SA"/>
        </w:rPr>
        <w:t>كل شيء منه، ولكن لا يعرف طريقًا للتطبيق في مصر</w:t>
      </w:r>
      <w:r w:rsidRPr="002819F0">
        <w:rPr>
          <w:rFonts w:ascii="Times New Roman" w:eastAsia="Times New Roman" w:hAnsi="Times New Roman" w:cs="Times New Roman"/>
          <w:sz w:val="24"/>
          <w:szCs w:val="24"/>
          <w:lang w:bidi="ar-SA"/>
        </w:rPr>
        <w:t>.</w:t>
      </w:r>
    </w:p>
    <w:p w:rsidR="002819F0" w:rsidRPr="002819F0" w:rsidRDefault="002819F0" w:rsidP="00F557E9">
      <w:pPr>
        <w:pStyle w:val="ListParagraph"/>
        <w:numPr>
          <w:ilvl w:val="0"/>
          <w:numId w:val="79"/>
        </w:numPr>
        <w:spacing w:after="0" w:line="240" w:lineRule="auto"/>
        <w:ind w:left="-432"/>
        <w:rPr>
          <w:rFonts w:ascii="Times New Roman" w:eastAsia="Times New Roman" w:hAnsi="Times New Roman" w:cs="Times New Roman"/>
          <w:sz w:val="24"/>
          <w:szCs w:val="24"/>
          <w:lang w:bidi="ar-SA"/>
        </w:rPr>
      </w:pPr>
      <w:r w:rsidRPr="002819F0">
        <w:rPr>
          <w:rFonts w:ascii="Times New Roman" w:eastAsia="Times New Roman" w:hAnsi="Times New Roman" w:cs="Times New Roman"/>
          <w:sz w:val="24"/>
          <w:szCs w:val="24"/>
          <w:rtl/>
          <w:lang w:bidi="ar-SA"/>
        </w:rPr>
        <w:t>ويشير إلى أن تساقط ضحايا من رجال الإطفاء في الحرائق يرجع إلى احتياجهم إلى مزيد من التدريب والإمكانيات لاستشعار أماكن الخطورة وتجنبها، مؤكدًا أن عدم وجود أجهزة حديثة في خدمته هي التي تؤدي بهم إلى هذه النهاية</w:t>
      </w:r>
      <w:r w:rsidRPr="002819F0">
        <w:rPr>
          <w:rFonts w:ascii="Times New Roman" w:eastAsia="Times New Roman" w:hAnsi="Times New Roman" w:cs="Times New Roman"/>
          <w:sz w:val="24"/>
          <w:szCs w:val="24"/>
          <w:lang w:bidi="ar-SA"/>
        </w:rPr>
        <w:t>.</w:t>
      </w:r>
    </w:p>
    <w:p w:rsidR="002819F0" w:rsidRPr="002819F0" w:rsidRDefault="002819F0" w:rsidP="000B429C">
      <w:pPr>
        <w:jc w:val="center"/>
        <w:rPr>
          <w:color w:val="336600"/>
          <w:sz w:val="28"/>
          <w:szCs w:val="28"/>
          <w:rtl/>
          <w:lang w:bidi="ar-EG"/>
        </w:rPr>
      </w:pPr>
    </w:p>
    <w:p w:rsidR="00114EF7" w:rsidRPr="00114EF7" w:rsidRDefault="00114EF7" w:rsidP="00114EF7">
      <w:pPr>
        <w:pStyle w:val="NormalWeb"/>
        <w:bidi/>
      </w:pPr>
      <w:r w:rsidRPr="00114EF7">
        <w:rPr>
          <w:b/>
          <w:bCs/>
          <w:color w:val="800000"/>
          <w:rtl/>
          <w:lang w:bidi="ar-EG"/>
        </w:rPr>
        <w:t>سيتي</w:t>
      </w:r>
      <w:r w:rsidRPr="00114EF7">
        <w:rPr>
          <w:b/>
          <w:bCs/>
          <w:color w:val="800000"/>
          <w:rtl/>
        </w:rPr>
        <w:t xml:space="preserve"> </w:t>
      </w:r>
      <w:r w:rsidRPr="00114EF7">
        <w:rPr>
          <w:b/>
          <w:bCs/>
          <w:color w:val="800000"/>
          <w:rtl/>
          <w:lang w:bidi="ar-EG"/>
        </w:rPr>
        <w:t>ستارز</w:t>
      </w:r>
    </w:p>
    <w:p w:rsidR="00114EF7" w:rsidRPr="00114EF7" w:rsidRDefault="00114EF7" w:rsidP="00114EF7">
      <w:pPr>
        <w:pStyle w:val="NormalWeb"/>
        <w:bidi/>
      </w:pPr>
      <w:r w:rsidRPr="00114EF7">
        <w:rPr>
          <w:rtl/>
          <w:lang w:bidi="ar-EG"/>
        </w:rPr>
        <w:t>وفى</w:t>
      </w:r>
      <w:r w:rsidRPr="00114EF7">
        <w:rPr>
          <w:rtl/>
        </w:rPr>
        <w:t xml:space="preserve"> </w:t>
      </w:r>
      <w:r w:rsidRPr="00114EF7">
        <w:rPr>
          <w:rtl/>
          <w:lang w:bidi="ar-EG"/>
        </w:rPr>
        <w:t>القاهرة،</w:t>
      </w:r>
      <w:r w:rsidRPr="00114EF7">
        <w:rPr>
          <w:rtl/>
        </w:rPr>
        <w:t xml:space="preserve"> </w:t>
      </w:r>
      <w:r w:rsidRPr="00114EF7">
        <w:rPr>
          <w:rtl/>
          <w:lang w:bidi="ar-EG"/>
        </w:rPr>
        <w:t>شب</w:t>
      </w:r>
      <w:r w:rsidRPr="00114EF7">
        <w:rPr>
          <w:rtl/>
        </w:rPr>
        <w:t xml:space="preserve"> </w:t>
      </w:r>
      <w:r w:rsidRPr="00114EF7">
        <w:rPr>
          <w:rtl/>
          <w:lang w:bidi="ar-EG"/>
        </w:rPr>
        <w:t>حريق</w:t>
      </w:r>
      <w:r w:rsidRPr="00114EF7">
        <w:rPr>
          <w:rtl/>
        </w:rPr>
        <w:t xml:space="preserve"> </w:t>
      </w:r>
      <w:r w:rsidRPr="00114EF7">
        <w:rPr>
          <w:rtl/>
          <w:lang w:bidi="ar-EG"/>
        </w:rPr>
        <w:t>هائل</w:t>
      </w:r>
      <w:r w:rsidRPr="00114EF7">
        <w:rPr>
          <w:rtl/>
        </w:rPr>
        <w:t xml:space="preserve"> </w:t>
      </w:r>
      <w:r w:rsidRPr="00114EF7">
        <w:rPr>
          <w:rtl/>
          <w:lang w:bidi="ar-EG"/>
        </w:rPr>
        <w:t>في</w:t>
      </w:r>
      <w:r w:rsidRPr="00114EF7">
        <w:rPr>
          <w:rtl/>
        </w:rPr>
        <w:t xml:space="preserve"> </w:t>
      </w:r>
      <w:r w:rsidRPr="00114EF7">
        <w:rPr>
          <w:rtl/>
          <w:lang w:bidi="ar-EG"/>
        </w:rPr>
        <w:t>مجمع</w:t>
      </w:r>
      <w:r w:rsidRPr="00114EF7">
        <w:rPr>
          <w:rtl/>
        </w:rPr>
        <w:t xml:space="preserve"> "</w:t>
      </w:r>
      <w:r w:rsidRPr="00114EF7">
        <w:rPr>
          <w:rtl/>
          <w:lang w:bidi="ar-EG"/>
        </w:rPr>
        <w:t>سيتي</w:t>
      </w:r>
      <w:r w:rsidRPr="00114EF7">
        <w:rPr>
          <w:rtl/>
        </w:rPr>
        <w:t xml:space="preserve"> </w:t>
      </w:r>
      <w:r w:rsidRPr="00114EF7">
        <w:rPr>
          <w:rtl/>
          <w:lang w:bidi="ar-EG"/>
        </w:rPr>
        <w:t>ستارز</w:t>
      </w:r>
      <w:r w:rsidRPr="00114EF7">
        <w:t xml:space="preserve">" </w:t>
      </w:r>
      <w:r w:rsidRPr="00114EF7">
        <w:rPr>
          <w:rtl/>
          <w:lang w:bidi="ar-EG"/>
        </w:rPr>
        <w:t>أحد</w:t>
      </w:r>
      <w:r w:rsidRPr="00114EF7">
        <w:rPr>
          <w:rtl/>
        </w:rPr>
        <w:t xml:space="preserve"> </w:t>
      </w:r>
      <w:r w:rsidRPr="00114EF7">
        <w:rPr>
          <w:rtl/>
          <w:lang w:bidi="ar-EG"/>
        </w:rPr>
        <w:t>أكبر</w:t>
      </w:r>
      <w:r w:rsidRPr="00114EF7">
        <w:rPr>
          <w:rtl/>
        </w:rPr>
        <w:t xml:space="preserve"> </w:t>
      </w:r>
      <w:r w:rsidRPr="00114EF7">
        <w:rPr>
          <w:rtl/>
          <w:lang w:bidi="ar-EG"/>
        </w:rPr>
        <w:t>المراكز</w:t>
      </w:r>
      <w:r w:rsidRPr="00114EF7">
        <w:rPr>
          <w:rtl/>
        </w:rPr>
        <w:t xml:space="preserve"> </w:t>
      </w:r>
      <w:r w:rsidRPr="00114EF7">
        <w:rPr>
          <w:rtl/>
          <w:lang w:bidi="ar-EG"/>
        </w:rPr>
        <w:t>التجارية</w:t>
      </w:r>
      <w:r w:rsidRPr="00114EF7">
        <w:rPr>
          <w:rtl/>
        </w:rPr>
        <w:t xml:space="preserve"> </w:t>
      </w:r>
      <w:r w:rsidRPr="00114EF7">
        <w:rPr>
          <w:rtl/>
          <w:lang w:bidi="ar-EG"/>
        </w:rPr>
        <w:t>والترفيهية</w:t>
      </w:r>
      <w:r w:rsidRPr="00114EF7">
        <w:rPr>
          <w:rtl/>
        </w:rPr>
        <w:t xml:space="preserve"> </w:t>
      </w:r>
      <w:r w:rsidRPr="00114EF7">
        <w:rPr>
          <w:rtl/>
          <w:lang w:bidi="ar-EG"/>
        </w:rPr>
        <w:t>بالعاصمة</w:t>
      </w:r>
      <w:r w:rsidRPr="00114EF7">
        <w:rPr>
          <w:rtl/>
        </w:rPr>
        <w:t xml:space="preserve"> </w:t>
      </w:r>
      <w:r w:rsidRPr="00114EF7">
        <w:rPr>
          <w:rtl/>
          <w:lang w:bidi="ar-EG"/>
        </w:rPr>
        <w:t>المصرية</w:t>
      </w:r>
      <w:r w:rsidRPr="00114EF7">
        <w:rPr>
          <w:rtl/>
        </w:rPr>
        <w:t xml:space="preserve"> </w:t>
      </w:r>
      <w:r w:rsidRPr="00114EF7">
        <w:rPr>
          <w:rtl/>
          <w:lang w:bidi="ar-EG"/>
        </w:rPr>
        <w:t>في</w:t>
      </w:r>
      <w:r w:rsidRPr="00114EF7">
        <w:rPr>
          <w:rtl/>
        </w:rPr>
        <w:t xml:space="preserve"> 19 </w:t>
      </w:r>
      <w:r w:rsidRPr="00114EF7">
        <w:rPr>
          <w:rtl/>
          <w:lang w:bidi="ar-EG"/>
        </w:rPr>
        <w:t>نوفمبر</w:t>
      </w:r>
      <w:r w:rsidRPr="00114EF7">
        <w:rPr>
          <w:rtl/>
        </w:rPr>
        <w:t xml:space="preserve"> 2007 </w:t>
      </w:r>
      <w:r w:rsidRPr="00114EF7">
        <w:rPr>
          <w:rtl/>
          <w:lang w:bidi="ar-EG"/>
        </w:rPr>
        <w:t>،</w:t>
      </w:r>
      <w:r w:rsidRPr="00114EF7">
        <w:rPr>
          <w:rtl/>
        </w:rPr>
        <w:t xml:space="preserve"> </w:t>
      </w:r>
      <w:r w:rsidRPr="00114EF7">
        <w:rPr>
          <w:rtl/>
          <w:lang w:bidi="ar-EG"/>
        </w:rPr>
        <w:t>مخلفاً</w:t>
      </w:r>
      <w:r w:rsidRPr="00114EF7">
        <w:rPr>
          <w:rtl/>
        </w:rPr>
        <w:t xml:space="preserve"> </w:t>
      </w:r>
      <w:r w:rsidRPr="00114EF7">
        <w:rPr>
          <w:rtl/>
          <w:lang w:bidi="ar-EG"/>
        </w:rPr>
        <w:t>قتيلاً</w:t>
      </w:r>
      <w:r w:rsidRPr="00114EF7">
        <w:rPr>
          <w:rtl/>
        </w:rPr>
        <w:t xml:space="preserve"> </w:t>
      </w:r>
      <w:r w:rsidRPr="00114EF7">
        <w:rPr>
          <w:rtl/>
          <w:lang w:bidi="ar-EG"/>
        </w:rPr>
        <w:t>واحداً</w:t>
      </w:r>
      <w:r w:rsidRPr="00114EF7">
        <w:rPr>
          <w:rtl/>
        </w:rPr>
        <w:t xml:space="preserve">  </w:t>
      </w:r>
      <w:r w:rsidRPr="00114EF7">
        <w:rPr>
          <w:rtl/>
          <w:lang w:bidi="ar-EG"/>
        </w:rPr>
        <w:t>ونحو</w:t>
      </w:r>
      <w:r w:rsidRPr="00114EF7">
        <w:rPr>
          <w:rtl/>
        </w:rPr>
        <w:t xml:space="preserve"> 15 </w:t>
      </w:r>
      <w:r w:rsidRPr="00114EF7">
        <w:rPr>
          <w:rtl/>
          <w:lang w:bidi="ar-EG"/>
        </w:rPr>
        <w:t>مصاباً،</w:t>
      </w:r>
      <w:r w:rsidRPr="00114EF7">
        <w:rPr>
          <w:rtl/>
        </w:rPr>
        <w:t xml:space="preserve"> </w:t>
      </w:r>
      <w:r w:rsidRPr="00114EF7">
        <w:rPr>
          <w:rtl/>
          <w:lang w:bidi="ar-EG"/>
        </w:rPr>
        <w:t>إضافة</w:t>
      </w:r>
      <w:r w:rsidRPr="00114EF7">
        <w:rPr>
          <w:rtl/>
        </w:rPr>
        <w:t xml:space="preserve"> </w:t>
      </w:r>
      <w:r w:rsidRPr="00114EF7">
        <w:rPr>
          <w:rtl/>
          <w:lang w:bidi="ar-EG"/>
        </w:rPr>
        <w:t>إلى</w:t>
      </w:r>
      <w:r w:rsidRPr="00114EF7">
        <w:rPr>
          <w:rtl/>
        </w:rPr>
        <w:t xml:space="preserve"> </w:t>
      </w:r>
      <w:r w:rsidRPr="00114EF7">
        <w:rPr>
          <w:rtl/>
          <w:lang w:bidi="ar-EG"/>
        </w:rPr>
        <w:t>إلحاق</w:t>
      </w:r>
      <w:r w:rsidRPr="00114EF7">
        <w:rPr>
          <w:rtl/>
        </w:rPr>
        <w:t xml:space="preserve"> </w:t>
      </w:r>
      <w:r w:rsidRPr="00114EF7">
        <w:rPr>
          <w:rtl/>
          <w:lang w:bidi="ar-EG"/>
        </w:rPr>
        <w:t>دمار</w:t>
      </w:r>
      <w:r w:rsidRPr="00114EF7">
        <w:rPr>
          <w:rtl/>
        </w:rPr>
        <w:t xml:space="preserve"> </w:t>
      </w:r>
      <w:r w:rsidRPr="00114EF7">
        <w:rPr>
          <w:rtl/>
          <w:lang w:bidi="ar-EG"/>
        </w:rPr>
        <w:t>واسع</w:t>
      </w:r>
      <w:r w:rsidRPr="00114EF7">
        <w:rPr>
          <w:rtl/>
        </w:rPr>
        <w:t xml:space="preserve"> </w:t>
      </w:r>
      <w:r w:rsidRPr="00114EF7">
        <w:rPr>
          <w:rtl/>
          <w:lang w:bidi="ar-EG"/>
        </w:rPr>
        <w:t>بالمجمع</w:t>
      </w:r>
      <w:r w:rsidRPr="00114EF7">
        <w:rPr>
          <w:rtl/>
        </w:rPr>
        <w:t xml:space="preserve"> </w:t>
      </w:r>
      <w:r w:rsidRPr="00114EF7">
        <w:rPr>
          <w:rtl/>
          <w:lang w:bidi="ar-EG"/>
        </w:rPr>
        <w:t>التجاري</w:t>
      </w:r>
      <w:r w:rsidRPr="00114EF7">
        <w:t>.</w:t>
      </w:r>
    </w:p>
    <w:p w:rsidR="00114EF7" w:rsidRPr="00114EF7" w:rsidRDefault="00114EF7" w:rsidP="00114EF7">
      <w:pPr>
        <w:pStyle w:val="NormalWeb"/>
        <w:bidi/>
      </w:pPr>
      <w:r w:rsidRPr="00114EF7">
        <w:rPr>
          <w:rtl/>
          <w:lang w:bidi="ar-EG"/>
        </w:rPr>
        <w:t>وذكر</w:t>
      </w:r>
      <w:r w:rsidRPr="00114EF7">
        <w:rPr>
          <w:rtl/>
        </w:rPr>
        <w:t xml:space="preserve"> </w:t>
      </w:r>
      <w:r w:rsidRPr="00114EF7">
        <w:rPr>
          <w:rtl/>
          <w:lang w:bidi="ar-EG"/>
        </w:rPr>
        <w:t>مسئولون</w:t>
      </w:r>
      <w:r w:rsidRPr="00114EF7">
        <w:rPr>
          <w:rtl/>
        </w:rPr>
        <w:t xml:space="preserve"> </w:t>
      </w:r>
      <w:r w:rsidRPr="00114EF7">
        <w:rPr>
          <w:rtl/>
          <w:lang w:bidi="ar-EG"/>
        </w:rPr>
        <w:t>بالإدارة</w:t>
      </w:r>
      <w:r w:rsidRPr="00114EF7">
        <w:rPr>
          <w:rtl/>
        </w:rPr>
        <w:t xml:space="preserve"> </w:t>
      </w:r>
      <w:r w:rsidRPr="00114EF7">
        <w:rPr>
          <w:rtl/>
          <w:lang w:bidi="ar-EG"/>
        </w:rPr>
        <w:t>العامة</w:t>
      </w:r>
      <w:r w:rsidRPr="00114EF7">
        <w:rPr>
          <w:rtl/>
        </w:rPr>
        <w:t xml:space="preserve"> </w:t>
      </w:r>
      <w:r w:rsidRPr="00114EF7">
        <w:rPr>
          <w:rtl/>
          <w:lang w:bidi="ar-EG"/>
        </w:rPr>
        <w:t>للدفاع</w:t>
      </w:r>
      <w:r w:rsidRPr="00114EF7">
        <w:rPr>
          <w:rtl/>
        </w:rPr>
        <w:t xml:space="preserve"> </w:t>
      </w:r>
      <w:r w:rsidRPr="00114EF7">
        <w:rPr>
          <w:rtl/>
          <w:lang w:bidi="ar-EG"/>
        </w:rPr>
        <w:t>المدني</w:t>
      </w:r>
      <w:r w:rsidRPr="00114EF7">
        <w:rPr>
          <w:rtl/>
        </w:rPr>
        <w:t xml:space="preserve"> </w:t>
      </w:r>
      <w:r w:rsidRPr="00114EF7">
        <w:rPr>
          <w:rtl/>
          <w:lang w:bidi="ar-EG"/>
        </w:rPr>
        <w:t>وقتها</w:t>
      </w:r>
      <w:r w:rsidRPr="00114EF7">
        <w:rPr>
          <w:rtl/>
        </w:rPr>
        <w:t xml:space="preserve"> </w:t>
      </w:r>
      <w:r w:rsidRPr="00114EF7">
        <w:rPr>
          <w:rtl/>
          <w:lang w:bidi="ar-EG"/>
        </w:rPr>
        <w:t>أن</w:t>
      </w:r>
      <w:r w:rsidRPr="00114EF7">
        <w:rPr>
          <w:rtl/>
        </w:rPr>
        <w:t xml:space="preserve"> </w:t>
      </w:r>
      <w:r w:rsidRPr="00114EF7">
        <w:rPr>
          <w:rtl/>
          <w:lang w:bidi="ar-EG"/>
        </w:rPr>
        <w:t>الحريق</w:t>
      </w:r>
      <w:r w:rsidRPr="00114EF7">
        <w:rPr>
          <w:rtl/>
        </w:rPr>
        <w:t xml:space="preserve"> </w:t>
      </w:r>
      <w:r w:rsidRPr="00114EF7">
        <w:rPr>
          <w:rtl/>
          <w:lang w:bidi="ar-EG"/>
        </w:rPr>
        <w:t>اندلع</w:t>
      </w:r>
      <w:r w:rsidRPr="00114EF7">
        <w:rPr>
          <w:rtl/>
        </w:rPr>
        <w:t xml:space="preserve"> </w:t>
      </w:r>
      <w:r w:rsidRPr="00114EF7">
        <w:rPr>
          <w:rtl/>
          <w:lang w:bidi="ar-EG"/>
        </w:rPr>
        <w:t>في</w:t>
      </w:r>
      <w:r w:rsidRPr="00114EF7">
        <w:rPr>
          <w:rtl/>
        </w:rPr>
        <w:t xml:space="preserve"> </w:t>
      </w:r>
      <w:r w:rsidRPr="00114EF7">
        <w:rPr>
          <w:rtl/>
          <w:lang w:bidi="ar-EG"/>
        </w:rPr>
        <w:t>مطعم</w:t>
      </w:r>
      <w:r w:rsidRPr="00114EF7">
        <w:rPr>
          <w:rtl/>
        </w:rPr>
        <w:t xml:space="preserve"> </w:t>
      </w:r>
      <w:r w:rsidRPr="00114EF7">
        <w:rPr>
          <w:rtl/>
          <w:lang w:bidi="ar-EG"/>
        </w:rPr>
        <w:t>قيد</w:t>
      </w:r>
      <w:r w:rsidRPr="00114EF7">
        <w:rPr>
          <w:rtl/>
        </w:rPr>
        <w:t xml:space="preserve"> </w:t>
      </w:r>
      <w:r w:rsidRPr="00114EF7">
        <w:rPr>
          <w:rtl/>
          <w:lang w:bidi="ar-EG"/>
        </w:rPr>
        <w:t>الإنشاء</w:t>
      </w:r>
      <w:r w:rsidRPr="00114EF7">
        <w:rPr>
          <w:rtl/>
        </w:rPr>
        <w:t xml:space="preserve"> </w:t>
      </w:r>
      <w:r w:rsidRPr="00114EF7">
        <w:rPr>
          <w:rtl/>
          <w:lang w:bidi="ar-EG"/>
        </w:rPr>
        <w:t>بالطابق</w:t>
      </w:r>
      <w:r w:rsidRPr="00114EF7">
        <w:rPr>
          <w:rtl/>
        </w:rPr>
        <w:t xml:space="preserve"> </w:t>
      </w:r>
      <w:r w:rsidRPr="00114EF7">
        <w:rPr>
          <w:rtl/>
          <w:lang w:bidi="ar-EG"/>
        </w:rPr>
        <w:t>الخامس</w:t>
      </w:r>
      <w:r w:rsidRPr="00114EF7">
        <w:rPr>
          <w:rtl/>
        </w:rPr>
        <w:t xml:space="preserve"> </w:t>
      </w:r>
      <w:r w:rsidRPr="00114EF7">
        <w:rPr>
          <w:rtl/>
          <w:lang w:bidi="ar-EG"/>
        </w:rPr>
        <w:t>بالمجمع</w:t>
      </w:r>
      <w:r w:rsidRPr="00114EF7">
        <w:rPr>
          <w:rtl/>
        </w:rPr>
        <w:t xml:space="preserve"> </w:t>
      </w:r>
      <w:r w:rsidRPr="00114EF7">
        <w:rPr>
          <w:rtl/>
          <w:lang w:bidi="ar-EG"/>
        </w:rPr>
        <w:t>الواقع</w:t>
      </w:r>
      <w:r w:rsidRPr="00114EF7">
        <w:rPr>
          <w:rtl/>
        </w:rPr>
        <w:t xml:space="preserve"> </w:t>
      </w:r>
      <w:r w:rsidRPr="00114EF7">
        <w:rPr>
          <w:rtl/>
          <w:lang w:bidi="ar-EG"/>
        </w:rPr>
        <w:t>بحي</w:t>
      </w:r>
      <w:r w:rsidRPr="00114EF7">
        <w:rPr>
          <w:rtl/>
        </w:rPr>
        <w:t xml:space="preserve"> "</w:t>
      </w:r>
      <w:r w:rsidRPr="00114EF7">
        <w:rPr>
          <w:rtl/>
          <w:lang w:bidi="ar-EG"/>
        </w:rPr>
        <w:t>مدينة</w:t>
      </w:r>
      <w:r w:rsidRPr="00114EF7">
        <w:rPr>
          <w:rtl/>
        </w:rPr>
        <w:t xml:space="preserve"> </w:t>
      </w:r>
      <w:r w:rsidRPr="00114EF7">
        <w:rPr>
          <w:rtl/>
          <w:lang w:bidi="ar-EG"/>
        </w:rPr>
        <w:t>نصر</w:t>
      </w:r>
      <w:r w:rsidRPr="00114EF7">
        <w:rPr>
          <w:rtl/>
        </w:rPr>
        <w:t>"</w:t>
      </w:r>
      <w:r w:rsidRPr="00114EF7">
        <w:rPr>
          <w:rtl/>
          <w:lang w:bidi="ar-EG"/>
        </w:rPr>
        <w:t>،</w:t>
      </w:r>
      <w:r w:rsidRPr="00114EF7">
        <w:rPr>
          <w:rtl/>
        </w:rPr>
        <w:t xml:space="preserve"> </w:t>
      </w:r>
      <w:r w:rsidRPr="00114EF7">
        <w:rPr>
          <w:rtl/>
          <w:lang w:bidi="ar-EG"/>
        </w:rPr>
        <w:t>مشيرين</w:t>
      </w:r>
      <w:r w:rsidRPr="00114EF7">
        <w:rPr>
          <w:rtl/>
        </w:rPr>
        <w:t xml:space="preserve"> </w:t>
      </w:r>
      <w:r w:rsidRPr="00114EF7">
        <w:rPr>
          <w:rtl/>
          <w:lang w:bidi="ar-EG"/>
        </w:rPr>
        <w:t>إلى</w:t>
      </w:r>
      <w:r w:rsidRPr="00114EF7">
        <w:rPr>
          <w:rtl/>
        </w:rPr>
        <w:t xml:space="preserve"> </w:t>
      </w:r>
      <w:r w:rsidRPr="00114EF7">
        <w:rPr>
          <w:rtl/>
          <w:lang w:bidi="ar-EG"/>
        </w:rPr>
        <w:t>أن</w:t>
      </w:r>
      <w:r w:rsidRPr="00114EF7">
        <w:rPr>
          <w:rtl/>
        </w:rPr>
        <w:t xml:space="preserve"> </w:t>
      </w:r>
      <w:r w:rsidRPr="00114EF7">
        <w:rPr>
          <w:rtl/>
          <w:lang w:bidi="ar-EG"/>
        </w:rPr>
        <w:t>فرق</w:t>
      </w:r>
      <w:r w:rsidRPr="00114EF7">
        <w:rPr>
          <w:rtl/>
        </w:rPr>
        <w:t xml:space="preserve"> </w:t>
      </w:r>
      <w:r w:rsidRPr="00114EF7">
        <w:rPr>
          <w:rtl/>
          <w:lang w:bidi="ar-EG"/>
        </w:rPr>
        <w:t>الإطفاء</w:t>
      </w:r>
      <w:r w:rsidRPr="00114EF7">
        <w:rPr>
          <w:rtl/>
        </w:rPr>
        <w:t xml:space="preserve"> </w:t>
      </w:r>
      <w:r w:rsidRPr="00114EF7">
        <w:rPr>
          <w:rtl/>
          <w:lang w:bidi="ar-EG"/>
        </w:rPr>
        <w:t>تمكنت</w:t>
      </w:r>
      <w:r w:rsidRPr="00114EF7">
        <w:rPr>
          <w:rtl/>
        </w:rPr>
        <w:t xml:space="preserve"> </w:t>
      </w:r>
      <w:r w:rsidRPr="00114EF7">
        <w:rPr>
          <w:rtl/>
          <w:lang w:bidi="ar-EG"/>
        </w:rPr>
        <w:t>من</w:t>
      </w:r>
      <w:r w:rsidRPr="00114EF7">
        <w:rPr>
          <w:rtl/>
        </w:rPr>
        <w:t xml:space="preserve"> </w:t>
      </w:r>
      <w:r w:rsidRPr="00114EF7">
        <w:rPr>
          <w:rtl/>
          <w:lang w:bidi="ar-EG"/>
        </w:rPr>
        <w:t>محاصرة</w:t>
      </w:r>
      <w:r w:rsidRPr="00114EF7">
        <w:rPr>
          <w:rtl/>
        </w:rPr>
        <w:t xml:space="preserve"> </w:t>
      </w:r>
      <w:r w:rsidRPr="00114EF7">
        <w:rPr>
          <w:rtl/>
          <w:lang w:bidi="ar-EG"/>
        </w:rPr>
        <w:t>النيران</w:t>
      </w:r>
      <w:r w:rsidRPr="00114EF7">
        <w:rPr>
          <w:rtl/>
        </w:rPr>
        <w:t xml:space="preserve"> </w:t>
      </w:r>
      <w:r w:rsidRPr="00114EF7">
        <w:rPr>
          <w:rtl/>
          <w:lang w:bidi="ar-EG"/>
        </w:rPr>
        <w:t>وإخمادها</w:t>
      </w:r>
      <w:r w:rsidRPr="00114EF7">
        <w:rPr>
          <w:rtl/>
        </w:rPr>
        <w:t xml:space="preserve"> </w:t>
      </w:r>
      <w:r w:rsidRPr="00114EF7">
        <w:rPr>
          <w:rtl/>
          <w:lang w:bidi="ar-EG"/>
        </w:rPr>
        <w:t>قبل</w:t>
      </w:r>
      <w:r w:rsidRPr="00114EF7">
        <w:rPr>
          <w:rtl/>
        </w:rPr>
        <w:t xml:space="preserve"> </w:t>
      </w:r>
      <w:r w:rsidRPr="00114EF7">
        <w:rPr>
          <w:rtl/>
          <w:lang w:bidi="ar-EG"/>
        </w:rPr>
        <w:t>امتدادها</w:t>
      </w:r>
      <w:r w:rsidRPr="00114EF7">
        <w:rPr>
          <w:rtl/>
        </w:rPr>
        <w:t xml:space="preserve"> </w:t>
      </w:r>
      <w:r w:rsidRPr="00114EF7">
        <w:rPr>
          <w:rtl/>
          <w:lang w:bidi="ar-EG"/>
        </w:rPr>
        <w:t>إلى</w:t>
      </w:r>
      <w:r w:rsidRPr="00114EF7">
        <w:rPr>
          <w:rtl/>
        </w:rPr>
        <w:t xml:space="preserve"> </w:t>
      </w:r>
      <w:r w:rsidRPr="00114EF7">
        <w:rPr>
          <w:rtl/>
          <w:lang w:bidi="ar-EG"/>
        </w:rPr>
        <w:t>باقي</w:t>
      </w:r>
      <w:r w:rsidRPr="00114EF7">
        <w:rPr>
          <w:rtl/>
        </w:rPr>
        <w:t xml:space="preserve"> </w:t>
      </w:r>
      <w:r w:rsidRPr="00114EF7">
        <w:rPr>
          <w:rtl/>
          <w:lang w:bidi="ar-EG"/>
        </w:rPr>
        <w:t>المحال</w:t>
      </w:r>
      <w:r w:rsidRPr="00114EF7">
        <w:t>.</w:t>
      </w:r>
    </w:p>
    <w:p w:rsidR="00114EF7" w:rsidRPr="00114EF7" w:rsidRDefault="00114EF7" w:rsidP="00114EF7">
      <w:pPr>
        <w:pStyle w:val="NormalWeb"/>
        <w:bidi/>
      </w:pPr>
      <w:r w:rsidRPr="00114EF7">
        <w:rPr>
          <w:color w:val="800000"/>
          <w:rtl/>
          <w:lang w:bidi="ar-EG"/>
        </w:rPr>
        <w:lastRenderedPageBreak/>
        <w:t>محرقة</w:t>
      </w:r>
      <w:r w:rsidRPr="00114EF7">
        <w:rPr>
          <w:color w:val="800000"/>
          <w:rtl/>
        </w:rPr>
        <w:t xml:space="preserve"> </w:t>
      </w:r>
      <w:r w:rsidRPr="00114EF7">
        <w:rPr>
          <w:color w:val="800000"/>
          <w:rtl/>
          <w:lang w:bidi="ar-EG"/>
        </w:rPr>
        <w:t>بني</w:t>
      </w:r>
      <w:r w:rsidRPr="00114EF7">
        <w:rPr>
          <w:color w:val="800000"/>
          <w:rtl/>
        </w:rPr>
        <w:t xml:space="preserve"> </w:t>
      </w:r>
      <w:r w:rsidRPr="00114EF7">
        <w:rPr>
          <w:color w:val="800000"/>
          <w:rtl/>
          <w:lang w:bidi="ar-EG"/>
        </w:rPr>
        <w:t>سويف</w:t>
      </w:r>
      <w:r w:rsidRPr="00114EF7">
        <w:rPr>
          <w:rtl/>
        </w:rPr>
        <w:t xml:space="preserve"> </w:t>
      </w:r>
    </w:p>
    <w:p w:rsidR="00114EF7" w:rsidRPr="00114EF7" w:rsidRDefault="00114EF7" w:rsidP="00114EF7">
      <w:pPr>
        <w:pStyle w:val="NormalWeb"/>
        <w:bidi/>
      </w:pPr>
      <w:r w:rsidRPr="00114EF7">
        <w:rPr>
          <w:rtl/>
          <w:lang w:bidi="ar-EG"/>
        </w:rPr>
        <w:t>وفي</w:t>
      </w:r>
      <w:r w:rsidRPr="00114EF7">
        <w:rPr>
          <w:rtl/>
        </w:rPr>
        <w:t xml:space="preserve"> 3 </w:t>
      </w:r>
      <w:r w:rsidRPr="00114EF7">
        <w:rPr>
          <w:rtl/>
          <w:lang w:bidi="ar-EG"/>
        </w:rPr>
        <w:t>سبتمبر</w:t>
      </w:r>
      <w:r w:rsidRPr="00114EF7">
        <w:rPr>
          <w:rtl/>
        </w:rPr>
        <w:t xml:space="preserve"> 2005 </w:t>
      </w:r>
      <w:r w:rsidRPr="00114EF7">
        <w:rPr>
          <w:rtl/>
          <w:lang w:bidi="ar-EG"/>
        </w:rPr>
        <w:t>،</w:t>
      </w:r>
      <w:r w:rsidRPr="00114EF7">
        <w:rPr>
          <w:rtl/>
        </w:rPr>
        <w:t xml:space="preserve"> </w:t>
      </w:r>
      <w:r w:rsidRPr="00114EF7">
        <w:rPr>
          <w:rtl/>
          <w:lang w:bidi="ar-EG"/>
        </w:rPr>
        <w:t>شب</w:t>
      </w:r>
      <w:r w:rsidRPr="00114EF7">
        <w:rPr>
          <w:rtl/>
        </w:rPr>
        <w:t xml:space="preserve"> </w:t>
      </w:r>
      <w:r w:rsidRPr="00114EF7">
        <w:rPr>
          <w:rtl/>
          <w:lang w:bidi="ar-EG"/>
        </w:rPr>
        <w:t>حريق</w:t>
      </w:r>
      <w:r w:rsidRPr="00114EF7">
        <w:rPr>
          <w:rtl/>
        </w:rPr>
        <w:t xml:space="preserve"> </w:t>
      </w:r>
      <w:r w:rsidRPr="00114EF7">
        <w:rPr>
          <w:rtl/>
          <w:lang w:bidi="ar-EG"/>
        </w:rPr>
        <w:t>ضخم</w:t>
      </w:r>
      <w:r w:rsidRPr="00114EF7">
        <w:rPr>
          <w:rtl/>
        </w:rPr>
        <w:t xml:space="preserve"> </w:t>
      </w:r>
      <w:r w:rsidRPr="00114EF7">
        <w:rPr>
          <w:rtl/>
          <w:lang w:bidi="ar-EG"/>
        </w:rPr>
        <w:t>فى</w:t>
      </w:r>
      <w:r w:rsidRPr="00114EF7">
        <w:rPr>
          <w:rtl/>
        </w:rPr>
        <w:t xml:space="preserve"> </w:t>
      </w:r>
      <w:r w:rsidRPr="00114EF7">
        <w:rPr>
          <w:rtl/>
          <w:lang w:bidi="ar-EG"/>
        </w:rPr>
        <w:t>قصر</w:t>
      </w:r>
      <w:r w:rsidRPr="00114EF7">
        <w:rPr>
          <w:rtl/>
        </w:rPr>
        <w:t xml:space="preserve"> </w:t>
      </w:r>
      <w:r w:rsidRPr="00114EF7">
        <w:rPr>
          <w:rtl/>
          <w:lang w:bidi="ar-EG"/>
        </w:rPr>
        <w:t>ثقافة</w:t>
      </w:r>
      <w:r w:rsidRPr="00114EF7">
        <w:rPr>
          <w:rtl/>
        </w:rPr>
        <w:t xml:space="preserve"> </w:t>
      </w:r>
      <w:r w:rsidRPr="00114EF7">
        <w:rPr>
          <w:rtl/>
          <w:lang w:bidi="ar-EG"/>
        </w:rPr>
        <w:t>بنى</w:t>
      </w:r>
      <w:r w:rsidRPr="00114EF7">
        <w:rPr>
          <w:rtl/>
        </w:rPr>
        <w:t xml:space="preserve"> </w:t>
      </w:r>
      <w:r w:rsidRPr="00114EF7">
        <w:rPr>
          <w:rtl/>
          <w:lang w:bidi="ar-EG"/>
        </w:rPr>
        <w:t>سويف</w:t>
      </w:r>
      <w:r w:rsidRPr="00114EF7">
        <w:rPr>
          <w:rtl/>
        </w:rPr>
        <w:t xml:space="preserve"> </w:t>
      </w:r>
      <w:r w:rsidRPr="00114EF7">
        <w:rPr>
          <w:rtl/>
          <w:lang w:bidi="ar-EG"/>
        </w:rPr>
        <w:t>اثناء</w:t>
      </w:r>
      <w:r w:rsidRPr="00114EF7">
        <w:rPr>
          <w:rtl/>
        </w:rPr>
        <w:t xml:space="preserve"> </w:t>
      </w:r>
      <w:r w:rsidRPr="00114EF7">
        <w:rPr>
          <w:rtl/>
          <w:lang w:bidi="ar-EG"/>
        </w:rPr>
        <w:t>عرض</w:t>
      </w:r>
      <w:r w:rsidRPr="00114EF7">
        <w:rPr>
          <w:rtl/>
        </w:rPr>
        <w:t xml:space="preserve"> </w:t>
      </w:r>
      <w:r w:rsidRPr="00114EF7">
        <w:rPr>
          <w:rtl/>
          <w:lang w:bidi="ar-EG"/>
        </w:rPr>
        <w:t>مسرحية</w:t>
      </w:r>
      <w:r w:rsidRPr="00114EF7">
        <w:rPr>
          <w:rtl/>
        </w:rPr>
        <w:t xml:space="preserve"> </w:t>
      </w:r>
      <w:r w:rsidRPr="00114EF7">
        <w:rPr>
          <w:rtl/>
          <w:lang w:bidi="ar-EG"/>
        </w:rPr>
        <w:t>بعنوان</w:t>
      </w:r>
      <w:r w:rsidRPr="00114EF7">
        <w:rPr>
          <w:rtl/>
        </w:rPr>
        <w:t xml:space="preserve"> "</w:t>
      </w:r>
      <w:r w:rsidRPr="00114EF7">
        <w:rPr>
          <w:rtl/>
          <w:lang w:bidi="ar-EG"/>
        </w:rPr>
        <w:t>حديقة</w:t>
      </w:r>
      <w:r w:rsidRPr="00114EF7">
        <w:rPr>
          <w:rtl/>
        </w:rPr>
        <w:t xml:space="preserve"> </w:t>
      </w:r>
      <w:r w:rsidRPr="00114EF7">
        <w:rPr>
          <w:rtl/>
          <w:lang w:bidi="ar-EG"/>
        </w:rPr>
        <w:t>الحيوان</w:t>
      </w:r>
      <w:r w:rsidRPr="00114EF7">
        <w:rPr>
          <w:rtl/>
        </w:rPr>
        <w:t xml:space="preserve">" </w:t>
      </w:r>
      <w:r w:rsidRPr="00114EF7">
        <w:rPr>
          <w:rtl/>
          <w:lang w:bidi="ar-EG"/>
        </w:rPr>
        <w:t>،</w:t>
      </w:r>
      <w:r w:rsidRPr="00114EF7">
        <w:rPr>
          <w:rtl/>
        </w:rPr>
        <w:t xml:space="preserve"> </w:t>
      </w:r>
      <w:r w:rsidRPr="00114EF7">
        <w:rPr>
          <w:rtl/>
          <w:lang w:bidi="ar-EG"/>
        </w:rPr>
        <w:t>مما</w:t>
      </w:r>
      <w:r w:rsidRPr="00114EF7">
        <w:rPr>
          <w:rtl/>
        </w:rPr>
        <w:t xml:space="preserve"> </w:t>
      </w:r>
      <w:r w:rsidRPr="00114EF7">
        <w:rPr>
          <w:rtl/>
          <w:lang w:bidi="ar-EG"/>
        </w:rPr>
        <w:t>أدى</w:t>
      </w:r>
      <w:r w:rsidRPr="00114EF7">
        <w:rPr>
          <w:rtl/>
        </w:rPr>
        <w:t xml:space="preserve"> </w:t>
      </w:r>
      <w:r w:rsidRPr="00114EF7">
        <w:rPr>
          <w:rtl/>
          <w:lang w:bidi="ar-EG"/>
        </w:rPr>
        <w:t>مقتل</w:t>
      </w:r>
      <w:r w:rsidRPr="00114EF7">
        <w:rPr>
          <w:rtl/>
        </w:rPr>
        <w:t xml:space="preserve"> 32 </w:t>
      </w:r>
      <w:r w:rsidRPr="00114EF7">
        <w:rPr>
          <w:rtl/>
          <w:lang w:bidi="ar-EG"/>
        </w:rPr>
        <w:t>شخصا</w:t>
      </w:r>
      <w:r w:rsidRPr="00114EF7">
        <w:rPr>
          <w:rtl/>
        </w:rPr>
        <w:t xml:space="preserve"> </w:t>
      </w:r>
      <w:r w:rsidRPr="00114EF7">
        <w:rPr>
          <w:rtl/>
          <w:lang w:bidi="ar-EG"/>
        </w:rPr>
        <w:t>كان</w:t>
      </w:r>
      <w:r w:rsidRPr="00114EF7">
        <w:rPr>
          <w:rtl/>
        </w:rPr>
        <w:t xml:space="preserve"> </w:t>
      </w:r>
      <w:r w:rsidRPr="00114EF7">
        <w:rPr>
          <w:rtl/>
          <w:lang w:bidi="ar-EG"/>
        </w:rPr>
        <w:t>من</w:t>
      </w:r>
      <w:r w:rsidRPr="00114EF7">
        <w:rPr>
          <w:rtl/>
        </w:rPr>
        <w:t xml:space="preserve"> </w:t>
      </w:r>
      <w:r w:rsidRPr="00114EF7">
        <w:rPr>
          <w:rtl/>
          <w:lang w:bidi="ar-EG"/>
        </w:rPr>
        <w:t>بينهم</w:t>
      </w:r>
      <w:r w:rsidRPr="00114EF7">
        <w:rPr>
          <w:rtl/>
        </w:rPr>
        <w:t xml:space="preserve"> </w:t>
      </w:r>
      <w:r w:rsidRPr="00114EF7">
        <w:rPr>
          <w:rtl/>
          <w:lang w:bidi="ar-EG"/>
        </w:rPr>
        <w:t>شخصيات</w:t>
      </w:r>
      <w:r w:rsidRPr="00114EF7">
        <w:rPr>
          <w:rtl/>
        </w:rPr>
        <w:t xml:space="preserve"> </w:t>
      </w:r>
      <w:r w:rsidRPr="00114EF7">
        <w:rPr>
          <w:rtl/>
          <w:lang w:bidi="ar-EG"/>
        </w:rPr>
        <w:t>بارزة</w:t>
      </w:r>
      <w:r w:rsidRPr="00114EF7">
        <w:rPr>
          <w:rtl/>
        </w:rPr>
        <w:t xml:space="preserve"> </w:t>
      </w:r>
      <w:r w:rsidRPr="00114EF7">
        <w:rPr>
          <w:rtl/>
          <w:lang w:bidi="ar-EG"/>
        </w:rPr>
        <w:t>مثل</w:t>
      </w:r>
      <w:r w:rsidRPr="00114EF7">
        <w:rPr>
          <w:rtl/>
        </w:rPr>
        <w:t xml:space="preserve"> </w:t>
      </w:r>
      <w:r w:rsidRPr="00114EF7">
        <w:rPr>
          <w:rtl/>
          <w:lang w:bidi="ar-EG"/>
        </w:rPr>
        <w:t>أستاذ</w:t>
      </w:r>
      <w:r w:rsidRPr="00114EF7">
        <w:rPr>
          <w:rtl/>
        </w:rPr>
        <w:t xml:space="preserve"> </w:t>
      </w:r>
      <w:r w:rsidRPr="00114EF7">
        <w:rPr>
          <w:rtl/>
          <w:lang w:bidi="ar-EG"/>
        </w:rPr>
        <w:t>الدراما</w:t>
      </w:r>
      <w:r w:rsidRPr="00114EF7">
        <w:rPr>
          <w:rtl/>
        </w:rPr>
        <w:t xml:space="preserve"> </w:t>
      </w:r>
      <w:r w:rsidRPr="00114EF7">
        <w:rPr>
          <w:rtl/>
          <w:lang w:bidi="ar-EG"/>
        </w:rPr>
        <w:t>في</w:t>
      </w:r>
      <w:r w:rsidRPr="00114EF7">
        <w:rPr>
          <w:rtl/>
        </w:rPr>
        <w:t xml:space="preserve"> </w:t>
      </w:r>
      <w:r w:rsidRPr="00114EF7">
        <w:rPr>
          <w:rtl/>
          <w:lang w:bidi="ar-EG"/>
        </w:rPr>
        <w:t>المعهد</w:t>
      </w:r>
      <w:r w:rsidRPr="00114EF7">
        <w:rPr>
          <w:rtl/>
        </w:rPr>
        <w:t xml:space="preserve"> </w:t>
      </w:r>
      <w:r w:rsidRPr="00114EF7">
        <w:rPr>
          <w:rtl/>
          <w:lang w:bidi="ar-EG"/>
        </w:rPr>
        <w:t>العالمي</w:t>
      </w:r>
      <w:r w:rsidRPr="00114EF7">
        <w:rPr>
          <w:rtl/>
        </w:rPr>
        <w:t xml:space="preserve"> </w:t>
      </w:r>
      <w:r w:rsidRPr="00114EF7">
        <w:rPr>
          <w:rtl/>
          <w:lang w:bidi="ar-EG"/>
        </w:rPr>
        <w:t>للمسرح</w:t>
      </w:r>
      <w:r w:rsidRPr="00114EF7">
        <w:rPr>
          <w:rtl/>
        </w:rPr>
        <w:t xml:space="preserve"> </w:t>
      </w:r>
      <w:r w:rsidRPr="00114EF7">
        <w:rPr>
          <w:rtl/>
          <w:lang w:bidi="ar-EG"/>
        </w:rPr>
        <w:t>التابع</w:t>
      </w:r>
      <w:r w:rsidRPr="00114EF7">
        <w:rPr>
          <w:rtl/>
        </w:rPr>
        <w:t xml:space="preserve"> </w:t>
      </w:r>
      <w:r w:rsidRPr="00114EF7">
        <w:rPr>
          <w:rtl/>
          <w:lang w:bidi="ar-EG"/>
        </w:rPr>
        <w:t>لأكاديمية</w:t>
      </w:r>
      <w:r w:rsidRPr="00114EF7">
        <w:rPr>
          <w:rtl/>
        </w:rPr>
        <w:t xml:space="preserve"> </w:t>
      </w:r>
      <w:r w:rsidRPr="00114EF7">
        <w:rPr>
          <w:rtl/>
          <w:lang w:bidi="ar-EG"/>
        </w:rPr>
        <w:t>الفنون</w:t>
      </w:r>
      <w:r w:rsidRPr="00114EF7">
        <w:rPr>
          <w:rtl/>
        </w:rPr>
        <w:t xml:space="preserve"> </w:t>
      </w:r>
      <w:r w:rsidRPr="00114EF7">
        <w:rPr>
          <w:rtl/>
          <w:lang w:bidi="ar-EG"/>
        </w:rPr>
        <w:t>والممثل</w:t>
      </w:r>
      <w:r w:rsidRPr="00114EF7">
        <w:rPr>
          <w:rtl/>
        </w:rPr>
        <w:t xml:space="preserve"> </w:t>
      </w:r>
      <w:r w:rsidRPr="00114EF7">
        <w:rPr>
          <w:rtl/>
          <w:lang w:bidi="ar-EG"/>
        </w:rPr>
        <w:t>والمخرج</w:t>
      </w:r>
      <w:r w:rsidRPr="00114EF7">
        <w:rPr>
          <w:rtl/>
        </w:rPr>
        <w:t xml:space="preserve"> </w:t>
      </w:r>
      <w:r w:rsidRPr="00114EF7">
        <w:rPr>
          <w:rtl/>
          <w:lang w:bidi="ar-EG"/>
        </w:rPr>
        <w:t>محسن</w:t>
      </w:r>
      <w:r w:rsidRPr="00114EF7">
        <w:rPr>
          <w:rtl/>
        </w:rPr>
        <w:t xml:space="preserve"> </w:t>
      </w:r>
      <w:r w:rsidRPr="00114EF7">
        <w:rPr>
          <w:rtl/>
          <w:lang w:bidi="ar-EG"/>
        </w:rPr>
        <w:t>مصيلحي</w:t>
      </w:r>
      <w:r w:rsidRPr="00114EF7">
        <w:rPr>
          <w:rtl/>
        </w:rPr>
        <w:t xml:space="preserve"> </w:t>
      </w:r>
      <w:r w:rsidRPr="00114EF7">
        <w:rPr>
          <w:rtl/>
          <w:lang w:bidi="ar-EG"/>
        </w:rPr>
        <w:t>صاحب</w:t>
      </w:r>
      <w:r w:rsidRPr="00114EF7">
        <w:rPr>
          <w:rtl/>
        </w:rPr>
        <w:t xml:space="preserve"> </w:t>
      </w:r>
      <w:r w:rsidRPr="00114EF7">
        <w:rPr>
          <w:rtl/>
          <w:lang w:bidi="ar-EG"/>
        </w:rPr>
        <w:t>التأثير</w:t>
      </w:r>
      <w:r w:rsidRPr="00114EF7">
        <w:rPr>
          <w:rtl/>
        </w:rPr>
        <w:t xml:space="preserve"> </w:t>
      </w:r>
      <w:r w:rsidRPr="00114EF7">
        <w:rPr>
          <w:rtl/>
          <w:lang w:bidi="ar-EG"/>
        </w:rPr>
        <w:t>الكبير</w:t>
      </w:r>
      <w:r w:rsidRPr="00114EF7">
        <w:rPr>
          <w:rtl/>
        </w:rPr>
        <w:t xml:space="preserve"> </w:t>
      </w:r>
      <w:r w:rsidRPr="00114EF7">
        <w:rPr>
          <w:rtl/>
          <w:lang w:bidi="ar-EG"/>
        </w:rPr>
        <w:t>في</w:t>
      </w:r>
      <w:r w:rsidRPr="00114EF7">
        <w:rPr>
          <w:rtl/>
        </w:rPr>
        <w:t xml:space="preserve"> </w:t>
      </w:r>
      <w:r w:rsidRPr="00114EF7">
        <w:rPr>
          <w:rtl/>
          <w:lang w:bidi="ar-EG"/>
        </w:rPr>
        <w:t>الأوساط</w:t>
      </w:r>
      <w:r w:rsidRPr="00114EF7">
        <w:rPr>
          <w:rtl/>
        </w:rPr>
        <w:t xml:space="preserve"> </w:t>
      </w:r>
      <w:r w:rsidRPr="00114EF7">
        <w:rPr>
          <w:rtl/>
          <w:lang w:bidi="ar-EG"/>
        </w:rPr>
        <w:t>الطلابية</w:t>
      </w:r>
      <w:r w:rsidRPr="00114EF7">
        <w:rPr>
          <w:rtl/>
        </w:rPr>
        <w:t xml:space="preserve"> </w:t>
      </w:r>
      <w:r w:rsidRPr="00114EF7">
        <w:rPr>
          <w:rtl/>
          <w:lang w:bidi="ar-EG"/>
        </w:rPr>
        <w:t>وكذلك</w:t>
      </w:r>
      <w:r w:rsidRPr="00114EF7">
        <w:rPr>
          <w:rtl/>
        </w:rPr>
        <w:t xml:space="preserve"> </w:t>
      </w:r>
      <w:r w:rsidRPr="00114EF7">
        <w:rPr>
          <w:rtl/>
          <w:lang w:bidi="ar-EG"/>
        </w:rPr>
        <w:t>المخرج</w:t>
      </w:r>
      <w:r w:rsidRPr="00114EF7">
        <w:rPr>
          <w:rtl/>
        </w:rPr>
        <w:t xml:space="preserve"> </w:t>
      </w:r>
      <w:r w:rsidRPr="00114EF7">
        <w:rPr>
          <w:rtl/>
          <w:lang w:bidi="ar-EG"/>
        </w:rPr>
        <w:t>بهاء</w:t>
      </w:r>
      <w:r w:rsidRPr="00114EF7">
        <w:rPr>
          <w:rtl/>
        </w:rPr>
        <w:t xml:space="preserve"> </w:t>
      </w:r>
      <w:r w:rsidRPr="00114EF7">
        <w:rPr>
          <w:rtl/>
          <w:lang w:bidi="ar-EG"/>
        </w:rPr>
        <w:t>الميرغني</w:t>
      </w:r>
      <w:r w:rsidRPr="00114EF7">
        <w:rPr>
          <w:rtl/>
        </w:rPr>
        <w:t xml:space="preserve"> </w:t>
      </w:r>
      <w:r w:rsidRPr="00114EF7">
        <w:rPr>
          <w:rtl/>
          <w:lang w:bidi="ar-EG"/>
        </w:rPr>
        <w:t>الناشط</w:t>
      </w:r>
      <w:r w:rsidRPr="00114EF7">
        <w:rPr>
          <w:rtl/>
        </w:rPr>
        <w:t xml:space="preserve"> </w:t>
      </w:r>
      <w:r w:rsidRPr="00114EF7">
        <w:rPr>
          <w:rtl/>
          <w:lang w:bidi="ar-EG"/>
        </w:rPr>
        <w:t>في</w:t>
      </w:r>
      <w:r w:rsidRPr="00114EF7">
        <w:rPr>
          <w:rtl/>
        </w:rPr>
        <w:t xml:space="preserve"> </w:t>
      </w:r>
      <w:r w:rsidRPr="00114EF7">
        <w:rPr>
          <w:rtl/>
          <w:lang w:bidi="ar-EG"/>
        </w:rPr>
        <w:t>الحركة</w:t>
      </w:r>
      <w:r w:rsidRPr="00114EF7">
        <w:rPr>
          <w:rtl/>
        </w:rPr>
        <w:t xml:space="preserve"> </w:t>
      </w:r>
      <w:r w:rsidRPr="00114EF7">
        <w:rPr>
          <w:rtl/>
          <w:lang w:bidi="ar-EG"/>
        </w:rPr>
        <w:t>الطلابية</w:t>
      </w:r>
      <w:r w:rsidRPr="00114EF7">
        <w:rPr>
          <w:rtl/>
        </w:rPr>
        <w:t xml:space="preserve"> </w:t>
      </w:r>
      <w:r w:rsidRPr="00114EF7">
        <w:rPr>
          <w:rtl/>
          <w:lang w:bidi="ar-EG"/>
        </w:rPr>
        <w:t>في</w:t>
      </w:r>
      <w:r w:rsidRPr="00114EF7">
        <w:rPr>
          <w:rtl/>
        </w:rPr>
        <w:t xml:space="preserve"> </w:t>
      </w:r>
      <w:r w:rsidRPr="00114EF7">
        <w:rPr>
          <w:rtl/>
          <w:lang w:bidi="ar-EG"/>
        </w:rPr>
        <w:t>السبعينيات</w:t>
      </w:r>
      <w:r w:rsidRPr="00114EF7">
        <w:t>.</w:t>
      </w:r>
    </w:p>
    <w:p w:rsidR="00114EF7" w:rsidRPr="00114EF7" w:rsidRDefault="00114EF7" w:rsidP="00114EF7">
      <w:pPr>
        <w:pStyle w:val="NormalWeb"/>
        <w:bidi/>
      </w:pPr>
      <w:r w:rsidRPr="00114EF7">
        <w:rPr>
          <w:rtl/>
          <w:lang w:bidi="ar-EG"/>
        </w:rPr>
        <w:t>وتسببت</w:t>
      </w:r>
      <w:r w:rsidRPr="00114EF7">
        <w:rPr>
          <w:rtl/>
        </w:rPr>
        <w:t xml:space="preserve"> </w:t>
      </w:r>
      <w:r w:rsidRPr="00114EF7">
        <w:rPr>
          <w:rtl/>
          <w:lang w:bidi="ar-EG"/>
        </w:rPr>
        <w:t>النيران</w:t>
      </w:r>
      <w:r w:rsidRPr="00114EF7">
        <w:rPr>
          <w:rtl/>
        </w:rPr>
        <w:t xml:space="preserve"> </w:t>
      </w:r>
      <w:r w:rsidRPr="00114EF7">
        <w:rPr>
          <w:rtl/>
          <w:lang w:bidi="ar-EG"/>
        </w:rPr>
        <w:t>أيضا</w:t>
      </w:r>
      <w:r w:rsidRPr="00114EF7">
        <w:rPr>
          <w:rtl/>
        </w:rPr>
        <w:t xml:space="preserve"> </w:t>
      </w:r>
      <w:r w:rsidRPr="00114EF7">
        <w:rPr>
          <w:rtl/>
          <w:lang w:bidi="ar-EG"/>
        </w:rPr>
        <w:t>فى</w:t>
      </w:r>
      <w:r w:rsidRPr="00114EF7">
        <w:rPr>
          <w:rtl/>
        </w:rPr>
        <w:t xml:space="preserve"> </w:t>
      </w:r>
      <w:r w:rsidRPr="00114EF7">
        <w:rPr>
          <w:rtl/>
          <w:lang w:bidi="ar-EG"/>
        </w:rPr>
        <w:t>قتل</w:t>
      </w:r>
      <w:r w:rsidRPr="00114EF7">
        <w:rPr>
          <w:rtl/>
        </w:rPr>
        <w:t xml:space="preserve"> </w:t>
      </w:r>
      <w:r w:rsidRPr="00114EF7">
        <w:rPr>
          <w:rtl/>
          <w:lang w:bidi="ar-EG"/>
        </w:rPr>
        <w:t>أسماء</w:t>
      </w:r>
      <w:r w:rsidRPr="00114EF7">
        <w:rPr>
          <w:rtl/>
        </w:rPr>
        <w:t xml:space="preserve"> </w:t>
      </w:r>
      <w:r w:rsidRPr="00114EF7">
        <w:rPr>
          <w:rtl/>
          <w:lang w:bidi="ar-EG"/>
        </w:rPr>
        <w:t>لامعة</w:t>
      </w:r>
      <w:r w:rsidRPr="00114EF7">
        <w:rPr>
          <w:rtl/>
        </w:rPr>
        <w:t xml:space="preserve"> </w:t>
      </w:r>
      <w:r w:rsidRPr="00114EF7">
        <w:rPr>
          <w:rtl/>
          <w:lang w:bidi="ar-EG"/>
        </w:rPr>
        <w:t>في</w:t>
      </w:r>
      <w:r w:rsidRPr="00114EF7">
        <w:rPr>
          <w:rtl/>
        </w:rPr>
        <w:t xml:space="preserve"> </w:t>
      </w:r>
      <w:r w:rsidRPr="00114EF7">
        <w:rPr>
          <w:rtl/>
          <w:lang w:bidi="ar-EG"/>
        </w:rPr>
        <w:t>عالم</w:t>
      </w:r>
      <w:r w:rsidRPr="00114EF7">
        <w:rPr>
          <w:rtl/>
        </w:rPr>
        <w:t xml:space="preserve"> </w:t>
      </w:r>
      <w:r w:rsidRPr="00114EF7">
        <w:rPr>
          <w:rtl/>
          <w:lang w:bidi="ar-EG"/>
        </w:rPr>
        <w:t>النقد</w:t>
      </w:r>
      <w:r w:rsidRPr="00114EF7">
        <w:rPr>
          <w:rtl/>
        </w:rPr>
        <w:t xml:space="preserve"> </w:t>
      </w:r>
      <w:r w:rsidRPr="00114EF7">
        <w:rPr>
          <w:rtl/>
          <w:lang w:bidi="ar-EG"/>
        </w:rPr>
        <w:t>والكتابة</w:t>
      </w:r>
      <w:r w:rsidRPr="00114EF7">
        <w:rPr>
          <w:rtl/>
        </w:rPr>
        <w:t xml:space="preserve"> </w:t>
      </w:r>
      <w:r w:rsidRPr="00114EF7">
        <w:rPr>
          <w:rtl/>
          <w:lang w:bidi="ar-EG"/>
        </w:rPr>
        <w:t>المسرحية</w:t>
      </w:r>
      <w:r w:rsidRPr="00114EF7">
        <w:rPr>
          <w:rtl/>
        </w:rPr>
        <w:t xml:space="preserve"> </w:t>
      </w:r>
      <w:r w:rsidRPr="00114EF7">
        <w:rPr>
          <w:rtl/>
          <w:lang w:bidi="ar-EG"/>
        </w:rPr>
        <w:t>هما</w:t>
      </w:r>
      <w:r w:rsidRPr="00114EF7">
        <w:rPr>
          <w:rtl/>
        </w:rPr>
        <w:t xml:space="preserve"> </w:t>
      </w:r>
      <w:r w:rsidRPr="00114EF7">
        <w:rPr>
          <w:rtl/>
          <w:lang w:bidi="ar-EG"/>
        </w:rPr>
        <w:t>أستاذ</w:t>
      </w:r>
      <w:r w:rsidRPr="00114EF7">
        <w:rPr>
          <w:rtl/>
        </w:rPr>
        <w:t xml:space="preserve"> </w:t>
      </w:r>
      <w:r w:rsidRPr="00114EF7">
        <w:rPr>
          <w:rtl/>
          <w:lang w:bidi="ar-EG"/>
        </w:rPr>
        <w:t>النقد</w:t>
      </w:r>
      <w:r w:rsidRPr="00114EF7">
        <w:rPr>
          <w:rtl/>
        </w:rPr>
        <w:t xml:space="preserve"> </w:t>
      </w:r>
      <w:r w:rsidRPr="00114EF7">
        <w:rPr>
          <w:rtl/>
          <w:lang w:bidi="ar-EG"/>
        </w:rPr>
        <w:t>في</w:t>
      </w:r>
      <w:r w:rsidRPr="00114EF7">
        <w:rPr>
          <w:rtl/>
        </w:rPr>
        <w:t xml:space="preserve"> </w:t>
      </w:r>
      <w:r w:rsidRPr="00114EF7">
        <w:rPr>
          <w:rtl/>
          <w:lang w:bidi="ar-EG"/>
        </w:rPr>
        <w:t>أكاديمية</w:t>
      </w:r>
      <w:r w:rsidRPr="00114EF7">
        <w:rPr>
          <w:rtl/>
        </w:rPr>
        <w:t xml:space="preserve"> </w:t>
      </w:r>
      <w:r w:rsidRPr="00114EF7">
        <w:rPr>
          <w:rtl/>
          <w:lang w:bidi="ar-EG"/>
        </w:rPr>
        <w:t>الفنون</w:t>
      </w:r>
      <w:r w:rsidRPr="00114EF7">
        <w:rPr>
          <w:rtl/>
        </w:rPr>
        <w:t xml:space="preserve"> </w:t>
      </w:r>
      <w:r w:rsidRPr="00114EF7">
        <w:rPr>
          <w:rtl/>
          <w:lang w:bidi="ar-EG"/>
        </w:rPr>
        <w:t>حازم</w:t>
      </w:r>
      <w:r w:rsidRPr="00114EF7">
        <w:rPr>
          <w:rtl/>
        </w:rPr>
        <w:t xml:space="preserve"> </w:t>
      </w:r>
      <w:r w:rsidRPr="00114EF7">
        <w:rPr>
          <w:rtl/>
          <w:lang w:bidi="ar-EG"/>
        </w:rPr>
        <w:t>شحاتة</w:t>
      </w:r>
      <w:r w:rsidRPr="00114EF7">
        <w:rPr>
          <w:rtl/>
        </w:rPr>
        <w:t xml:space="preserve"> </w:t>
      </w:r>
      <w:r w:rsidRPr="00114EF7">
        <w:rPr>
          <w:rtl/>
          <w:lang w:bidi="ar-EG"/>
        </w:rPr>
        <w:t>وزميله</w:t>
      </w:r>
      <w:r w:rsidRPr="00114EF7">
        <w:rPr>
          <w:rtl/>
        </w:rPr>
        <w:t xml:space="preserve"> </w:t>
      </w:r>
      <w:r w:rsidRPr="00114EF7">
        <w:rPr>
          <w:rtl/>
          <w:lang w:bidi="ar-EG"/>
        </w:rPr>
        <w:t>الناقد</w:t>
      </w:r>
      <w:r w:rsidRPr="00114EF7">
        <w:rPr>
          <w:rtl/>
        </w:rPr>
        <w:t xml:space="preserve"> </w:t>
      </w:r>
      <w:r w:rsidRPr="00114EF7">
        <w:rPr>
          <w:rtl/>
          <w:lang w:bidi="ar-EG"/>
        </w:rPr>
        <w:t>والأستاذ</w:t>
      </w:r>
      <w:r w:rsidRPr="00114EF7">
        <w:rPr>
          <w:rtl/>
        </w:rPr>
        <w:t xml:space="preserve"> </w:t>
      </w:r>
      <w:r w:rsidRPr="00114EF7">
        <w:rPr>
          <w:rtl/>
          <w:lang w:bidi="ar-EG"/>
        </w:rPr>
        <w:t>في</w:t>
      </w:r>
      <w:r w:rsidRPr="00114EF7">
        <w:rPr>
          <w:rtl/>
        </w:rPr>
        <w:t xml:space="preserve"> </w:t>
      </w:r>
      <w:r w:rsidRPr="00114EF7">
        <w:rPr>
          <w:rtl/>
          <w:lang w:bidi="ar-EG"/>
        </w:rPr>
        <w:t>نفس</w:t>
      </w:r>
      <w:r w:rsidRPr="00114EF7">
        <w:rPr>
          <w:rtl/>
        </w:rPr>
        <w:t xml:space="preserve"> </w:t>
      </w:r>
      <w:r w:rsidRPr="00114EF7">
        <w:rPr>
          <w:rtl/>
          <w:lang w:bidi="ar-EG"/>
        </w:rPr>
        <w:t>المعهد</w:t>
      </w:r>
      <w:r w:rsidRPr="00114EF7">
        <w:rPr>
          <w:rtl/>
        </w:rPr>
        <w:t xml:space="preserve"> </w:t>
      </w:r>
      <w:r w:rsidRPr="00114EF7">
        <w:rPr>
          <w:rtl/>
          <w:lang w:bidi="ar-EG"/>
        </w:rPr>
        <w:t>مدحت</w:t>
      </w:r>
      <w:r w:rsidRPr="00114EF7">
        <w:rPr>
          <w:rtl/>
        </w:rPr>
        <w:t xml:space="preserve"> </w:t>
      </w:r>
      <w:r w:rsidRPr="00114EF7">
        <w:rPr>
          <w:rtl/>
          <w:lang w:bidi="ar-EG"/>
        </w:rPr>
        <w:t>أبو</w:t>
      </w:r>
      <w:r w:rsidRPr="00114EF7">
        <w:rPr>
          <w:rtl/>
        </w:rPr>
        <w:t xml:space="preserve"> </w:t>
      </w:r>
      <w:r w:rsidRPr="00114EF7">
        <w:rPr>
          <w:rtl/>
          <w:lang w:bidi="ar-EG"/>
        </w:rPr>
        <w:t>بكر،</w:t>
      </w:r>
      <w:r w:rsidRPr="00114EF7">
        <w:rPr>
          <w:rtl/>
        </w:rPr>
        <w:t xml:space="preserve"> </w:t>
      </w:r>
      <w:r w:rsidRPr="00114EF7">
        <w:rPr>
          <w:rtl/>
          <w:lang w:bidi="ar-EG"/>
        </w:rPr>
        <w:t>إضافة</w:t>
      </w:r>
      <w:r w:rsidRPr="00114EF7">
        <w:rPr>
          <w:rtl/>
        </w:rPr>
        <w:t xml:space="preserve"> </w:t>
      </w:r>
      <w:r w:rsidRPr="00114EF7">
        <w:rPr>
          <w:rtl/>
          <w:lang w:bidi="ar-EG"/>
        </w:rPr>
        <w:t>إلى</w:t>
      </w:r>
      <w:r w:rsidRPr="00114EF7">
        <w:rPr>
          <w:rtl/>
        </w:rPr>
        <w:t xml:space="preserve"> </w:t>
      </w:r>
      <w:r w:rsidRPr="00114EF7">
        <w:rPr>
          <w:rtl/>
          <w:lang w:bidi="ar-EG"/>
        </w:rPr>
        <w:t>نزار</w:t>
      </w:r>
      <w:r w:rsidRPr="00114EF7">
        <w:rPr>
          <w:rtl/>
        </w:rPr>
        <w:t xml:space="preserve"> </w:t>
      </w:r>
      <w:r w:rsidRPr="00114EF7">
        <w:rPr>
          <w:rtl/>
          <w:lang w:bidi="ar-EG"/>
        </w:rPr>
        <w:t>سمك</w:t>
      </w:r>
      <w:r w:rsidRPr="00114EF7">
        <w:rPr>
          <w:rtl/>
        </w:rPr>
        <w:t xml:space="preserve"> </w:t>
      </w:r>
      <w:r w:rsidRPr="00114EF7">
        <w:rPr>
          <w:rtl/>
          <w:lang w:bidi="ar-EG"/>
        </w:rPr>
        <w:t>الذي</w:t>
      </w:r>
      <w:r w:rsidRPr="00114EF7">
        <w:rPr>
          <w:rtl/>
        </w:rPr>
        <w:t xml:space="preserve"> </w:t>
      </w:r>
      <w:r w:rsidRPr="00114EF7">
        <w:rPr>
          <w:rtl/>
          <w:lang w:bidi="ar-EG"/>
        </w:rPr>
        <w:t>كان</w:t>
      </w:r>
      <w:r w:rsidRPr="00114EF7">
        <w:rPr>
          <w:rtl/>
        </w:rPr>
        <w:t xml:space="preserve"> </w:t>
      </w:r>
      <w:r w:rsidRPr="00114EF7">
        <w:rPr>
          <w:rtl/>
          <w:lang w:bidi="ar-EG"/>
        </w:rPr>
        <w:t>من</w:t>
      </w:r>
      <w:r w:rsidRPr="00114EF7">
        <w:rPr>
          <w:rtl/>
        </w:rPr>
        <w:t xml:space="preserve"> </w:t>
      </w:r>
      <w:r w:rsidRPr="00114EF7">
        <w:rPr>
          <w:rtl/>
          <w:lang w:bidi="ar-EG"/>
        </w:rPr>
        <w:t>أبرز</w:t>
      </w:r>
      <w:r w:rsidRPr="00114EF7">
        <w:rPr>
          <w:rtl/>
        </w:rPr>
        <w:t xml:space="preserve"> </w:t>
      </w:r>
      <w:r w:rsidRPr="00114EF7">
        <w:rPr>
          <w:rtl/>
          <w:lang w:bidi="ar-EG"/>
        </w:rPr>
        <w:t>مطلقي</w:t>
      </w:r>
      <w:r w:rsidRPr="00114EF7">
        <w:rPr>
          <w:rtl/>
        </w:rPr>
        <w:t xml:space="preserve"> </w:t>
      </w:r>
      <w:r w:rsidRPr="00114EF7">
        <w:rPr>
          <w:rtl/>
          <w:lang w:bidi="ar-EG"/>
        </w:rPr>
        <w:t>مهرجان</w:t>
      </w:r>
      <w:r w:rsidRPr="00114EF7">
        <w:rPr>
          <w:rtl/>
        </w:rPr>
        <w:t xml:space="preserve"> </w:t>
      </w:r>
      <w:r w:rsidRPr="00114EF7">
        <w:rPr>
          <w:rtl/>
          <w:lang w:bidi="ar-EG"/>
        </w:rPr>
        <w:t>نوادي</w:t>
      </w:r>
      <w:r w:rsidRPr="00114EF7">
        <w:rPr>
          <w:rtl/>
        </w:rPr>
        <w:t xml:space="preserve"> </w:t>
      </w:r>
      <w:r w:rsidRPr="00114EF7">
        <w:rPr>
          <w:rtl/>
          <w:lang w:bidi="ar-EG"/>
        </w:rPr>
        <w:t>المسرح</w:t>
      </w:r>
      <w:r w:rsidRPr="00114EF7">
        <w:rPr>
          <w:rtl/>
        </w:rPr>
        <w:t xml:space="preserve"> </w:t>
      </w:r>
      <w:r w:rsidRPr="00114EF7">
        <w:rPr>
          <w:rtl/>
          <w:lang w:bidi="ar-EG"/>
        </w:rPr>
        <w:t>قبل</w:t>
      </w:r>
      <w:r w:rsidRPr="00114EF7">
        <w:rPr>
          <w:rtl/>
        </w:rPr>
        <w:t xml:space="preserve"> 15 </w:t>
      </w:r>
      <w:r w:rsidRPr="00114EF7">
        <w:rPr>
          <w:rtl/>
          <w:lang w:bidi="ar-EG"/>
        </w:rPr>
        <w:t>عاما</w:t>
      </w:r>
      <w:r w:rsidRPr="00114EF7">
        <w:rPr>
          <w:rtl/>
        </w:rPr>
        <w:t xml:space="preserve"> </w:t>
      </w:r>
      <w:r w:rsidRPr="00114EF7">
        <w:rPr>
          <w:rtl/>
          <w:lang w:bidi="ar-EG"/>
        </w:rPr>
        <w:t>الذي</w:t>
      </w:r>
      <w:r w:rsidRPr="00114EF7">
        <w:rPr>
          <w:rtl/>
        </w:rPr>
        <w:t xml:space="preserve"> </w:t>
      </w:r>
      <w:r w:rsidRPr="00114EF7">
        <w:rPr>
          <w:rtl/>
          <w:lang w:bidi="ar-EG"/>
        </w:rPr>
        <w:t>كانت</w:t>
      </w:r>
      <w:r w:rsidRPr="00114EF7">
        <w:rPr>
          <w:rtl/>
        </w:rPr>
        <w:t xml:space="preserve"> </w:t>
      </w:r>
      <w:r w:rsidRPr="00114EF7">
        <w:rPr>
          <w:rtl/>
          <w:lang w:bidi="ar-EG"/>
        </w:rPr>
        <w:t>تعرض</w:t>
      </w:r>
      <w:r w:rsidRPr="00114EF7">
        <w:rPr>
          <w:rtl/>
        </w:rPr>
        <w:t xml:space="preserve"> </w:t>
      </w:r>
      <w:r w:rsidRPr="00114EF7">
        <w:rPr>
          <w:rtl/>
          <w:lang w:bidi="ar-EG"/>
        </w:rPr>
        <w:t>ضمنه</w:t>
      </w:r>
      <w:r w:rsidRPr="00114EF7">
        <w:rPr>
          <w:rtl/>
        </w:rPr>
        <w:t xml:space="preserve"> </w:t>
      </w:r>
      <w:r w:rsidRPr="00114EF7">
        <w:rPr>
          <w:rtl/>
          <w:lang w:bidi="ar-EG"/>
        </w:rPr>
        <w:t>مسرحية</w:t>
      </w:r>
      <w:r w:rsidRPr="00114EF7">
        <w:rPr>
          <w:rtl/>
        </w:rPr>
        <w:t xml:space="preserve"> "</w:t>
      </w:r>
      <w:r w:rsidRPr="00114EF7">
        <w:rPr>
          <w:rtl/>
          <w:lang w:bidi="ar-EG"/>
        </w:rPr>
        <w:t>حديقة</w:t>
      </w:r>
      <w:r w:rsidRPr="00114EF7">
        <w:rPr>
          <w:rtl/>
        </w:rPr>
        <w:t xml:space="preserve"> </w:t>
      </w:r>
      <w:r w:rsidRPr="00114EF7">
        <w:rPr>
          <w:rtl/>
          <w:lang w:bidi="ar-EG"/>
        </w:rPr>
        <w:t>الحيوان</w:t>
      </w:r>
      <w:r w:rsidRPr="00114EF7">
        <w:rPr>
          <w:rtl/>
        </w:rPr>
        <w:t xml:space="preserve">",  </w:t>
      </w:r>
      <w:r w:rsidRPr="00114EF7">
        <w:rPr>
          <w:rtl/>
          <w:lang w:bidi="ar-EG"/>
        </w:rPr>
        <w:t>وأستاذ</w:t>
      </w:r>
      <w:r w:rsidRPr="00114EF7">
        <w:rPr>
          <w:rtl/>
        </w:rPr>
        <w:t xml:space="preserve"> </w:t>
      </w:r>
      <w:r w:rsidRPr="00114EF7">
        <w:rPr>
          <w:rtl/>
          <w:lang w:bidi="ar-EG"/>
        </w:rPr>
        <w:t>المسرح</w:t>
      </w:r>
      <w:r w:rsidRPr="00114EF7">
        <w:rPr>
          <w:rtl/>
        </w:rPr>
        <w:t xml:space="preserve"> </w:t>
      </w:r>
      <w:r w:rsidRPr="00114EF7">
        <w:rPr>
          <w:rtl/>
          <w:lang w:bidi="ar-EG"/>
        </w:rPr>
        <w:t>المتميز</w:t>
      </w:r>
      <w:r w:rsidRPr="00114EF7">
        <w:rPr>
          <w:rtl/>
        </w:rPr>
        <w:t xml:space="preserve"> </w:t>
      </w:r>
      <w:r w:rsidRPr="00114EF7">
        <w:rPr>
          <w:rtl/>
          <w:lang w:bidi="ar-EG"/>
        </w:rPr>
        <w:t>صالح</w:t>
      </w:r>
      <w:r w:rsidRPr="00114EF7">
        <w:rPr>
          <w:rtl/>
        </w:rPr>
        <w:t xml:space="preserve"> </w:t>
      </w:r>
      <w:r w:rsidRPr="00114EF7">
        <w:rPr>
          <w:rtl/>
          <w:lang w:bidi="ar-EG"/>
        </w:rPr>
        <w:t>سعد</w:t>
      </w:r>
      <w:r w:rsidRPr="00114EF7">
        <w:t>.</w:t>
      </w:r>
    </w:p>
    <w:p w:rsidR="00114EF7" w:rsidRPr="00114EF7" w:rsidRDefault="00114EF7" w:rsidP="00114EF7">
      <w:pPr>
        <w:pStyle w:val="NormalWeb"/>
        <w:bidi/>
      </w:pPr>
      <w:r w:rsidRPr="00114EF7">
        <w:rPr>
          <w:color w:val="800000"/>
          <w:rtl/>
          <w:lang w:bidi="ar-EG"/>
        </w:rPr>
        <w:t>قطارات</w:t>
      </w:r>
      <w:r w:rsidRPr="00114EF7">
        <w:rPr>
          <w:color w:val="800000"/>
          <w:rtl/>
        </w:rPr>
        <w:t xml:space="preserve"> </w:t>
      </w:r>
      <w:r w:rsidRPr="00114EF7">
        <w:rPr>
          <w:color w:val="800000"/>
          <w:rtl/>
          <w:lang w:bidi="ar-EG"/>
        </w:rPr>
        <w:t>الموت</w:t>
      </w:r>
      <w:r w:rsidRPr="00114EF7">
        <w:rPr>
          <w:rtl/>
        </w:rPr>
        <w:t xml:space="preserve"> </w:t>
      </w:r>
    </w:p>
    <w:p w:rsidR="00114EF7" w:rsidRPr="00114EF7" w:rsidRDefault="00114EF7" w:rsidP="00F557E9">
      <w:pPr>
        <w:pStyle w:val="NormalWeb"/>
        <w:numPr>
          <w:ilvl w:val="0"/>
          <w:numId w:val="80"/>
        </w:numPr>
        <w:bidi/>
        <w:ind w:left="-432"/>
      </w:pPr>
      <w:r w:rsidRPr="00114EF7">
        <w:rPr>
          <w:rtl/>
          <w:lang w:bidi="ar-EG"/>
        </w:rPr>
        <w:t>ولم</w:t>
      </w:r>
      <w:r w:rsidRPr="00114EF7">
        <w:rPr>
          <w:rtl/>
        </w:rPr>
        <w:t xml:space="preserve"> </w:t>
      </w:r>
      <w:r w:rsidRPr="00114EF7">
        <w:rPr>
          <w:rtl/>
          <w:lang w:bidi="ar-EG"/>
        </w:rPr>
        <w:t>تقتصر</w:t>
      </w:r>
      <w:r w:rsidRPr="00114EF7">
        <w:rPr>
          <w:rtl/>
        </w:rPr>
        <w:t xml:space="preserve"> </w:t>
      </w:r>
      <w:r w:rsidRPr="00114EF7">
        <w:rPr>
          <w:rtl/>
          <w:lang w:bidi="ar-EG"/>
        </w:rPr>
        <w:t>الحرائق</w:t>
      </w:r>
      <w:r w:rsidRPr="00114EF7">
        <w:rPr>
          <w:rtl/>
        </w:rPr>
        <w:t xml:space="preserve"> </w:t>
      </w:r>
      <w:r w:rsidRPr="00114EF7">
        <w:rPr>
          <w:rtl/>
          <w:lang w:bidi="ar-EG"/>
        </w:rPr>
        <w:t>في</w:t>
      </w:r>
      <w:r w:rsidRPr="00114EF7">
        <w:rPr>
          <w:rtl/>
        </w:rPr>
        <w:t xml:space="preserve"> </w:t>
      </w:r>
      <w:r w:rsidRPr="00114EF7">
        <w:rPr>
          <w:rtl/>
          <w:lang w:bidi="ar-EG"/>
        </w:rPr>
        <w:t>مصرعلى</w:t>
      </w:r>
      <w:r w:rsidRPr="00114EF7">
        <w:rPr>
          <w:rtl/>
        </w:rPr>
        <w:t xml:space="preserve"> </w:t>
      </w:r>
      <w:r w:rsidRPr="00114EF7">
        <w:rPr>
          <w:rtl/>
          <w:lang w:bidi="ar-EG"/>
        </w:rPr>
        <w:t>المبانى</w:t>
      </w:r>
      <w:r w:rsidRPr="00114EF7">
        <w:rPr>
          <w:rtl/>
        </w:rPr>
        <w:t xml:space="preserve"> </w:t>
      </w:r>
      <w:r w:rsidRPr="00114EF7">
        <w:rPr>
          <w:rtl/>
          <w:lang w:bidi="ar-EG"/>
        </w:rPr>
        <w:t>فقط</w:t>
      </w:r>
      <w:r w:rsidRPr="00114EF7">
        <w:rPr>
          <w:rtl/>
        </w:rPr>
        <w:t xml:space="preserve"> </w:t>
      </w:r>
      <w:r w:rsidRPr="00114EF7">
        <w:rPr>
          <w:rtl/>
          <w:lang w:bidi="ar-EG"/>
        </w:rPr>
        <w:t>بل</w:t>
      </w:r>
      <w:r w:rsidRPr="00114EF7">
        <w:rPr>
          <w:rtl/>
        </w:rPr>
        <w:t xml:space="preserve"> </w:t>
      </w:r>
      <w:r w:rsidRPr="00114EF7">
        <w:rPr>
          <w:rtl/>
          <w:lang w:bidi="ar-EG"/>
        </w:rPr>
        <w:t>امتدت</w:t>
      </w:r>
      <w:r w:rsidRPr="00114EF7">
        <w:rPr>
          <w:rtl/>
        </w:rPr>
        <w:t xml:space="preserve"> </w:t>
      </w:r>
      <w:r w:rsidRPr="00114EF7">
        <w:rPr>
          <w:rtl/>
          <w:lang w:bidi="ar-EG"/>
        </w:rPr>
        <w:t>أيضا</w:t>
      </w:r>
      <w:r w:rsidRPr="00114EF7">
        <w:rPr>
          <w:rtl/>
        </w:rPr>
        <w:t xml:space="preserve"> </w:t>
      </w:r>
      <w:r w:rsidRPr="00114EF7">
        <w:rPr>
          <w:rtl/>
          <w:lang w:bidi="ar-EG"/>
        </w:rPr>
        <w:t>إلى</w:t>
      </w:r>
      <w:r w:rsidRPr="00114EF7">
        <w:rPr>
          <w:rtl/>
        </w:rPr>
        <w:t xml:space="preserve"> </w:t>
      </w:r>
      <w:r w:rsidRPr="00114EF7">
        <w:rPr>
          <w:rtl/>
          <w:lang w:bidi="ar-EG"/>
        </w:rPr>
        <w:t>وسائل</w:t>
      </w:r>
      <w:r w:rsidRPr="00114EF7">
        <w:rPr>
          <w:rtl/>
        </w:rPr>
        <w:t xml:space="preserve"> </w:t>
      </w:r>
      <w:r w:rsidRPr="00114EF7">
        <w:rPr>
          <w:rtl/>
          <w:lang w:bidi="ar-EG"/>
        </w:rPr>
        <w:t>المواصلات</w:t>
      </w:r>
      <w:r w:rsidRPr="00114EF7">
        <w:rPr>
          <w:rtl/>
        </w:rPr>
        <w:t xml:space="preserve"> </w:t>
      </w:r>
      <w:r w:rsidRPr="00114EF7">
        <w:rPr>
          <w:rtl/>
          <w:lang w:bidi="ar-EG"/>
        </w:rPr>
        <w:t>العامة</w:t>
      </w:r>
      <w:r w:rsidRPr="00114EF7">
        <w:rPr>
          <w:rtl/>
        </w:rPr>
        <w:t xml:space="preserve"> </w:t>
      </w:r>
      <w:r w:rsidRPr="00114EF7">
        <w:rPr>
          <w:rtl/>
          <w:lang w:bidi="ar-EG"/>
        </w:rPr>
        <w:t>،</w:t>
      </w:r>
      <w:r w:rsidRPr="00114EF7">
        <w:rPr>
          <w:rtl/>
        </w:rPr>
        <w:t xml:space="preserve"> </w:t>
      </w:r>
      <w:r w:rsidRPr="00114EF7">
        <w:rPr>
          <w:rtl/>
          <w:lang w:bidi="ar-EG"/>
        </w:rPr>
        <w:t>ففى</w:t>
      </w:r>
      <w:r w:rsidRPr="00114EF7">
        <w:rPr>
          <w:rtl/>
        </w:rPr>
        <w:t xml:space="preserve"> 20 </w:t>
      </w:r>
      <w:r w:rsidRPr="00114EF7">
        <w:rPr>
          <w:rtl/>
          <w:lang w:bidi="ar-EG"/>
        </w:rPr>
        <w:t>فبراير</w:t>
      </w:r>
      <w:r w:rsidRPr="00114EF7">
        <w:rPr>
          <w:rtl/>
        </w:rPr>
        <w:t xml:space="preserve"> 2002 </w:t>
      </w:r>
      <w:r w:rsidRPr="00114EF7">
        <w:rPr>
          <w:rtl/>
          <w:lang w:bidi="ar-EG"/>
        </w:rPr>
        <w:t>،</w:t>
      </w:r>
      <w:r w:rsidRPr="00114EF7">
        <w:rPr>
          <w:rtl/>
        </w:rPr>
        <w:t xml:space="preserve"> </w:t>
      </w:r>
      <w:r w:rsidRPr="00114EF7">
        <w:rPr>
          <w:rtl/>
          <w:lang w:bidi="ar-EG"/>
        </w:rPr>
        <w:t>استيقظت</w:t>
      </w:r>
      <w:r w:rsidRPr="00114EF7">
        <w:rPr>
          <w:rtl/>
        </w:rPr>
        <w:t xml:space="preserve"> </w:t>
      </w:r>
      <w:r w:rsidRPr="00114EF7">
        <w:rPr>
          <w:rtl/>
          <w:lang w:bidi="ar-EG"/>
        </w:rPr>
        <w:t>مصر</w:t>
      </w:r>
      <w:r w:rsidRPr="00114EF7">
        <w:rPr>
          <w:rtl/>
        </w:rPr>
        <w:t xml:space="preserve"> </w:t>
      </w:r>
      <w:r w:rsidRPr="00114EF7">
        <w:rPr>
          <w:rtl/>
          <w:lang w:bidi="ar-EG"/>
        </w:rPr>
        <w:t>على</w:t>
      </w:r>
      <w:r w:rsidRPr="00114EF7">
        <w:rPr>
          <w:rtl/>
        </w:rPr>
        <w:t xml:space="preserve"> </w:t>
      </w:r>
      <w:r w:rsidRPr="00114EF7">
        <w:rPr>
          <w:rtl/>
          <w:lang w:bidi="ar-EG"/>
        </w:rPr>
        <w:t>كارثة</w:t>
      </w:r>
      <w:r w:rsidRPr="00114EF7">
        <w:rPr>
          <w:rtl/>
        </w:rPr>
        <w:t xml:space="preserve"> </w:t>
      </w:r>
      <w:r w:rsidRPr="00114EF7">
        <w:rPr>
          <w:rtl/>
          <w:lang w:bidi="ar-EG"/>
        </w:rPr>
        <w:t>انسانية</w:t>
      </w:r>
      <w:r w:rsidRPr="00114EF7">
        <w:rPr>
          <w:rtl/>
        </w:rPr>
        <w:t xml:space="preserve"> </w:t>
      </w:r>
      <w:r w:rsidRPr="00114EF7">
        <w:rPr>
          <w:rtl/>
          <w:lang w:bidi="ar-EG"/>
        </w:rPr>
        <w:t>عندما</w:t>
      </w:r>
      <w:r w:rsidRPr="00114EF7">
        <w:rPr>
          <w:rtl/>
        </w:rPr>
        <w:t xml:space="preserve"> </w:t>
      </w:r>
      <w:r w:rsidRPr="00114EF7">
        <w:rPr>
          <w:rtl/>
          <w:lang w:bidi="ar-EG"/>
        </w:rPr>
        <w:t>شبت</w:t>
      </w:r>
      <w:r w:rsidRPr="00114EF7">
        <w:rPr>
          <w:rtl/>
        </w:rPr>
        <w:t xml:space="preserve"> </w:t>
      </w:r>
      <w:r w:rsidRPr="00114EF7">
        <w:rPr>
          <w:rtl/>
          <w:lang w:bidi="ar-EG"/>
        </w:rPr>
        <w:t>النيران</w:t>
      </w:r>
      <w:r w:rsidRPr="00114EF7">
        <w:rPr>
          <w:rtl/>
        </w:rPr>
        <w:t xml:space="preserve"> </w:t>
      </w:r>
      <w:r w:rsidRPr="00114EF7">
        <w:rPr>
          <w:rtl/>
          <w:lang w:bidi="ar-EG"/>
        </w:rPr>
        <w:t>بقطار</w:t>
      </w:r>
      <w:r w:rsidRPr="00114EF7">
        <w:rPr>
          <w:rtl/>
        </w:rPr>
        <w:t xml:space="preserve"> </w:t>
      </w:r>
      <w:r w:rsidRPr="00114EF7">
        <w:rPr>
          <w:rtl/>
          <w:lang w:bidi="ar-EG"/>
        </w:rPr>
        <w:t>الركاب</w:t>
      </w:r>
      <w:r w:rsidRPr="00114EF7">
        <w:rPr>
          <w:rtl/>
        </w:rPr>
        <w:t xml:space="preserve"> </w:t>
      </w:r>
      <w:r w:rsidRPr="00114EF7">
        <w:rPr>
          <w:rtl/>
          <w:lang w:bidi="ar-EG"/>
        </w:rPr>
        <w:t>رقم</w:t>
      </w:r>
      <w:r w:rsidRPr="00114EF7">
        <w:rPr>
          <w:rtl/>
        </w:rPr>
        <w:t xml:space="preserve"> 432 </w:t>
      </w:r>
      <w:r w:rsidRPr="00114EF7">
        <w:rPr>
          <w:rtl/>
          <w:lang w:bidi="ar-EG"/>
        </w:rPr>
        <w:t>القاهرة</w:t>
      </w:r>
      <w:r w:rsidRPr="00114EF7">
        <w:rPr>
          <w:rtl/>
        </w:rPr>
        <w:t xml:space="preserve"> - </w:t>
      </w:r>
      <w:r w:rsidRPr="00114EF7">
        <w:rPr>
          <w:rtl/>
          <w:lang w:bidi="ar-EG"/>
        </w:rPr>
        <w:t>أسوان</w:t>
      </w:r>
      <w:r w:rsidRPr="00114EF7">
        <w:rPr>
          <w:rtl/>
        </w:rPr>
        <w:t xml:space="preserve"> </w:t>
      </w:r>
      <w:r w:rsidRPr="00114EF7">
        <w:rPr>
          <w:rtl/>
          <w:lang w:bidi="ar-EG"/>
        </w:rPr>
        <w:t>عند</w:t>
      </w:r>
      <w:r w:rsidRPr="00114EF7">
        <w:rPr>
          <w:rtl/>
        </w:rPr>
        <w:t xml:space="preserve"> </w:t>
      </w:r>
      <w:r w:rsidRPr="00114EF7">
        <w:rPr>
          <w:rtl/>
          <w:lang w:bidi="ar-EG"/>
        </w:rPr>
        <w:t>بلدة</w:t>
      </w:r>
      <w:r w:rsidRPr="00114EF7">
        <w:rPr>
          <w:rtl/>
        </w:rPr>
        <w:t xml:space="preserve"> </w:t>
      </w:r>
      <w:r w:rsidRPr="00114EF7">
        <w:rPr>
          <w:rtl/>
          <w:lang w:bidi="ar-EG"/>
        </w:rPr>
        <w:t>كفر</w:t>
      </w:r>
      <w:r w:rsidRPr="00114EF7">
        <w:rPr>
          <w:rtl/>
        </w:rPr>
        <w:t xml:space="preserve"> </w:t>
      </w:r>
      <w:r w:rsidRPr="00114EF7">
        <w:rPr>
          <w:rtl/>
          <w:lang w:bidi="ar-EG"/>
        </w:rPr>
        <w:t>عمار</w:t>
      </w:r>
      <w:r w:rsidRPr="00114EF7">
        <w:rPr>
          <w:rtl/>
        </w:rPr>
        <w:t xml:space="preserve"> </w:t>
      </w:r>
      <w:r w:rsidRPr="00114EF7">
        <w:rPr>
          <w:rtl/>
          <w:lang w:bidi="ar-EG"/>
        </w:rPr>
        <w:t>مركز</w:t>
      </w:r>
      <w:r w:rsidRPr="00114EF7">
        <w:rPr>
          <w:rtl/>
        </w:rPr>
        <w:t xml:space="preserve"> </w:t>
      </w:r>
      <w:r w:rsidRPr="00114EF7">
        <w:rPr>
          <w:rtl/>
          <w:lang w:bidi="ar-EG"/>
        </w:rPr>
        <w:t>العياط</w:t>
      </w:r>
      <w:r w:rsidRPr="00114EF7">
        <w:rPr>
          <w:rtl/>
        </w:rPr>
        <w:t xml:space="preserve"> </w:t>
      </w:r>
      <w:r w:rsidRPr="00114EF7">
        <w:rPr>
          <w:rtl/>
          <w:lang w:bidi="ar-EG"/>
        </w:rPr>
        <w:t>وكان</w:t>
      </w:r>
      <w:r w:rsidRPr="00114EF7">
        <w:rPr>
          <w:rtl/>
        </w:rPr>
        <w:t xml:space="preserve"> </w:t>
      </w:r>
      <w:r w:rsidRPr="00114EF7">
        <w:rPr>
          <w:rtl/>
          <w:lang w:bidi="ar-EG"/>
        </w:rPr>
        <w:t>ويضم</w:t>
      </w:r>
      <w:r w:rsidRPr="00114EF7">
        <w:rPr>
          <w:rtl/>
        </w:rPr>
        <w:t xml:space="preserve"> 11 </w:t>
      </w:r>
      <w:r w:rsidRPr="00114EF7">
        <w:rPr>
          <w:rtl/>
          <w:lang w:bidi="ar-EG"/>
        </w:rPr>
        <w:t>عربة</w:t>
      </w:r>
      <w:r w:rsidRPr="00114EF7">
        <w:rPr>
          <w:rtl/>
        </w:rPr>
        <w:t xml:space="preserve"> </w:t>
      </w:r>
      <w:r w:rsidRPr="00114EF7">
        <w:rPr>
          <w:rtl/>
          <w:lang w:bidi="ar-EG"/>
        </w:rPr>
        <w:t>التهمت</w:t>
      </w:r>
      <w:r w:rsidRPr="00114EF7">
        <w:rPr>
          <w:rtl/>
        </w:rPr>
        <w:t xml:space="preserve"> </w:t>
      </w:r>
      <w:r w:rsidRPr="00114EF7">
        <w:rPr>
          <w:rtl/>
          <w:lang w:bidi="ar-EG"/>
        </w:rPr>
        <w:t>النيران</w:t>
      </w:r>
      <w:r w:rsidRPr="00114EF7">
        <w:rPr>
          <w:rtl/>
        </w:rPr>
        <w:t xml:space="preserve"> 7 </w:t>
      </w:r>
      <w:r w:rsidRPr="00114EF7">
        <w:rPr>
          <w:rtl/>
          <w:lang w:bidi="ar-EG"/>
        </w:rPr>
        <w:t>عربات</w:t>
      </w:r>
      <w:r w:rsidRPr="00114EF7">
        <w:rPr>
          <w:rtl/>
        </w:rPr>
        <w:t xml:space="preserve"> </w:t>
      </w:r>
      <w:r w:rsidRPr="00114EF7">
        <w:rPr>
          <w:rtl/>
          <w:lang w:bidi="ar-EG"/>
        </w:rPr>
        <w:t>منها</w:t>
      </w:r>
      <w:r w:rsidRPr="00114EF7">
        <w:rPr>
          <w:rtl/>
        </w:rPr>
        <w:t xml:space="preserve"> </w:t>
      </w:r>
      <w:r w:rsidRPr="00114EF7">
        <w:rPr>
          <w:rtl/>
          <w:lang w:bidi="ar-EG"/>
        </w:rPr>
        <w:t>أحدها</w:t>
      </w:r>
      <w:r w:rsidRPr="00114EF7">
        <w:rPr>
          <w:rtl/>
        </w:rPr>
        <w:t xml:space="preserve"> </w:t>
      </w:r>
      <w:r w:rsidRPr="00114EF7">
        <w:rPr>
          <w:rtl/>
          <w:lang w:bidi="ar-EG"/>
        </w:rPr>
        <w:t>من</w:t>
      </w:r>
      <w:r w:rsidRPr="00114EF7">
        <w:rPr>
          <w:rtl/>
        </w:rPr>
        <w:t xml:space="preserve"> </w:t>
      </w:r>
      <w:r w:rsidRPr="00114EF7">
        <w:rPr>
          <w:rtl/>
          <w:lang w:bidi="ar-EG"/>
        </w:rPr>
        <w:t>الدرجة</w:t>
      </w:r>
      <w:r w:rsidRPr="00114EF7">
        <w:rPr>
          <w:rtl/>
        </w:rPr>
        <w:t xml:space="preserve"> </w:t>
      </w:r>
      <w:r w:rsidRPr="00114EF7">
        <w:rPr>
          <w:rtl/>
          <w:lang w:bidi="ar-EG"/>
        </w:rPr>
        <w:t>الثانية</w:t>
      </w:r>
      <w:r w:rsidRPr="00114EF7">
        <w:rPr>
          <w:rtl/>
        </w:rPr>
        <w:t xml:space="preserve"> </w:t>
      </w:r>
      <w:r w:rsidRPr="00114EF7">
        <w:rPr>
          <w:rtl/>
          <w:lang w:bidi="ar-EG"/>
        </w:rPr>
        <w:t>والباقى</w:t>
      </w:r>
      <w:r w:rsidRPr="00114EF7">
        <w:rPr>
          <w:rtl/>
        </w:rPr>
        <w:t xml:space="preserve"> </w:t>
      </w:r>
      <w:r w:rsidRPr="00114EF7">
        <w:rPr>
          <w:rtl/>
          <w:lang w:bidi="ar-EG"/>
        </w:rPr>
        <w:t>درجة</w:t>
      </w:r>
      <w:r w:rsidRPr="00114EF7">
        <w:rPr>
          <w:rtl/>
        </w:rPr>
        <w:t xml:space="preserve"> </w:t>
      </w:r>
      <w:r w:rsidRPr="00114EF7">
        <w:rPr>
          <w:rtl/>
          <w:lang w:bidi="ar-EG"/>
        </w:rPr>
        <w:t>ثالثة</w:t>
      </w:r>
      <w:r w:rsidRPr="00114EF7">
        <w:rPr>
          <w:rtl/>
        </w:rPr>
        <w:t xml:space="preserve"> </w:t>
      </w:r>
      <w:r w:rsidRPr="00114EF7">
        <w:rPr>
          <w:rtl/>
          <w:lang w:bidi="ar-EG"/>
        </w:rPr>
        <w:t>وكان</w:t>
      </w:r>
      <w:r w:rsidRPr="00114EF7">
        <w:rPr>
          <w:rtl/>
        </w:rPr>
        <w:t xml:space="preserve"> </w:t>
      </w:r>
      <w:r w:rsidRPr="00114EF7">
        <w:rPr>
          <w:rtl/>
          <w:lang w:bidi="ar-EG"/>
        </w:rPr>
        <w:t>القطار</w:t>
      </w:r>
      <w:r w:rsidRPr="00114EF7">
        <w:rPr>
          <w:rtl/>
        </w:rPr>
        <w:t xml:space="preserve"> </w:t>
      </w:r>
      <w:r w:rsidRPr="00114EF7">
        <w:rPr>
          <w:rtl/>
          <w:lang w:bidi="ar-EG"/>
        </w:rPr>
        <w:t>مزدحماً</w:t>
      </w:r>
      <w:r w:rsidRPr="00114EF7">
        <w:rPr>
          <w:rtl/>
        </w:rPr>
        <w:t xml:space="preserve"> </w:t>
      </w:r>
      <w:r w:rsidRPr="00114EF7">
        <w:rPr>
          <w:rtl/>
          <w:lang w:bidi="ar-EG"/>
        </w:rPr>
        <w:t>بالمسافرين</w:t>
      </w:r>
      <w:r w:rsidRPr="00114EF7">
        <w:rPr>
          <w:rtl/>
        </w:rPr>
        <w:t xml:space="preserve"> </w:t>
      </w:r>
      <w:r w:rsidRPr="00114EF7">
        <w:rPr>
          <w:rtl/>
          <w:lang w:bidi="ar-EG"/>
        </w:rPr>
        <w:t>العائدين</w:t>
      </w:r>
      <w:r w:rsidRPr="00114EF7">
        <w:rPr>
          <w:rtl/>
        </w:rPr>
        <w:t xml:space="preserve"> </w:t>
      </w:r>
      <w:r w:rsidRPr="00114EF7">
        <w:rPr>
          <w:rtl/>
          <w:lang w:bidi="ar-EG"/>
        </w:rPr>
        <w:t>لقضاء</w:t>
      </w:r>
      <w:r w:rsidRPr="00114EF7">
        <w:rPr>
          <w:rtl/>
        </w:rPr>
        <w:t xml:space="preserve"> </w:t>
      </w:r>
      <w:r w:rsidRPr="00114EF7">
        <w:rPr>
          <w:rtl/>
          <w:lang w:bidi="ar-EG"/>
        </w:rPr>
        <w:t>إجازة</w:t>
      </w:r>
      <w:r w:rsidRPr="00114EF7">
        <w:rPr>
          <w:rtl/>
        </w:rPr>
        <w:t xml:space="preserve"> </w:t>
      </w:r>
      <w:r w:rsidRPr="00114EF7">
        <w:rPr>
          <w:rtl/>
          <w:lang w:bidi="ar-EG"/>
        </w:rPr>
        <w:t>العيد</w:t>
      </w:r>
      <w:r w:rsidRPr="00114EF7">
        <w:rPr>
          <w:rtl/>
        </w:rPr>
        <w:t xml:space="preserve"> </w:t>
      </w:r>
      <w:r w:rsidRPr="00114EF7">
        <w:rPr>
          <w:rtl/>
          <w:lang w:bidi="ar-EG"/>
        </w:rPr>
        <w:t>وقتها</w:t>
      </w:r>
      <w:r w:rsidRPr="00114EF7">
        <w:rPr>
          <w:rtl/>
        </w:rPr>
        <w:t xml:space="preserve"> </w:t>
      </w:r>
      <w:r w:rsidRPr="00114EF7">
        <w:rPr>
          <w:rtl/>
          <w:lang w:bidi="ar-EG"/>
        </w:rPr>
        <w:t>،</w:t>
      </w:r>
      <w:r w:rsidRPr="00114EF7">
        <w:rPr>
          <w:rtl/>
        </w:rPr>
        <w:t xml:space="preserve"> </w:t>
      </w:r>
      <w:r w:rsidRPr="00114EF7">
        <w:rPr>
          <w:rtl/>
          <w:lang w:bidi="ar-EG"/>
        </w:rPr>
        <w:t>مما</w:t>
      </w:r>
      <w:r w:rsidRPr="00114EF7">
        <w:rPr>
          <w:rtl/>
        </w:rPr>
        <w:t xml:space="preserve"> </w:t>
      </w:r>
      <w:r w:rsidRPr="00114EF7">
        <w:rPr>
          <w:rtl/>
          <w:lang w:bidi="ar-EG"/>
        </w:rPr>
        <w:t>أدى</w:t>
      </w:r>
      <w:r w:rsidRPr="00114EF7">
        <w:rPr>
          <w:rtl/>
        </w:rPr>
        <w:t xml:space="preserve"> </w:t>
      </w:r>
      <w:r w:rsidRPr="00114EF7">
        <w:rPr>
          <w:rtl/>
          <w:lang w:bidi="ar-EG"/>
        </w:rPr>
        <w:t>إلى</w:t>
      </w:r>
      <w:r w:rsidRPr="00114EF7">
        <w:rPr>
          <w:rtl/>
        </w:rPr>
        <w:t xml:space="preserve"> </w:t>
      </w:r>
      <w:r w:rsidRPr="00114EF7">
        <w:rPr>
          <w:rtl/>
          <w:lang w:bidi="ar-EG"/>
        </w:rPr>
        <w:t>مقتل</w:t>
      </w:r>
      <w:r w:rsidRPr="00114EF7">
        <w:rPr>
          <w:rtl/>
        </w:rPr>
        <w:t xml:space="preserve">370 </w:t>
      </w:r>
      <w:r w:rsidRPr="00114EF7">
        <w:rPr>
          <w:rtl/>
          <w:lang w:bidi="ar-EG"/>
        </w:rPr>
        <w:t>شخصا</w:t>
      </w:r>
      <w:r w:rsidRPr="00114EF7">
        <w:rPr>
          <w:rtl/>
        </w:rPr>
        <w:t xml:space="preserve"> </w:t>
      </w:r>
      <w:r w:rsidRPr="00114EF7">
        <w:rPr>
          <w:rtl/>
          <w:lang w:bidi="ar-EG"/>
        </w:rPr>
        <w:t>وإصابة</w:t>
      </w:r>
      <w:r w:rsidRPr="00114EF7">
        <w:rPr>
          <w:rtl/>
        </w:rPr>
        <w:t xml:space="preserve"> </w:t>
      </w:r>
      <w:r w:rsidRPr="00114EF7">
        <w:rPr>
          <w:rtl/>
          <w:lang w:bidi="ar-EG"/>
        </w:rPr>
        <w:t>المئات</w:t>
      </w:r>
      <w:r w:rsidRPr="00114EF7">
        <w:rPr>
          <w:rtl/>
        </w:rPr>
        <w:t xml:space="preserve"> </w:t>
      </w:r>
      <w:r w:rsidRPr="00114EF7">
        <w:rPr>
          <w:rtl/>
          <w:lang w:bidi="ar-EG"/>
        </w:rPr>
        <w:t>فى</w:t>
      </w:r>
      <w:r w:rsidRPr="00114EF7">
        <w:rPr>
          <w:rtl/>
        </w:rPr>
        <w:t xml:space="preserve"> </w:t>
      </w:r>
      <w:r w:rsidRPr="00114EF7">
        <w:rPr>
          <w:rtl/>
          <w:lang w:bidi="ar-EG"/>
        </w:rPr>
        <w:t>أسوأ</w:t>
      </w:r>
      <w:r w:rsidRPr="00114EF7">
        <w:rPr>
          <w:rtl/>
        </w:rPr>
        <w:t xml:space="preserve"> </w:t>
      </w:r>
      <w:r w:rsidRPr="00114EF7">
        <w:rPr>
          <w:rtl/>
          <w:lang w:bidi="ar-EG"/>
        </w:rPr>
        <w:t>حادث</w:t>
      </w:r>
      <w:r w:rsidRPr="00114EF7">
        <w:rPr>
          <w:rtl/>
        </w:rPr>
        <w:t xml:space="preserve"> </w:t>
      </w:r>
      <w:r w:rsidRPr="00114EF7">
        <w:rPr>
          <w:rtl/>
          <w:lang w:bidi="ar-EG"/>
        </w:rPr>
        <w:t>من</w:t>
      </w:r>
      <w:r w:rsidRPr="00114EF7">
        <w:rPr>
          <w:rtl/>
        </w:rPr>
        <w:t xml:space="preserve"> </w:t>
      </w:r>
      <w:r w:rsidRPr="00114EF7">
        <w:rPr>
          <w:rtl/>
          <w:lang w:bidi="ar-EG"/>
        </w:rPr>
        <w:t>نوعه</w:t>
      </w:r>
      <w:r w:rsidRPr="00114EF7">
        <w:rPr>
          <w:rtl/>
        </w:rPr>
        <w:t xml:space="preserve"> </w:t>
      </w:r>
      <w:r w:rsidRPr="00114EF7">
        <w:rPr>
          <w:rtl/>
          <w:lang w:bidi="ar-EG"/>
        </w:rPr>
        <w:t>منذ</w:t>
      </w:r>
      <w:r w:rsidRPr="00114EF7">
        <w:rPr>
          <w:rtl/>
        </w:rPr>
        <w:t xml:space="preserve"> </w:t>
      </w:r>
      <w:r w:rsidRPr="00114EF7">
        <w:rPr>
          <w:rtl/>
          <w:lang w:bidi="ar-EG"/>
        </w:rPr>
        <w:t>تأسيس</w:t>
      </w:r>
      <w:r w:rsidRPr="00114EF7">
        <w:rPr>
          <w:rtl/>
        </w:rPr>
        <w:t xml:space="preserve"> </w:t>
      </w:r>
      <w:r w:rsidRPr="00114EF7">
        <w:rPr>
          <w:rtl/>
          <w:lang w:bidi="ar-EG"/>
        </w:rPr>
        <w:t>نظام</w:t>
      </w:r>
      <w:r w:rsidRPr="00114EF7">
        <w:rPr>
          <w:rtl/>
        </w:rPr>
        <w:t xml:space="preserve"> </w:t>
      </w:r>
      <w:r w:rsidRPr="00114EF7">
        <w:rPr>
          <w:rtl/>
          <w:lang w:bidi="ar-EG"/>
        </w:rPr>
        <w:t>السكة</w:t>
      </w:r>
      <w:r w:rsidRPr="00114EF7">
        <w:rPr>
          <w:rtl/>
        </w:rPr>
        <w:t xml:space="preserve"> </w:t>
      </w:r>
      <w:r w:rsidRPr="00114EF7">
        <w:rPr>
          <w:rtl/>
          <w:lang w:bidi="ar-EG"/>
        </w:rPr>
        <w:t>الحديد</w:t>
      </w:r>
      <w:r w:rsidRPr="00114EF7">
        <w:rPr>
          <w:rtl/>
        </w:rPr>
        <w:t xml:space="preserve"> </w:t>
      </w:r>
      <w:r w:rsidRPr="00114EF7">
        <w:rPr>
          <w:rtl/>
          <w:lang w:bidi="ar-EG"/>
        </w:rPr>
        <w:t>قبل</w:t>
      </w:r>
      <w:r w:rsidRPr="00114EF7">
        <w:rPr>
          <w:rtl/>
        </w:rPr>
        <w:t xml:space="preserve"> 150 </w:t>
      </w:r>
      <w:r w:rsidRPr="00114EF7">
        <w:rPr>
          <w:rtl/>
          <w:lang w:bidi="ar-EG"/>
        </w:rPr>
        <w:t>عاما</w:t>
      </w:r>
      <w:r w:rsidRPr="00114EF7">
        <w:rPr>
          <w:rtl/>
        </w:rPr>
        <w:t xml:space="preserve"> </w:t>
      </w:r>
      <w:r w:rsidRPr="00114EF7">
        <w:rPr>
          <w:rtl/>
          <w:lang w:bidi="ar-EG"/>
        </w:rPr>
        <w:t>فى</w:t>
      </w:r>
      <w:r w:rsidRPr="00114EF7">
        <w:rPr>
          <w:rtl/>
        </w:rPr>
        <w:t xml:space="preserve"> </w:t>
      </w:r>
      <w:r w:rsidRPr="00114EF7">
        <w:rPr>
          <w:rtl/>
          <w:lang w:bidi="ar-EG"/>
        </w:rPr>
        <w:t>مصر</w:t>
      </w:r>
      <w:r w:rsidRPr="00114EF7">
        <w:t>.</w:t>
      </w:r>
    </w:p>
    <w:p w:rsidR="002962B1" w:rsidRPr="00094506" w:rsidRDefault="00114EF7" w:rsidP="00F557E9">
      <w:pPr>
        <w:pStyle w:val="NormalWeb"/>
        <w:numPr>
          <w:ilvl w:val="0"/>
          <w:numId w:val="80"/>
        </w:numPr>
        <w:bidi/>
        <w:ind w:left="-432"/>
      </w:pPr>
      <w:r w:rsidRPr="00114EF7">
        <w:rPr>
          <w:rtl/>
          <w:lang w:bidi="ar-EG"/>
        </w:rPr>
        <w:t>وفي</w:t>
      </w:r>
      <w:r w:rsidRPr="00114EF7">
        <w:rPr>
          <w:rtl/>
        </w:rPr>
        <w:t xml:space="preserve"> </w:t>
      </w:r>
      <w:r w:rsidRPr="00114EF7">
        <w:rPr>
          <w:rtl/>
          <w:lang w:bidi="ar-EG"/>
        </w:rPr>
        <w:t>الكوارث</w:t>
      </w:r>
      <w:r w:rsidRPr="00114EF7">
        <w:rPr>
          <w:rtl/>
        </w:rPr>
        <w:t xml:space="preserve"> </w:t>
      </w:r>
      <w:r w:rsidRPr="00114EF7">
        <w:rPr>
          <w:rtl/>
          <w:lang w:bidi="ar-EG"/>
        </w:rPr>
        <w:t>السابقة،</w:t>
      </w:r>
      <w:r w:rsidRPr="00114EF7">
        <w:rPr>
          <w:rtl/>
        </w:rPr>
        <w:t xml:space="preserve"> </w:t>
      </w:r>
      <w:r w:rsidRPr="00114EF7">
        <w:rPr>
          <w:rtl/>
          <w:lang w:bidi="ar-EG"/>
        </w:rPr>
        <w:t>كان</w:t>
      </w:r>
      <w:r w:rsidRPr="00114EF7">
        <w:rPr>
          <w:rtl/>
        </w:rPr>
        <w:t xml:space="preserve"> </w:t>
      </w:r>
      <w:r w:rsidRPr="00114EF7">
        <w:rPr>
          <w:rtl/>
          <w:lang w:bidi="ar-EG"/>
        </w:rPr>
        <w:t>الإهمال</w:t>
      </w:r>
      <w:r w:rsidRPr="00114EF7">
        <w:rPr>
          <w:rtl/>
        </w:rPr>
        <w:t xml:space="preserve"> </w:t>
      </w:r>
      <w:r w:rsidRPr="00114EF7">
        <w:rPr>
          <w:rtl/>
          <w:lang w:bidi="ar-EG"/>
        </w:rPr>
        <w:t>هو</w:t>
      </w:r>
      <w:r w:rsidRPr="00114EF7">
        <w:rPr>
          <w:rtl/>
        </w:rPr>
        <w:t xml:space="preserve"> </w:t>
      </w:r>
      <w:r w:rsidRPr="00114EF7">
        <w:rPr>
          <w:rtl/>
          <w:lang w:bidi="ar-EG"/>
        </w:rPr>
        <w:t>السبب</w:t>
      </w:r>
      <w:r w:rsidRPr="00114EF7">
        <w:rPr>
          <w:rtl/>
        </w:rPr>
        <w:t xml:space="preserve"> </w:t>
      </w:r>
      <w:r w:rsidRPr="00114EF7">
        <w:rPr>
          <w:rtl/>
          <w:lang w:bidi="ar-EG"/>
        </w:rPr>
        <w:t>الرئيس،</w:t>
      </w:r>
      <w:r w:rsidRPr="00114EF7">
        <w:rPr>
          <w:rtl/>
        </w:rPr>
        <w:t xml:space="preserve"> </w:t>
      </w:r>
      <w:r w:rsidRPr="00114EF7">
        <w:rPr>
          <w:rtl/>
          <w:lang w:bidi="ar-EG"/>
        </w:rPr>
        <w:t>ويأتي</w:t>
      </w:r>
      <w:r w:rsidRPr="00114EF7">
        <w:rPr>
          <w:rtl/>
        </w:rPr>
        <w:t xml:space="preserve"> </w:t>
      </w:r>
      <w:r w:rsidRPr="00114EF7">
        <w:rPr>
          <w:rtl/>
          <w:lang w:bidi="ar-EG"/>
        </w:rPr>
        <w:t>الماس</w:t>
      </w:r>
      <w:r w:rsidRPr="00114EF7">
        <w:rPr>
          <w:rtl/>
        </w:rPr>
        <w:t xml:space="preserve"> </w:t>
      </w:r>
      <w:r w:rsidRPr="00114EF7">
        <w:rPr>
          <w:rtl/>
          <w:lang w:bidi="ar-EG"/>
        </w:rPr>
        <w:t>الكهربائي</w:t>
      </w:r>
      <w:r w:rsidRPr="00114EF7">
        <w:rPr>
          <w:rtl/>
        </w:rPr>
        <w:t> </w:t>
      </w:r>
      <w:r w:rsidRPr="00114EF7">
        <w:rPr>
          <w:rtl/>
          <w:lang w:bidi="ar-EG"/>
        </w:rPr>
        <w:t>بالمرتبة</w:t>
      </w:r>
      <w:r w:rsidRPr="00114EF7">
        <w:rPr>
          <w:rtl/>
        </w:rPr>
        <w:t xml:space="preserve"> </w:t>
      </w:r>
      <w:r w:rsidRPr="00114EF7">
        <w:rPr>
          <w:rtl/>
          <w:lang w:bidi="ar-EG"/>
        </w:rPr>
        <w:t>الثانية</w:t>
      </w:r>
      <w:r w:rsidRPr="00114EF7">
        <w:rPr>
          <w:rtl/>
        </w:rPr>
        <w:t xml:space="preserve"> </w:t>
      </w:r>
      <w:r w:rsidRPr="00114EF7">
        <w:rPr>
          <w:rtl/>
          <w:lang w:bidi="ar-EG"/>
        </w:rPr>
        <w:t>،</w:t>
      </w:r>
      <w:r w:rsidRPr="00114EF7">
        <w:rPr>
          <w:rtl/>
        </w:rPr>
        <w:t xml:space="preserve"> </w:t>
      </w:r>
      <w:r w:rsidRPr="00114EF7">
        <w:rPr>
          <w:rtl/>
          <w:lang w:bidi="ar-EG"/>
        </w:rPr>
        <w:t>وللأسف</w:t>
      </w:r>
      <w:r w:rsidRPr="00114EF7">
        <w:rPr>
          <w:rtl/>
        </w:rPr>
        <w:t xml:space="preserve"> </w:t>
      </w:r>
      <w:r w:rsidRPr="00114EF7">
        <w:rPr>
          <w:rtl/>
          <w:lang w:bidi="ar-EG"/>
        </w:rPr>
        <w:t>فإن</w:t>
      </w:r>
      <w:r w:rsidRPr="00114EF7">
        <w:rPr>
          <w:rtl/>
        </w:rPr>
        <w:t xml:space="preserve"> </w:t>
      </w:r>
      <w:r w:rsidRPr="00114EF7">
        <w:rPr>
          <w:rtl/>
          <w:lang w:bidi="ar-EG"/>
        </w:rPr>
        <w:t>التقصير</w:t>
      </w:r>
      <w:r w:rsidRPr="00114EF7">
        <w:rPr>
          <w:rtl/>
        </w:rPr>
        <w:t xml:space="preserve"> </w:t>
      </w:r>
      <w:r w:rsidRPr="00114EF7">
        <w:rPr>
          <w:rtl/>
          <w:lang w:bidi="ar-EG"/>
        </w:rPr>
        <w:t>في</w:t>
      </w:r>
      <w:r w:rsidRPr="00114EF7">
        <w:rPr>
          <w:rtl/>
        </w:rPr>
        <w:t xml:space="preserve"> </w:t>
      </w:r>
      <w:r w:rsidRPr="00114EF7">
        <w:rPr>
          <w:rtl/>
          <w:lang w:bidi="ar-EG"/>
        </w:rPr>
        <w:t>محاسبة</w:t>
      </w:r>
      <w:r w:rsidRPr="00114EF7">
        <w:rPr>
          <w:rtl/>
        </w:rPr>
        <w:t xml:space="preserve"> </w:t>
      </w:r>
      <w:r w:rsidRPr="00114EF7">
        <w:rPr>
          <w:rtl/>
          <w:lang w:bidi="ar-EG"/>
        </w:rPr>
        <w:t>المسئولين</w:t>
      </w:r>
      <w:r w:rsidRPr="00114EF7">
        <w:rPr>
          <w:rtl/>
        </w:rPr>
        <w:t xml:space="preserve"> </w:t>
      </w:r>
      <w:r w:rsidRPr="00114EF7">
        <w:rPr>
          <w:rtl/>
          <w:lang w:bidi="ar-EG"/>
        </w:rPr>
        <w:t>عن</w:t>
      </w:r>
      <w:r w:rsidRPr="00114EF7">
        <w:rPr>
          <w:rtl/>
        </w:rPr>
        <w:t xml:space="preserve"> </w:t>
      </w:r>
      <w:r w:rsidRPr="00114EF7">
        <w:rPr>
          <w:rtl/>
          <w:lang w:bidi="ar-EG"/>
        </w:rPr>
        <w:t>تلك</w:t>
      </w:r>
      <w:r w:rsidRPr="00114EF7">
        <w:rPr>
          <w:rtl/>
        </w:rPr>
        <w:t xml:space="preserve"> </w:t>
      </w:r>
      <w:r w:rsidRPr="00114EF7">
        <w:rPr>
          <w:rtl/>
          <w:lang w:bidi="ar-EG"/>
        </w:rPr>
        <w:t>الحوادث</w:t>
      </w:r>
      <w:r w:rsidRPr="00114EF7">
        <w:rPr>
          <w:rtl/>
        </w:rPr>
        <w:t xml:space="preserve"> </w:t>
      </w:r>
      <w:r w:rsidRPr="00114EF7">
        <w:rPr>
          <w:rtl/>
          <w:lang w:bidi="ar-EG"/>
        </w:rPr>
        <w:t>سمح</w:t>
      </w:r>
      <w:r w:rsidRPr="00114EF7">
        <w:rPr>
          <w:rtl/>
        </w:rPr>
        <w:t xml:space="preserve"> </w:t>
      </w:r>
      <w:r w:rsidRPr="00114EF7">
        <w:rPr>
          <w:rtl/>
          <w:lang w:bidi="ar-EG"/>
        </w:rPr>
        <w:t>بتكرارها</w:t>
      </w:r>
      <w:r w:rsidRPr="00114EF7">
        <w:rPr>
          <w:rtl/>
        </w:rPr>
        <w:t xml:space="preserve"> </w:t>
      </w:r>
      <w:r w:rsidRPr="00114EF7">
        <w:rPr>
          <w:rtl/>
          <w:lang w:bidi="ar-EG"/>
        </w:rPr>
        <w:t>،</w:t>
      </w:r>
      <w:r w:rsidRPr="00114EF7">
        <w:rPr>
          <w:rtl/>
        </w:rPr>
        <w:t xml:space="preserve"> </w:t>
      </w:r>
      <w:r w:rsidRPr="00114EF7">
        <w:rPr>
          <w:rtl/>
          <w:lang w:bidi="ar-EG"/>
        </w:rPr>
        <w:t>ويبقى</w:t>
      </w:r>
      <w:r w:rsidRPr="00114EF7">
        <w:rPr>
          <w:rtl/>
        </w:rPr>
        <w:t xml:space="preserve"> </w:t>
      </w:r>
      <w:r w:rsidRPr="00114EF7">
        <w:rPr>
          <w:rtl/>
          <w:lang w:bidi="ar-EG"/>
        </w:rPr>
        <w:t>التساؤل</w:t>
      </w:r>
      <w:r w:rsidRPr="00114EF7">
        <w:rPr>
          <w:rtl/>
        </w:rPr>
        <w:t xml:space="preserve"> </w:t>
      </w:r>
      <w:r w:rsidRPr="00114EF7">
        <w:rPr>
          <w:rtl/>
          <w:lang w:bidi="ar-EG"/>
        </w:rPr>
        <w:t>الذي</w:t>
      </w:r>
      <w:r w:rsidRPr="00114EF7">
        <w:rPr>
          <w:rtl/>
        </w:rPr>
        <w:t xml:space="preserve"> </w:t>
      </w:r>
      <w:r w:rsidRPr="00114EF7">
        <w:rPr>
          <w:rtl/>
          <w:lang w:bidi="ar-EG"/>
        </w:rPr>
        <w:t>يشغل</w:t>
      </w:r>
      <w:r w:rsidRPr="00114EF7">
        <w:rPr>
          <w:rtl/>
        </w:rPr>
        <w:t xml:space="preserve"> </w:t>
      </w:r>
      <w:r w:rsidRPr="00114EF7">
        <w:rPr>
          <w:rtl/>
          <w:lang w:bidi="ar-EG"/>
        </w:rPr>
        <w:t>الجميع</w:t>
      </w:r>
      <w:r w:rsidRPr="00114EF7">
        <w:rPr>
          <w:rtl/>
        </w:rPr>
        <w:t xml:space="preserve"> </w:t>
      </w:r>
      <w:r w:rsidRPr="00114EF7">
        <w:rPr>
          <w:rtl/>
          <w:lang w:bidi="ar-EG"/>
        </w:rPr>
        <w:t>،</w:t>
      </w:r>
      <w:r w:rsidRPr="00114EF7">
        <w:rPr>
          <w:rtl/>
        </w:rPr>
        <w:t xml:space="preserve"> </w:t>
      </w:r>
      <w:r w:rsidRPr="00114EF7">
        <w:rPr>
          <w:rtl/>
          <w:lang w:bidi="ar-EG"/>
        </w:rPr>
        <w:t>أين</w:t>
      </w:r>
      <w:r w:rsidRPr="00114EF7">
        <w:rPr>
          <w:rtl/>
        </w:rPr>
        <w:t xml:space="preserve"> </w:t>
      </w:r>
      <w:r w:rsidRPr="00114EF7">
        <w:rPr>
          <w:rtl/>
          <w:lang w:bidi="ar-EG"/>
        </w:rPr>
        <w:t>ومتى</w:t>
      </w:r>
      <w:r w:rsidRPr="00114EF7">
        <w:rPr>
          <w:rtl/>
        </w:rPr>
        <w:t xml:space="preserve"> </w:t>
      </w:r>
      <w:r w:rsidRPr="00114EF7">
        <w:rPr>
          <w:rtl/>
          <w:lang w:bidi="ar-EG"/>
        </w:rPr>
        <w:t>سيكون</w:t>
      </w:r>
      <w:r w:rsidRPr="00114EF7">
        <w:rPr>
          <w:rtl/>
        </w:rPr>
        <w:t xml:space="preserve"> </w:t>
      </w:r>
      <w:r w:rsidRPr="00114EF7">
        <w:rPr>
          <w:rtl/>
          <w:lang w:bidi="ar-EG"/>
        </w:rPr>
        <w:t>الحريق</w:t>
      </w:r>
      <w:r w:rsidRPr="00114EF7">
        <w:rPr>
          <w:rtl/>
        </w:rPr>
        <w:t xml:space="preserve"> </w:t>
      </w:r>
      <w:r w:rsidRPr="00114EF7">
        <w:rPr>
          <w:rtl/>
          <w:lang w:bidi="ar-EG"/>
        </w:rPr>
        <w:t>القادم</w:t>
      </w:r>
      <w:r w:rsidRPr="00114EF7">
        <w:rPr>
          <w:rtl/>
        </w:rPr>
        <w:t xml:space="preserve"> </w:t>
      </w:r>
      <w:r w:rsidRPr="00114EF7">
        <w:rPr>
          <w:rtl/>
          <w:lang w:bidi="ar-EG"/>
        </w:rPr>
        <w:t>؟،</w:t>
      </w:r>
      <w:r w:rsidRPr="00114EF7">
        <w:rPr>
          <w:rtl/>
        </w:rPr>
        <w:t xml:space="preserve"> </w:t>
      </w:r>
      <w:r w:rsidRPr="00114EF7">
        <w:rPr>
          <w:rtl/>
          <w:lang w:bidi="ar-EG"/>
        </w:rPr>
        <w:t>وكم</w:t>
      </w:r>
      <w:r w:rsidRPr="00114EF7">
        <w:rPr>
          <w:rtl/>
        </w:rPr>
        <w:t xml:space="preserve"> </w:t>
      </w:r>
      <w:r w:rsidRPr="00114EF7">
        <w:rPr>
          <w:rtl/>
          <w:lang w:bidi="ar-EG"/>
        </w:rPr>
        <w:t>سيكون</w:t>
      </w:r>
      <w:r w:rsidRPr="00114EF7">
        <w:rPr>
          <w:rtl/>
        </w:rPr>
        <w:t xml:space="preserve"> </w:t>
      </w:r>
      <w:r w:rsidRPr="00114EF7">
        <w:rPr>
          <w:rtl/>
          <w:lang w:bidi="ar-EG"/>
        </w:rPr>
        <w:t>عدد</w:t>
      </w:r>
      <w:r w:rsidRPr="00114EF7">
        <w:rPr>
          <w:rtl/>
        </w:rPr>
        <w:t xml:space="preserve"> </w:t>
      </w:r>
      <w:r w:rsidRPr="00114EF7">
        <w:rPr>
          <w:rtl/>
          <w:lang w:bidi="ar-EG"/>
        </w:rPr>
        <w:t>الضحايا</w:t>
      </w:r>
      <w:r w:rsidRPr="00114EF7">
        <w:rPr>
          <w:rtl/>
        </w:rPr>
        <w:t xml:space="preserve"> </w:t>
      </w:r>
      <w:r w:rsidRPr="00114EF7">
        <w:rPr>
          <w:rtl/>
          <w:lang w:bidi="ar-EG"/>
        </w:rPr>
        <w:t>؟</w:t>
      </w:r>
      <w:r w:rsidRPr="00114EF7">
        <w:rPr>
          <w:rtl/>
        </w:rPr>
        <w:t xml:space="preserve"> </w:t>
      </w:r>
      <w:r w:rsidRPr="00114EF7">
        <w:rPr>
          <w:rtl/>
          <w:lang w:bidi="ar-EG"/>
        </w:rPr>
        <w:t>،</w:t>
      </w:r>
      <w:r w:rsidRPr="00114EF7">
        <w:rPr>
          <w:rtl/>
        </w:rPr>
        <w:t xml:space="preserve"> </w:t>
      </w:r>
      <w:r w:rsidRPr="00114EF7">
        <w:rPr>
          <w:rtl/>
          <w:lang w:bidi="ar-EG"/>
        </w:rPr>
        <w:t>فمصر</w:t>
      </w:r>
      <w:r w:rsidRPr="00114EF7">
        <w:rPr>
          <w:rtl/>
        </w:rPr>
        <w:t xml:space="preserve"> </w:t>
      </w:r>
      <w:r w:rsidRPr="00114EF7">
        <w:rPr>
          <w:rtl/>
          <w:lang w:bidi="ar-EG"/>
        </w:rPr>
        <w:t>أصبحت</w:t>
      </w:r>
      <w:r w:rsidRPr="00114EF7">
        <w:rPr>
          <w:rtl/>
        </w:rPr>
        <w:t xml:space="preserve"> </w:t>
      </w:r>
      <w:r w:rsidRPr="00114EF7">
        <w:rPr>
          <w:rtl/>
          <w:lang w:bidi="ar-EG"/>
        </w:rPr>
        <w:t>على</w:t>
      </w:r>
      <w:r w:rsidRPr="00114EF7">
        <w:rPr>
          <w:rtl/>
        </w:rPr>
        <w:t xml:space="preserve"> </w:t>
      </w:r>
      <w:r w:rsidRPr="00114EF7">
        <w:rPr>
          <w:rtl/>
          <w:lang w:bidi="ar-EG"/>
        </w:rPr>
        <w:t>موعد</w:t>
      </w:r>
      <w:r w:rsidRPr="00114EF7">
        <w:rPr>
          <w:rtl/>
        </w:rPr>
        <w:t xml:space="preserve"> </w:t>
      </w:r>
      <w:r w:rsidRPr="00114EF7">
        <w:rPr>
          <w:rtl/>
          <w:lang w:bidi="ar-EG"/>
        </w:rPr>
        <w:t>مع</w:t>
      </w:r>
      <w:r w:rsidRPr="00114EF7">
        <w:rPr>
          <w:rtl/>
        </w:rPr>
        <w:t xml:space="preserve"> </w:t>
      </w:r>
      <w:r w:rsidRPr="00114EF7">
        <w:rPr>
          <w:rtl/>
          <w:lang w:bidi="ar-EG"/>
        </w:rPr>
        <w:t>الحرائق</w:t>
      </w:r>
      <w:r w:rsidRPr="00114EF7">
        <w:t>.</w:t>
      </w:r>
    </w:p>
    <w:p w:rsidR="002962B1" w:rsidRDefault="002962B1" w:rsidP="00094506">
      <w:pPr>
        <w:ind w:left="-432"/>
        <w:rPr>
          <w:rFonts w:hint="cs"/>
          <w:sz w:val="24"/>
          <w:szCs w:val="24"/>
          <w:rtl/>
          <w:lang w:bidi="ar-EG"/>
        </w:rPr>
      </w:pPr>
      <w:r w:rsidRPr="002962B1">
        <w:rPr>
          <w:noProof/>
          <w:color w:val="006600"/>
          <w:sz w:val="24"/>
          <w:szCs w:val="24"/>
          <w:rtl/>
          <w:lang w:bidi="ar-SA"/>
        </w:rPr>
        <w:drawing>
          <wp:anchor distT="0" distB="0" distL="114300" distR="114300" simplePos="0" relativeHeight="251760640" behindDoc="0" locked="0" layoutInCell="1" allowOverlap="1">
            <wp:simplePos x="0" y="0"/>
            <wp:positionH relativeFrom="column">
              <wp:posOffset>111125</wp:posOffset>
            </wp:positionH>
            <wp:positionV relativeFrom="paragraph">
              <wp:posOffset>606425</wp:posOffset>
            </wp:positionV>
            <wp:extent cx="1684655" cy="2248535"/>
            <wp:effectExtent l="19050" t="0" r="0" b="0"/>
            <wp:wrapSquare wrapText="bothSides"/>
            <wp:docPr id="85" name="BLOGGER_PHOTO_ID_5406558093336693042" descr="http://2.bp.blogspot.com/_qiH4x5rBjWo/Swfz8NLYyTI/AAAAAAAAAA8/1EM7ySv-mKc/s400/12092009%28007%29.jpg">
              <a:hlinkClick xmlns:a="http://schemas.openxmlformats.org/drawingml/2006/main" r:id="rId1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OGGER_PHOTO_ID_5406558093336693042" descr="http://2.bp.blogspot.com/_qiH4x5rBjWo/Swfz8NLYyTI/AAAAAAAAAA8/1EM7ySv-mKc/s400/12092009%28007%29.jpg">
                      <a:hlinkClick r:id="rId133"/>
                    </pic:cNvPr>
                    <pic:cNvPicPr>
                      <a:picLocks noChangeAspect="1" noChangeArrowheads="1"/>
                    </pic:cNvPicPr>
                  </pic:nvPicPr>
                  <pic:blipFill>
                    <a:blip r:embed="rId134"/>
                    <a:srcRect/>
                    <a:stretch>
                      <a:fillRect/>
                    </a:stretch>
                  </pic:blipFill>
                  <pic:spPr bwMode="auto">
                    <a:xfrm>
                      <a:off x="0" y="0"/>
                      <a:ext cx="1684655" cy="2248535"/>
                    </a:xfrm>
                    <a:prstGeom prst="rect">
                      <a:avLst/>
                    </a:prstGeom>
                    <a:noFill/>
                    <a:ln w="9525">
                      <a:noFill/>
                      <a:miter lim="800000"/>
                      <a:headEnd/>
                      <a:tailEnd/>
                    </a:ln>
                  </pic:spPr>
                </pic:pic>
              </a:graphicData>
            </a:graphic>
          </wp:anchor>
        </w:drawing>
      </w:r>
      <w:r w:rsidRPr="002962B1">
        <w:rPr>
          <w:color w:val="006600"/>
          <w:sz w:val="24"/>
          <w:szCs w:val="24"/>
          <w:rtl/>
          <w:lang w:bidi="ar-EG"/>
        </w:rPr>
        <w:t>شبكة</w:t>
      </w:r>
      <w:r w:rsidRPr="002962B1">
        <w:rPr>
          <w:rFonts w:ascii="Times New Roman"/>
          <w:color w:val="006600"/>
          <w:sz w:val="24"/>
          <w:szCs w:val="24"/>
          <w:rtl/>
        </w:rPr>
        <w:t xml:space="preserve"> </w:t>
      </w:r>
      <w:r w:rsidRPr="002962B1">
        <w:rPr>
          <w:color w:val="006600"/>
          <w:sz w:val="24"/>
          <w:szCs w:val="24"/>
          <w:rtl/>
          <w:lang w:bidi="ar-EG"/>
        </w:rPr>
        <w:t>الصرف</w:t>
      </w:r>
      <w:r w:rsidRPr="002962B1">
        <w:rPr>
          <w:rFonts w:ascii="Times New Roman"/>
          <w:color w:val="006600"/>
          <w:sz w:val="24"/>
          <w:szCs w:val="24"/>
          <w:rtl/>
        </w:rPr>
        <w:t xml:space="preserve"> </w:t>
      </w:r>
      <w:r w:rsidRPr="002962B1">
        <w:rPr>
          <w:color w:val="006600"/>
          <w:sz w:val="24"/>
          <w:szCs w:val="24"/>
          <w:rtl/>
          <w:lang w:bidi="ar-EG"/>
        </w:rPr>
        <w:t>الصحى</w:t>
      </w:r>
      <w:r w:rsidRPr="002962B1">
        <w:rPr>
          <w:rFonts w:ascii="Times New Roman"/>
          <w:color w:val="006600"/>
          <w:sz w:val="24"/>
          <w:szCs w:val="24"/>
          <w:rtl/>
        </w:rPr>
        <w:t xml:space="preserve"> </w:t>
      </w:r>
      <w:r w:rsidRPr="002962B1">
        <w:rPr>
          <w:color w:val="006600"/>
          <w:sz w:val="24"/>
          <w:szCs w:val="24"/>
          <w:rtl/>
          <w:lang w:bidi="ar-EG"/>
        </w:rPr>
        <w:t>بسمالوط</w:t>
      </w:r>
      <w:r w:rsidRPr="002962B1">
        <w:rPr>
          <w:rFonts w:ascii="Times New Roman"/>
          <w:color w:val="006600"/>
          <w:sz w:val="24"/>
          <w:szCs w:val="24"/>
          <w:rtl/>
        </w:rPr>
        <w:t xml:space="preserve"> 00 </w:t>
      </w:r>
      <w:r w:rsidRPr="002962B1">
        <w:rPr>
          <w:color w:val="006600"/>
          <w:sz w:val="24"/>
          <w:szCs w:val="24"/>
          <w:rtl/>
          <w:lang w:bidi="ar-EG"/>
        </w:rPr>
        <w:t>تتسبب</w:t>
      </w:r>
      <w:r w:rsidRPr="002962B1">
        <w:rPr>
          <w:rFonts w:ascii="Times New Roman"/>
          <w:color w:val="006600"/>
          <w:sz w:val="24"/>
          <w:szCs w:val="24"/>
          <w:rtl/>
        </w:rPr>
        <w:t xml:space="preserve"> </w:t>
      </w:r>
      <w:r w:rsidRPr="002962B1">
        <w:rPr>
          <w:color w:val="006600"/>
          <w:sz w:val="24"/>
          <w:szCs w:val="24"/>
          <w:rtl/>
          <w:lang w:bidi="ar-EG"/>
        </w:rPr>
        <w:t>فى</w:t>
      </w:r>
      <w:r w:rsidRPr="002962B1">
        <w:rPr>
          <w:rFonts w:ascii="Times New Roman"/>
          <w:color w:val="006600"/>
          <w:sz w:val="24"/>
          <w:szCs w:val="24"/>
          <w:rtl/>
        </w:rPr>
        <w:t xml:space="preserve"> </w:t>
      </w:r>
      <w:r w:rsidRPr="002962B1">
        <w:rPr>
          <w:color w:val="006600"/>
          <w:sz w:val="24"/>
          <w:szCs w:val="24"/>
          <w:rtl/>
          <w:lang w:bidi="ar-EG"/>
        </w:rPr>
        <w:t>انهيار</w:t>
      </w:r>
      <w:r w:rsidRPr="002962B1">
        <w:rPr>
          <w:rFonts w:ascii="Times New Roman"/>
          <w:color w:val="006600"/>
          <w:sz w:val="24"/>
          <w:szCs w:val="24"/>
          <w:rtl/>
        </w:rPr>
        <w:t xml:space="preserve"> </w:t>
      </w:r>
      <w:r w:rsidRPr="002962B1">
        <w:rPr>
          <w:color w:val="006600"/>
          <w:sz w:val="24"/>
          <w:szCs w:val="24"/>
          <w:rtl/>
          <w:lang w:bidi="ar-EG"/>
        </w:rPr>
        <w:t>منازل</w:t>
      </w:r>
      <w:r w:rsidRPr="002962B1">
        <w:rPr>
          <w:rFonts w:ascii="Times New Roman"/>
          <w:color w:val="006600"/>
          <w:sz w:val="24"/>
          <w:szCs w:val="24"/>
          <w:rtl/>
        </w:rPr>
        <w:t xml:space="preserve"> </w:t>
      </w:r>
      <w:r w:rsidRPr="002962B1">
        <w:rPr>
          <w:color w:val="006600"/>
          <w:sz w:val="24"/>
          <w:szCs w:val="24"/>
          <w:rtl/>
          <w:lang w:bidi="ar-EG"/>
        </w:rPr>
        <w:t>المواطنين</w:t>
      </w:r>
      <w:r w:rsidRPr="002962B1">
        <w:rPr>
          <w:rFonts w:ascii="Times New Roman"/>
          <w:sz w:val="24"/>
          <w:szCs w:val="24"/>
          <w:rtl/>
        </w:rPr>
        <w:br/>
      </w:r>
      <w:r w:rsidRPr="002962B1">
        <w:rPr>
          <w:sz w:val="24"/>
          <w:szCs w:val="24"/>
          <w:rtl/>
          <w:lang w:bidi="ar-EG"/>
        </w:rPr>
        <w:t>كتب</w:t>
      </w:r>
      <w:r w:rsidRPr="002962B1">
        <w:rPr>
          <w:rFonts w:ascii="Times New Roman"/>
          <w:sz w:val="24"/>
          <w:szCs w:val="24"/>
          <w:rtl/>
        </w:rPr>
        <w:t xml:space="preserve"> /</w:t>
      </w:r>
      <w:r w:rsidRPr="002962B1">
        <w:rPr>
          <w:sz w:val="24"/>
          <w:szCs w:val="24"/>
          <w:rtl/>
          <w:lang w:bidi="ar-EG"/>
        </w:rPr>
        <w:t>أيهاب</w:t>
      </w:r>
      <w:r w:rsidRPr="002962B1">
        <w:rPr>
          <w:rFonts w:ascii="Times New Roman"/>
          <w:sz w:val="24"/>
          <w:szCs w:val="24"/>
          <w:rtl/>
        </w:rPr>
        <w:t xml:space="preserve"> </w:t>
      </w:r>
      <w:r w:rsidRPr="002962B1">
        <w:rPr>
          <w:sz w:val="24"/>
          <w:szCs w:val="24"/>
          <w:rtl/>
          <w:lang w:bidi="ar-EG"/>
        </w:rPr>
        <w:t>البيومى</w:t>
      </w:r>
      <w:r w:rsidRPr="002962B1">
        <w:rPr>
          <w:rFonts w:ascii="Times New Roman"/>
          <w:sz w:val="24"/>
          <w:szCs w:val="24"/>
          <w:rtl/>
        </w:rPr>
        <w:br/>
      </w:r>
      <w:r w:rsidRPr="002962B1">
        <w:rPr>
          <w:sz w:val="24"/>
          <w:szCs w:val="24"/>
          <w:rtl/>
          <w:lang w:bidi="ar-EG"/>
        </w:rPr>
        <w:t>تعانى</w:t>
      </w:r>
      <w:r w:rsidRPr="002962B1">
        <w:rPr>
          <w:rFonts w:ascii="Times New Roman"/>
          <w:sz w:val="24"/>
          <w:szCs w:val="24"/>
          <w:rtl/>
        </w:rPr>
        <w:t xml:space="preserve"> </w:t>
      </w:r>
      <w:r w:rsidRPr="002962B1">
        <w:rPr>
          <w:sz w:val="24"/>
          <w:szCs w:val="24"/>
          <w:rtl/>
          <w:lang w:bidi="ar-EG"/>
        </w:rPr>
        <w:t>سمالوط</w:t>
      </w:r>
      <w:r w:rsidRPr="002962B1">
        <w:rPr>
          <w:rFonts w:ascii="Times New Roman"/>
          <w:sz w:val="24"/>
          <w:szCs w:val="24"/>
          <w:rtl/>
        </w:rPr>
        <w:t xml:space="preserve"> </w:t>
      </w:r>
      <w:r w:rsidRPr="002962B1">
        <w:rPr>
          <w:sz w:val="24"/>
          <w:szCs w:val="24"/>
          <w:rtl/>
          <w:lang w:bidi="ar-EG"/>
        </w:rPr>
        <w:t>منذو</w:t>
      </w:r>
      <w:r w:rsidRPr="002962B1">
        <w:rPr>
          <w:rFonts w:ascii="Times New Roman"/>
          <w:sz w:val="24"/>
          <w:szCs w:val="24"/>
          <w:rtl/>
        </w:rPr>
        <w:t xml:space="preserve"> </w:t>
      </w:r>
      <w:r w:rsidRPr="002962B1">
        <w:rPr>
          <w:sz w:val="24"/>
          <w:szCs w:val="24"/>
          <w:rtl/>
          <w:lang w:bidi="ar-EG"/>
        </w:rPr>
        <w:t>سنين</w:t>
      </w:r>
      <w:r w:rsidRPr="002962B1">
        <w:rPr>
          <w:rFonts w:ascii="Times New Roman"/>
          <w:sz w:val="24"/>
          <w:szCs w:val="24"/>
          <w:rtl/>
        </w:rPr>
        <w:t xml:space="preserve"> </w:t>
      </w:r>
      <w:r w:rsidRPr="002962B1">
        <w:rPr>
          <w:sz w:val="24"/>
          <w:szCs w:val="24"/>
          <w:rtl/>
          <w:lang w:bidi="ar-EG"/>
        </w:rPr>
        <w:t>طويلة</w:t>
      </w:r>
      <w:r w:rsidRPr="002962B1">
        <w:rPr>
          <w:rFonts w:ascii="Times New Roman"/>
          <w:sz w:val="24"/>
          <w:szCs w:val="24"/>
          <w:rtl/>
        </w:rPr>
        <w:t xml:space="preserve"> </w:t>
      </w:r>
      <w:r w:rsidRPr="002962B1">
        <w:rPr>
          <w:sz w:val="24"/>
          <w:szCs w:val="24"/>
          <w:rtl/>
          <w:lang w:bidi="ar-EG"/>
        </w:rPr>
        <w:t>من</w:t>
      </w:r>
      <w:r w:rsidRPr="002962B1">
        <w:rPr>
          <w:rFonts w:ascii="Times New Roman"/>
          <w:sz w:val="24"/>
          <w:szCs w:val="24"/>
          <w:rtl/>
        </w:rPr>
        <w:t xml:space="preserve"> </w:t>
      </w:r>
      <w:r w:rsidRPr="002962B1">
        <w:rPr>
          <w:sz w:val="24"/>
          <w:szCs w:val="24"/>
          <w:rtl/>
          <w:lang w:bidi="ar-EG"/>
        </w:rPr>
        <w:t>مشكلة</w:t>
      </w:r>
      <w:r w:rsidRPr="002962B1">
        <w:rPr>
          <w:rFonts w:ascii="Times New Roman"/>
          <w:sz w:val="24"/>
          <w:szCs w:val="24"/>
          <w:rtl/>
        </w:rPr>
        <w:t xml:space="preserve"> </w:t>
      </w:r>
      <w:r w:rsidRPr="002962B1">
        <w:rPr>
          <w:sz w:val="24"/>
          <w:szCs w:val="24"/>
          <w:rtl/>
          <w:lang w:bidi="ar-EG"/>
        </w:rPr>
        <w:t>الصرف</w:t>
      </w:r>
      <w:r w:rsidRPr="002962B1">
        <w:rPr>
          <w:rFonts w:ascii="Times New Roman"/>
          <w:sz w:val="24"/>
          <w:szCs w:val="24"/>
          <w:rtl/>
        </w:rPr>
        <w:t xml:space="preserve"> </w:t>
      </w:r>
      <w:r w:rsidRPr="002962B1">
        <w:rPr>
          <w:sz w:val="24"/>
          <w:szCs w:val="24"/>
          <w:rtl/>
          <w:lang w:bidi="ar-EG"/>
        </w:rPr>
        <w:t>الصحى</w:t>
      </w:r>
      <w:r w:rsidRPr="002962B1">
        <w:rPr>
          <w:rFonts w:ascii="Times New Roman"/>
          <w:sz w:val="24"/>
          <w:szCs w:val="24"/>
          <w:rtl/>
        </w:rPr>
        <w:t xml:space="preserve"> </w:t>
      </w:r>
      <w:r w:rsidRPr="002962B1">
        <w:rPr>
          <w:sz w:val="24"/>
          <w:szCs w:val="24"/>
          <w:rtl/>
          <w:lang w:bidi="ar-EG"/>
        </w:rPr>
        <w:t>المشكلة</w:t>
      </w:r>
      <w:r w:rsidRPr="002962B1">
        <w:rPr>
          <w:rFonts w:ascii="Times New Roman"/>
          <w:sz w:val="24"/>
          <w:szCs w:val="24"/>
          <w:rtl/>
        </w:rPr>
        <w:t xml:space="preserve"> </w:t>
      </w:r>
      <w:r w:rsidRPr="002962B1">
        <w:rPr>
          <w:sz w:val="24"/>
          <w:szCs w:val="24"/>
          <w:rtl/>
          <w:lang w:bidi="ar-EG"/>
        </w:rPr>
        <w:t>التى</w:t>
      </w:r>
      <w:r w:rsidRPr="002962B1">
        <w:rPr>
          <w:rFonts w:ascii="Times New Roman"/>
          <w:sz w:val="24"/>
          <w:szCs w:val="24"/>
          <w:rtl/>
        </w:rPr>
        <w:t xml:space="preserve"> </w:t>
      </w:r>
      <w:r w:rsidRPr="002962B1">
        <w:rPr>
          <w:sz w:val="24"/>
          <w:szCs w:val="24"/>
          <w:rtl/>
          <w:lang w:bidi="ar-EG"/>
        </w:rPr>
        <w:t>تشغل</w:t>
      </w:r>
      <w:r w:rsidRPr="002962B1">
        <w:rPr>
          <w:rFonts w:ascii="Times New Roman"/>
          <w:sz w:val="24"/>
          <w:szCs w:val="24"/>
          <w:rtl/>
        </w:rPr>
        <w:t xml:space="preserve"> </w:t>
      </w:r>
      <w:r w:rsidRPr="002962B1">
        <w:rPr>
          <w:sz w:val="24"/>
          <w:szCs w:val="24"/>
          <w:rtl/>
          <w:lang w:bidi="ar-EG"/>
        </w:rPr>
        <w:t>بال</w:t>
      </w:r>
      <w:r w:rsidRPr="002962B1">
        <w:rPr>
          <w:rFonts w:ascii="Times New Roman"/>
          <w:sz w:val="24"/>
          <w:szCs w:val="24"/>
          <w:rtl/>
        </w:rPr>
        <w:t xml:space="preserve"> </w:t>
      </w:r>
      <w:r w:rsidRPr="002962B1">
        <w:rPr>
          <w:sz w:val="24"/>
          <w:szCs w:val="24"/>
          <w:rtl/>
          <w:lang w:bidi="ar-EG"/>
        </w:rPr>
        <w:t>جميع</w:t>
      </w:r>
      <w:r w:rsidRPr="002962B1">
        <w:rPr>
          <w:rFonts w:ascii="Times New Roman"/>
          <w:sz w:val="24"/>
          <w:szCs w:val="24"/>
          <w:rtl/>
        </w:rPr>
        <w:t xml:space="preserve"> </w:t>
      </w:r>
      <w:r w:rsidRPr="002962B1">
        <w:rPr>
          <w:sz w:val="24"/>
          <w:szCs w:val="24"/>
          <w:rtl/>
          <w:lang w:bidi="ar-EG"/>
        </w:rPr>
        <w:t>المواطنين</w:t>
      </w:r>
      <w:r w:rsidRPr="002962B1">
        <w:rPr>
          <w:rFonts w:ascii="Times New Roman"/>
          <w:sz w:val="24"/>
          <w:szCs w:val="24"/>
          <w:rtl/>
        </w:rPr>
        <w:t xml:space="preserve"> </w:t>
      </w:r>
      <w:r w:rsidRPr="002962B1">
        <w:rPr>
          <w:sz w:val="24"/>
          <w:szCs w:val="24"/>
          <w:rtl/>
          <w:lang w:bidi="ar-EG"/>
        </w:rPr>
        <w:t>فى</w:t>
      </w:r>
      <w:r w:rsidRPr="002962B1">
        <w:rPr>
          <w:rFonts w:ascii="Times New Roman"/>
          <w:sz w:val="24"/>
          <w:szCs w:val="24"/>
          <w:rtl/>
        </w:rPr>
        <w:t xml:space="preserve"> </w:t>
      </w:r>
      <w:r w:rsidRPr="002962B1">
        <w:rPr>
          <w:sz w:val="24"/>
          <w:szCs w:val="24"/>
          <w:rtl/>
          <w:lang w:bidi="ar-EG"/>
        </w:rPr>
        <w:t>سمالوط</w:t>
      </w:r>
      <w:r w:rsidRPr="002962B1">
        <w:rPr>
          <w:rFonts w:ascii="Times New Roman"/>
          <w:sz w:val="24"/>
          <w:szCs w:val="24"/>
          <w:rtl/>
        </w:rPr>
        <w:t xml:space="preserve"> </w:t>
      </w:r>
      <w:r w:rsidRPr="002962B1">
        <w:rPr>
          <w:sz w:val="24"/>
          <w:szCs w:val="24"/>
          <w:rtl/>
          <w:lang w:bidi="ar-EG"/>
        </w:rPr>
        <w:t>فالذى</w:t>
      </w:r>
      <w:r w:rsidRPr="002962B1">
        <w:rPr>
          <w:rFonts w:ascii="Times New Roman"/>
          <w:sz w:val="24"/>
          <w:szCs w:val="24"/>
          <w:rtl/>
        </w:rPr>
        <w:t xml:space="preserve"> </w:t>
      </w:r>
      <w:r w:rsidRPr="002962B1">
        <w:rPr>
          <w:sz w:val="24"/>
          <w:szCs w:val="24"/>
          <w:rtl/>
          <w:lang w:bidi="ar-EG"/>
        </w:rPr>
        <w:t>يحدث</w:t>
      </w:r>
      <w:r w:rsidRPr="002962B1">
        <w:rPr>
          <w:rFonts w:ascii="Times New Roman"/>
          <w:sz w:val="24"/>
          <w:szCs w:val="24"/>
          <w:rtl/>
        </w:rPr>
        <w:t xml:space="preserve"> </w:t>
      </w:r>
      <w:r w:rsidRPr="002962B1">
        <w:rPr>
          <w:sz w:val="24"/>
          <w:szCs w:val="24"/>
          <w:rtl/>
          <w:lang w:bidi="ar-EG"/>
        </w:rPr>
        <w:t>أن</w:t>
      </w:r>
      <w:r w:rsidRPr="002962B1">
        <w:rPr>
          <w:rFonts w:ascii="Times New Roman"/>
          <w:sz w:val="24"/>
          <w:szCs w:val="24"/>
          <w:rtl/>
        </w:rPr>
        <w:t xml:space="preserve"> </w:t>
      </w:r>
      <w:r w:rsidRPr="002962B1">
        <w:rPr>
          <w:sz w:val="24"/>
          <w:szCs w:val="24"/>
          <w:rtl/>
          <w:lang w:bidi="ar-EG"/>
        </w:rPr>
        <w:t>مقاول</w:t>
      </w:r>
      <w:r w:rsidRPr="002962B1">
        <w:rPr>
          <w:rFonts w:ascii="Times New Roman"/>
          <w:sz w:val="24"/>
          <w:szCs w:val="24"/>
          <w:rtl/>
        </w:rPr>
        <w:t xml:space="preserve"> </w:t>
      </w:r>
      <w:r w:rsidRPr="002962B1">
        <w:rPr>
          <w:sz w:val="24"/>
          <w:szCs w:val="24"/>
          <w:rtl/>
          <w:lang w:bidi="ar-EG"/>
        </w:rPr>
        <w:t>يأخذ</w:t>
      </w:r>
      <w:r w:rsidRPr="002962B1">
        <w:rPr>
          <w:rFonts w:ascii="Times New Roman"/>
          <w:sz w:val="24"/>
          <w:szCs w:val="24"/>
          <w:rtl/>
        </w:rPr>
        <w:t xml:space="preserve"> </w:t>
      </w:r>
      <w:r w:rsidRPr="002962B1">
        <w:rPr>
          <w:sz w:val="24"/>
          <w:szCs w:val="24"/>
          <w:rtl/>
          <w:lang w:bidi="ar-EG"/>
        </w:rPr>
        <w:t>المدينة</w:t>
      </w:r>
      <w:r w:rsidRPr="002962B1">
        <w:rPr>
          <w:rFonts w:ascii="Times New Roman"/>
          <w:sz w:val="24"/>
          <w:szCs w:val="24"/>
          <w:rtl/>
        </w:rPr>
        <w:t xml:space="preserve"> </w:t>
      </w:r>
      <w:r w:rsidRPr="002962B1">
        <w:rPr>
          <w:sz w:val="24"/>
          <w:szCs w:val="24"/>
          <w:rtl/>
          <w:lang w:bidi="ar-EG"/>
        </w:rPr>
        <w:t>لعمل</w:t>
      </w:r>
      <w:r w:rsidRPr="002962B1">
        <w:rPr>
          <w:rFonts w:ascii="Times New Roman"/>
          <w:sz w:val="24"/>
          <w:szCs w:val="24"/>
          <w:rtl/>
        </w:rPr>
        <w:t xml:space="preserve"> </w:t>
      </w:r>
      <w:r w:rsidRPr="002962B1">
        <w:rPr>
          <w:sz w:val="24"/>
          <w:szCs w:val="24"/>
          <w:rtl/>
          <w:lang w:bidi="ar-EG"/>
        </w:rPr>
        <w:t>شبكة</w:t>
      </w:r>
      <w:r w:rsidRPr="002962B1">
        <w:rPr>
          <w:rFonts w:ascii="Times New Roman"/>
          <w:sz w:val="24"/>
          <w:szCs w:val="24"/>
          <w:rtl/>
        </w:rPr>
        <w:t xml:space="preserve"> </w:t>
      </w:r>
      <w:r w:rsidRPr="002962B1">
        <w:rPr>
          <w:sz w:val="24"/>
          <w:szCs w:val="24"/>
          <w:rtl/>
          <w:lang w:bidi="ar-EG"/>
        </w:rPr>
        <w:t>صرف</w:t>
      </w:r>
      <w:r w:rsidRPr="002962B1">
        <w:rPr>
          <w:rFonts w:ascii="Times New Roman"/>
          <w:sz w:val="24"/>
          <w:szCs w:val="24"/>
          <w:rtl/>
        </w:rPr>
        <w:t xml:space="preserve"> </w:t>
      </w:r>
      <w:r w:rsidRPr="002962B1">
        <w:rPr>
          <w:sz w:val="24"/>
          <w:szCs w:val="24"/>
          <w:rtl/>
          <w:lang w:bidi="ar-EG"/>
        </w:rPr>
        <w:t>صحى</w:t>
      </w:r>
      <w:r w:rsidRPr="002962B1">
        <w:rPr>
          <w:rFonts w:ascii="Times New Roman"/>
          <w:sz w:val="24"/>
          <w:szCs w:val="24"/>
          <w:rtl/>
        </w:rPr>
        <w:t xml:space="preserve"> </w:t>
      </w:r>
      <w:r w:rsidRPr="002962B1">
        <w:rPr>
          <w:sz w:val="24"/>
          <w:szCs w:val="24"/>
          <w:rtl/>
          <w:lang w:bidi="ar-EG"/>
        </w:rPr>
        <w:t>فيها</w:t>
      </w:r>
      <w:r w:rsidRPr="002962B1">
        <w:rPr>
          <w:rFonts w:ascii="Times New Roman"/>
          <w:sz w:val="24"/>
          <w:szCs w:val="24"/>
          <w:rtl/>
        </w:rPr>
        <w:t xml:space="preserve"> </w:t>
      </w:r>
      <w:r w:rsidRPr="002962B1">
        <w:rPr>
          <w:sz w:val="24"/>
          <w:szCs w:val="24"/>
          <w:rtl/>
          <w:lang w:bidi="ar-EG"/>
        </w:rPr>
        <w:t>بعدما</w:t>
      </w:r>
      <w:r w:rsidRPr="002962B1">
        <w:rPr>
          <w:rFonts w:ascii="Times New Roman"/>
          <w:sz w:val="24"/>
          <w:szCs w:val="24"/>
          <w:rtl/>
        </w:rPr>
        <w:t xml:space="preserve"> </w:t>
      </w:r>
      <w:r w:rsidRPr="002962B1">
        <w:rPr>
          <w:sz w:val="24"/>
          <w:szCs w:val="24"/>
          <w:rtl/>
          <w:lang w:bidi="ar-EG"/>
        </w:rPr>
        <w:t>يستمر</w:t>
      </w:r>
      <w:r w:rsidRPr="002962B1">
        <w:rPr>
          <w:rFonts w:ascii="Times New Roman"/>
          <w:sz w:val="24"/>
          <w:szCs w:val="24"/>
          <w:rtl/>
        </w:rPr>
        <w:t xml:space="preserve"> </w:t>
      </w:r>
      <w:r w:rsidRPr="002962B1">
        <w:rPr>
          <w:sz w:val="24"/>
          <w:szCs w:val="24"/>
          <w:rtl/>
          <w:lang w:bidi="ar-EG"/>
        </w:rPr>
        <w:t>فى</w:t>
      </w:r>
      <w:r w:rsidRPr="002962B1">
        <w:rPr>
          <w:rFonts w:ascii="Times New Roman"/>
          <w:sz w:val="24"/>
          <w:szCs w:val="24"/>
          <w:rtl/>
        </w:rPr>
        <w:t xml:space="preserve"> </w:t>
      </w:r>
      <w:r w:rsidRPr="002962B1">
        <w:rPr>
          <w:sz w:val="24"/>
          <w:szCs w:val="24"/>
          <w:rtl/>
          <w:lang w:bidi="ar-EG"/>
        </w:rPr>
        <w:t>العمل</w:t>
      </w:r>
      <w:r w:rsidRPr="002962B1">
        <w:rPr>
          <w:rFonts w:ascii="Times New Roman"/>
          <w:sz w:val="24"/>
          <w:szCs w:val="24"/>
          <w:rtl/>
        </w:rPr>
        <w:t xml:space="preserve"> </w:t>
      </w:r>
      <w:r w:rsidRPr="002962B1">
        <w:rPr>
          <w:sz w:val="24"/>
          <w:szCs w:val="24"/>
          <w:rtl/>
          <w:lang w:bidi="ar-EG"/>
        </w:rPr>
        <w:t>اشهر</w:t>
      </w:r>
      <w:r w:rsidRPr="002962B1">
        <w:rPr>
          <w:rFonts w:ascii="Times New Roman"/>
          <w:sz w:val="24"/>
          <w:szCs w:val="24"/>
          <w:rtl/>
        </w:rPr>
        <w:t xml:space="preserve"> </w:t>
      </w:r>
      <w:r w:rsidRPr="002962B1">
        <w:rPr>
          <w:sz w:val="24"/>
          <w:szCs w:val="24"/>
          <w:rtl/>
          <w:lang w:bidi="ar-EG"/>
        </w:rPr>
        <w:t>قليلة</w:t>
      </w:r>
      <w:r w:rsidRPr="002962B1">
        <w:rPr>
          <w:rFonts w:ascii="Times New Roman"/>
          <w:sz w:val="24"/>
          <w:szCs w:val="24"/>
          <w:rtl/>
        </w:rPr>
        <w:t xml:space="preserve"> </w:t>
      </w:r>
      <w:r w:rsidRPr="002962B1">
        <w:rPr>
          <w:sz w:val="24"/>
          <w:szCs w:val="24"/>
          <w:rtl/>
          <w:lang w:bidi="ar-EG"/>
        </w:rPr>
        <w:t>يترك</w:t>
      </w:r>
      <w:r w:rsidRPr="002962B1">
        <w:rPr>
          <w:rFonts w:ascii="Times New Roman"/>
          <w:sz w:val="24"/>
          <w:szCs w:val="24"/>
          <w:rtl/>
        </w:rPr>
        <w:t xml:space="preserve"> </w:t>
      </w:r>
      <w:r w:rsidRPr="002962B1">
        <w:rPr>
          <w:sz w:val="24"/>
          <w:szCs w:val="24"/>
          <w:rtl/>
          <w:lang w:bidi="ar-EG"/>
        </w:rPr>
        <w:t>المقاول</w:t>
      </w:r>
      <w:r w:rsidRPr="002962B1">
        <w:rPr>
          <w:rFonts w:ascii="Times New Roman"/>
          <w:sz w:val="24"/>
          <w:szCs w:val="24"/>
          <w:rtl/>
        </w:rPr>
        <w:t xml:space="preserve"> </w:t>
      </w:r>
      <w:r w:rsidRPr="002962B1">
        <w:rPr>
          <w:sz w:val="24"/>
          <w:szCs w:val="24"/>
          <w:rtl/>
          <w:lang w:bidi="ar-EG"/>
        </w:rPr>
        <w:t>العمل</w:t>
      </w:r>
      <w:r w:rsidRPr="002962B1">
        <w:rPr>
          <w:rFonts w:ascii="Times New Roman"/>
          <w:sz w:val="24"/>
          <w:szCs w:val="24"/>
          <w:rtl/>
        </w:rPr>
        <w:t xml:space="preserve"> </w:t>
      </w:r>
      <w:r w:rsidRPr="002962B1">
        <w:rPr>
          <w:sz w:val="24"/>
          <w:szCs w:val="24"/>
          <w:rtl/>
          <w:lang w:bidi="ar-EG"/>
        </w:rPr>
        <w:t>فى</w:t>
      </w:r>
      <w:r w:rsidRPr="002962B1">
        <w:rPr>
          <w:rFonts w:ascii="Times New Roman"/>
          <w:sz w:val="24"/>
          <w:szCs w:val="24"/>
          <w:rtl/>
        </w:rPr>
        <w:t xml:space="preserve"> </w:t>
      </w:r>
      <w:r w:rsidRPr="002962B1">
        <w:rPr>
          <w:sz w:val="24"/>
          <w:szCs w:val="24"/>
          <w:rtl/>
          <w:lang w:bidi="ar-EG"/>
        </w:rPr>
        <w:t>المحطة</w:t>
      </w:r>
      <w:r w:rsidRPr="002962B1">
        <w:rPr>
          <w:rFonts w:ascii="Times New Roman"/>
          <w:sz w:val="24"/>
          <w:szCs w:val="24"/>
          <w:rtl/>
        </w:rPr>
        <w:t xml:space="preserve"> </w:t>
      </w:r>
      <w:r w:rsidRPr="002962B1">
        <w:rPr>
          <w:sz w:val="24"/>
          <w:szCs w:val="24"/>
          <w:rtl/>
          <w:lang w:bidi="ar-EG"/>
        </w:rPr>
        <w:t>وعن</w:t>
      </w:r>
      <w:r w:rsidRPr="002962B1">
        <w:rPr>
          <w:rFonts w:ascii="Times New Roman"/>
          <w:sz w:val="24"/>
          <w:szCs w:val="24"/>
          <w:rtl/>
        </w:rPr>
        <w:t xml:space="preserve"> </w:t>
      </w:r>
      <w:r w:rsidRPr="002962B1">
        <w:rPr>
          <w:sz w:val="24"/>
          <w:szCs w:val="24"/>
          <w:rtl/>
          <w:lang w:bidi="ar-EG"/>
        </w:rPr>
        <w:t>الشبكة</w:t>
      </w:r>
      <w:r w:rsidRPr="002962B1">
        <w:rPr>
          <w:rFonts w:ascii="Times New Roman"/>
          <w:sz w:val="24"/>
          <w:szCs w:val="24"/>
          <w:rtl/>
        </w:rPr>
        <w:t xml:space="preserve"> </w:t>
      </w:r>
      <w:r w:rsidRPr="002962B1">
        <w:rPr>
          <w:sz w:val="24"/>
          <w:szCs w:val="24"/>
          <w:rtl/>
          <w:lang w:bidi="ar-EG"/>
        </w:rPr>
        <w:t>فيأتى</w:t>
      </w:r>
      <w:r w:rsidRPr="002962B1">
        <w:rPr>
          <w:rFonts w:ascii="Times New Roman"/>
          <w:sz w:val="24"/>
          <w:szCs w:val="24"/>
          <w:rtl/>
        </w:rPr>
        <w:t xml:space="preserve"> </w:t>
      </w:r>
      <w:r w:rsidRPr="002962B1">
        <w:rPr>
          <w:sz w:val="24"/>
          <w:szCs w:val="24"/>
          <w:rtl/>
          <w:lang w:bidi="ar-EG"/>
        </w:rPr>
        <w:t>مقاول</w:t>
      </w:r>
      <w:r w:rsidRPr="002962B1">
        <w:rPr>
          <w:rFonts w:ascii="Times New Roman"/>
          <w:sz w:val="24"/>
          <w:szCs w:val="24"/>
          <w:rtl/>
        </w:rPr>
        <w:t xml:space="preserve"> </w:t>
      </w:r>
      <w:r w:rsidRPr="002962B1">
        <w:rPr>
          <w:sz w:val="24"/>
          <w:szCs w:val="24"/>
          <w:rtl/>
          <w:lang w:bidi="ar-EG"/>
        </w:rPr>
        <w:t>أخر</w:t>
      </w:r>
      <w:r w:rsidRPr="002962B1">
        <w:rPr>
          <w:rFonts w:ascii="Times New Roman"/>
          <w:sz w:val="24"/>
          <w:szCs w:val="24"/>
          <w:rtl/>
        </w:rPr>
        <w:t xml:space="preserve"> </w:t>
      </w:r>
      <w:r w:rsidRPr="002962B1">
        <w:rPr>
          <w:sz w:val="24"/>
          <w:szCs w:val="24"/>
          <w:rtl/>
          <w:lang w:bidi="ar-EG"/>
        </w:rPr>
        <w:t>يأخذ</w:t>
      </w:r>
      <w:r w:rsidRPr="002962B1">
        <w:rPr>
          <w:rFonts w:ascii="Times New Roman"/>
          <w:sz w:val="24"/>
          <w:szCs w:val="24"/>
          <w:rtl/>
        </w:rPr>
        <w:t xml:space="preserve"> </w:t>
      </w:r>
      <w:r w:rsidRPr="002962B1">
        <w:rPr>
          <w:sz w:val="24"/>
          <w:szCs w:val="24"/>
          <w:rtl/>
          <w:lang w:bidi="ar-EG"/>
        </w:rPr>
        <w:t>مكان</w:t>
      </w:r>
      <w:r w:rsidRPr="002962B1">
        <w:rPr>
          <w:rFonts w:ascii="Times New Roman"/>
          <w:sz w:val="24"/>
          <w:szCs w:val="24"/>
          <w:rtl/>
        </w:rPr>
        <w:t xml:space="preserve"> </w:t>
      </w:r>
      <w:r w:rsidRPr="002962B1">
        <w:rPr>
          <w:sz w:val="24"/>
          <w:szCs w:val="24"/>
          <w:rtl/>
          <w:lang w:bidi="ar-EG"/>
        </w:rPr>
        <w:t>المقاول</w:t>
      </w:r>
      <w:r w:rsidRPr="002962B1">
        <w:rPr>
          <w:rFonts w:ascii="Times New Roman"/>
          <w:sz w:val="24"/>
          <w:szCs w:val="24"/>
          <w:rtl/>
        </w:rPr>
        <w:t xml:space="preserve"> </w:t>
      </w:r>
      <w:r w:rsidRPr="002962B1">
        <w:rPr>
          <w:sz w:val="24"/>
          <w:szCs w:val="24"/>
          <w:rtl/>
          <w:lang w:bidi="ar-EG"/>
        </w:rPr>
        <w:t>السابق</w:t>
      </w:r>
      <w:r w:rsidRPr="002962B1">
        <w:rPr>
          <w:rFonts w:ascii="Times New Roman"/>
          <w:sz w:val="24"/>
          <w:szCs w:val="24"/>
          <w:rtl/>
        </w:rPr>
        <w:t xml:space="preserve"> </w:t>
      </w:r>
      <w:r w:rsidRPr="002962B1">
        <w:rPr>
          <w:sz w:val="24"/>
          <w:szCs w:val="24"/>
          <w:rtl/>
          <w:lang w:bidi="ar-EG"/>
        </w:rPr>
        <w:t>فيبدأ</w:t>
      </w:r>
      <w:r w:rsidRPr="002962B1">
        <w:rPr>
          <w:rFonts w:ascii="Times New Roman"/>
          <w:sz w:val="24"/>
          <w:szCs w:val="24"/>
          <w:rtl/>
        </w:rPr>
        <w:t xml:space="preserve"> </w:t>
      </w:r>
      <w:r w:rsidRPr="002962B1">
        <w:rPr>
          <w:sz w:val="24"/>
          <w:szCs w:val="24"/>
          <w:rtl/>
          <w:lang w:bidi="ar-EG"/>
        </w:rPr>
        <w:t>العمل</w:t>
      </w:r>
      <w:r w:rsidRPr="002962B1">
        <w:rPr>
          <w:rFonts w:ascii="Times New Roman"/>
          <w:sz w:val="24"/>
          <w:szCs w:val="24"/>
          <w:rtl/>
        </w:rPr>
        <w:t xml:space="preserve"> </w:t>
      </w:r>
      <w:r w:rsidRPr="002962B1">
        <w:rPr>
          <w:sz w:val="24"/>
          <w:szCs w:val="24"/>
          <w:rtl/>
          <w:lang w:bidi="ar-EG"/>
        </w:rPr>
        <w:t>وبعد</w:t>
      </w:r>
      <w:r w:rsidRPr="002962B1">
        <w:rPr>
          <w:rFonts w:ascii="Times New Roman"/>
          <w:sz w:val="24"/>
          <w:szCs w:val="24"/>
          <w:rtl/>
        </w:rPr>
        <w:t xml:space="preserve"> </w:t>
      </w:r>
      <w:r w:rsidRPr="002962B1">
        <w:rPr>
          <w:sz w:val="24"/>
          <w:szCs w:val="24"/>
          <w:rtl/>
          <w:lang w:bidi="ar-EG"/>
        </w:rPr>
        <w:t>أشهر</w:t>
      </w:r>
      <w:r w:rsidRPr="002962B1">
        <w:rPr>
          <w:rFonts w:ascii="Times New Roman"/>
          <w:sz w:val="24"/>
          <w:szCs w:val="24"/>
          <w:rtl/>
        </w:rPr>
        <w:t xml:space="preserve"> </w:t>
      </w:r>
      <w:r w:rsidRPr="002962B1">
        <w:rPr>
          <w:sz w:val="24"/>
          <w:szCs w:val="24"/>
          <w:rtl/>
          <w:lang w:bidi="ar-EG"/>
        </w:rPr>
        <w:t>يترك</w:t>
      </w:r>
      <w:r w:rsidRPr="002962B1">
        <w:rPr>
          <w:rFonts w:ascii="Times New Roman"/>
          <w:sz w:val="24"/>
          <w:szCs w:val="24"/>
          <w:rtl/>
        </w:rPr>
        <w:t xml:space="preserve"> </w:t>
      </w:r>
      <w:r w:rsidRPr="002962B1">
        <w:rPr>
          <w:sz w:val="24"/>
          <w:szCs w:val="24"/>
          <w:rtl/>
          <w:lang w:bidi="ar-EG"/>
        </w:rPr>
        <w:t>المقاول</w:t>
      </w:r>
      <w:r w:rsidRPr="002962B1">
        <w:rPr>
          <w:rFonts w:ascii="Times New Roman"/>
          <w:sz w:val="24"/>
          <w:szCs w:val="24"/>
          <w:rtl/>
        </w:rPr>
        <w:t xml:space="preserve"> </w:t>
      </w:r>
      <w:r w:rsidRPr="002962B1">
        <w:rPr>
          <w:sz w:val="24"/>
          <w:szCs w:val="24"/>
          <w:rtl/>
          <w:lang w:bidi="ar-EG"/>
        </w:rPr>
        <w:t>الشبكة</w:t>
      </w:r>
      <w:r w:rsidRPr="002962B1">
        <w:rPr>
          <w:rFonts w:ascii="Times New Roman"/>
          <w:sz w:val="24"/>
          <w:szCs w:val="24"/>
          <w:rtl/>
        </w:rPr>
        <w:t xml:space="preserve"> </w:t>
      </w:r>
      <w:r w:rsidRPr="002962B1">
        <w:rPr>
          <w:sz w:val="24"/>
          <w:szCs w:val="24"/>
          <w:rtl/>
          <w:lang w:bidi="ar-EG"/>
        </w:rPr>
        <w:t>مما</w:t>
      </w:r>
      <w:r w:rsidRPr="002962B1">
        <w:rPr>
          <w:rFonts w:ascii="Times New Roman"/>
          <w:sz w:val="24"/>
          <w:szCs w:val="24"/>
          <w:rtl/>
        </w:rPr>
        <w:t xml:space="preserve"> </w:t>
      </w:r>
      <w:r w:rsidRPr="002962B1">
        <w:rPr>
          <w:sz w:val="24"/>
          <w:szCs w:val="24"/>
          <w:rtl/>
          <w:lang w:bidi="ar-EG"/>
        </w:rPr>
        <w:t>أثر</w:t>
      </w:r>
      <w:r w:rsidRPr="002962B1">
        <w:rPr>
          <w:rFonts w:ascii="Times New Roman"/>
          <w:sz w:val="24"/>
          <w:szCs w:val="24"/>
          <w:rtl/>
        </w:rPr>
        <w:t xml:space="preserve"> </w:t>
      </w:r>
      <w:r w:rsidRPr="002962B1">
        <w:rPr>
          <w:sz w:val="24"/>
          <w:szCs w:val="24"/>
          <w:rtl/>
          <w:lang w:bidi="ar-EG"/>
        </w:rPr>
        <w:t>بالسلب</w:t>
      </w:r>
      <w:r w:rsidRPr="002962B1">
        <w:rPr>
          <w:rFonts w:ascii="Times New Roman"/>
          <w:sz w:val="24"/>
          <w:szCs w:val="24"/>
          <w:rtl/>
        </w:rPr>
        <w:t xml:space="preserve"> </w:t>
      </w:r>
      <w:r w:rsidRPr="002962B1">
        <w:rPr>
          <w:sz w:val="24"/>
          <w:szCs w:val="24"/>
          <w:rtl/>
          <w:lang w:bidi="ar-EG"/>
        </w:rPr>
        <w:t>على</w:t>
      </w:r>
      <w:r w:rsidRPr="002962B1">
        <w:rPr>
          <w:rFonts w:ascii="Times New Roman"/>
          <w:sz w:val="24"/>
          <w:szCs w:val="24"/>
          <w:rtl/>
        </w:rPr>
        <w:t xml:space="preserve"> </w:t>
      </w:r>
      <w:r w:rsidRPr="002962B1">
        <w:rPr>
          <w:sz w:val="24"/>
          <w:szCs w:val="24"/>
          <w:rtl/>
          <w:lang w:bidi="ar-EG"/>
        </w:rPr>
        <w:t>عمل</w:t>
      </w:r>
      <w:r w:rsidRPr="002962B1">
        <w:rPr>
          <w:rFonts w:ascii="Times New Roman"/>
          <w:sz w:val="24"/>
          <w:szCs w:val="24"/>
          <w:rtl/>
        </w:rPr>
        <w:t xml:space="preserve"> </w:t>
      </w:r>
      <w:r w:rsidRPr="002962B1">
        <w:rPr>
          <w:sz w:val="24"/>
          <w:szCs w:val="24"/>
          <w:rtl/>
          <w:lang w:bidi="ar-EG"/>
        </w:rPr>
        <w:t>محطة</w:t>
      </w:r>
      <w:r w:rsidRPr="002962B1">
        <w:rPr>
          <w:rFonts w:ascii="Times New Roman"/>
          <w:sz w:val="24"/>
          <w:szCs w:val="24"/>
          <w:rtl/>
        </w:rPr>
        <w:t xml:space="preserve"> </w:t>
      </w:r>
      <w:r w:rsidRPr="002962B1">
        <w:rPr>
          <w:sz w:val="24"/>
          <w:szCs w:val="24"/>
          <w:rtl/>
          <w:lang w:bidi="ar-EG"/>
        </w:rPr>
        <w:t>الصرف</w:t>
      </w:r>
      <w:r w:rsidRPr="002962B1">
        <w:rPr>
          <w:rFonts w:ascii="Times New Roman"/>
          <w:sz w:val="24"/>
          <w:szCs w:val="24"/>
          <w:rtl/>
        </w:rPr>
        <w:t xml:space="preserve"> </w:t>
      </w:r>
      <w:r w:rsidRPr="002962B1">
        <w:rPr>
          <w:sz w:val="24"/>
          <w:szCs w:val="24"/>
          <w:rtl/>
          <w:lang w:bidi="ar-EG"/>
        </w:rPr>
        <w:t>الصحي</w:t>
      </w:r>
      <w:r w:rsidRPr="002962B1">
        <w:rPr>
          <w:rFonts w:ascii="Times New Roman"/>
          <w:sz w:val="24"/>
          <w:szCs w:val="24"/>
          <w:rtl/>
        </w:rPr>
        <w:t xml:space="preserve"> </w:t>
      </w:r>
      <w:r w:rsidRPr="002962B1">
        <w:rPr>
          <w:sz w:val="24"/>
          <w:szCs w:val="24"/>
          <w:rtl/>
          <w:lang w:bidi="ar-EG"/>
        </w:rPr>
        <w:t>وشبكة</w:t>
      </w:r>
      <w:r w:rsidRPr="002962B1">
        <w:rPr>
          <w:rFonts w:ascii="Times New Roman"/>
          <w:sz w:val="24"/>
          <w:szCs w:val="24"/>
          <w:rtl/>
        </w:rPr>
        <w:t xml:space="preserve"> </w:t>
      </w:r>
      <w:r w:rsidRPr="002962B1">
        <w:rPr>
          <w:sz w:val="24"/>
          <w:szCs w:val="24"/>
          <w:rtl/>
          <w:lang w:bidi="ar-EG"/>
        </w:rPr>
        <w:t>مواسير</w:t>
      </w:r>
      <w:r w:rsidRPr="002962B1">
        <w:rPr>
          <w:rFonts w:ascii="Times New Roman"/>
          <w:sz w:val="24"/>
          <w:szCs w:val="24"/>
          <w:rtl/>
        </w:rPr>
        <w:t xml:space="preserve"> </w:t>
      </w:r>
      <w:r w:rsidRPr="002962B1">
        <w:rPr>
          <w:sz w:val="24"/>
          <w:szCs w:val="24"/>
          <w:rtl/>
          <w:lang w:bidi="ar-EG"/>
        </w:rPr>
        <w:t>صرف</w:t>
      </w:r>
      <w:r w:rsidRPr="002962B1">
        <w:rPr>
          <w:rFonts w:ascii="Times New Roman"/>
          <w:sz w:val="24"/>
          <w:szCs w:val="24"/>
          <w:rtl/>
        </w:rPr>
        <w:t xml:space="preserve"> </w:t>
      </w:r>
      <w:r w:rsidRPr="002962B1">
        <w:rPr>
          <w:sz w:val="24"/>
          <w:szCs w:val="24"/>
          <w:rtl/>
          <w:lang w:bidi="ar-EG"/>
        </w:rPr>
        <w:t>صحي</w:t>
      </w:r>
      <w:r w:rsidRPr="002962B1">
        <w:rPr>
          <w:rFonts w:ascii="Times New Roman"/>
          <w:sz w:val="24"/>
          <w:szCs w:val="24"/>
          <w:rtl/>
        </w:rPr>
        <w:t xml:space="preserve"> </w:t>
      </w:r>
      <w:r w:rsidRPr="002962B1">
        <w:rPr>
          <w:sz w:val="24"/>
          <w:szCs w:val="24"/>
          <w:rtl/>
          <w:lang w:bidi="ar-EG"/>
        </w:rPr>
        <w:t>دون</w:t>
      </w:r>
      <w:r w:rsidRPr="002962B1">
        <w:rPr>
          <w:rFonts w:ascii="Times New Roman"/>
          <w:sz w:val="24"/>
          <w:szCs w:val="24"/>
          <w:rtl/>
        </w:rPr>
        <w:t xml:space="preserve"> </w:t>
      </w:r>
      <w:r w:rsidRPr="002962B1">
        <w:rPr>
          <w:sz w:val="24"/>
          <w:szCs w:val="24"/>
          <w:rtl/>
          <w:lang w:bidi="ar-EG"/>
        </w:rPr>
        <w:t>معرفة</w:t>
      </w:r>
      <w:r w:rsidRPr="002962B1">
        <w:rPr>
          <w:rFonts w:ascii="Times New Roman"/>
          <w:sz w:val="24"/>
          <w:szCs w:val="24"/>
          <w:rtl/>
        </w:rPr>
        <w:t xml:space="preserve"> </w:t>
      </w:r>
      <w:r w:rsidRPr="002962B1">
        <w:rPr>
          <w:sz w:val="24"/>
          <w:szCs w:val="24"/>
          <w:rtl/>
          <w:lang w:bidi="ar-EG"/>
        </w:rPr>
        <w:t>الأسباب</w:t>
      </w:r>
      <w:r w:rsidRPr="002962B1">
        <w:rPr>
          <w:rFonts w:ascii="Times New Roman"/>
          <w:sz w:val="24"/>
          <w:szCs w:val="24"/>
          <w:rtl/>
        </w:rPr>
        <w:t xml:space="preserve"> </w:t>
      </w:r>
      <w:r w:rsidRPr="002962B1">
        <w:rPr>
          <w:sz w:val="24"/>
          <w:szCs w:val="24"/>
          <w:rtl/>
          <w:lang w:bidi="ar-EG"/>
        </w:rPr>
        <w:t>الحقيقية</w:t>
      </w:r>
      <w:r w:rsidRPr="002962B1">
        <w:rPr>
          <w:rFonts w:ascii="Times New Roman"/>
          <w:sz w:val="24"/>
          <w:szCs w:val="24"/>
          <w:rtl/>
        </w:rPr>
        <w:t xml:space="preserve"> </w:t>
      </w:r>
      <w:r w:rsidRPr="002962B1">
        <w:rPr>
          <w:sz w:val="24"/>
          <w:szCs w:val="24"/>
          <w:rtl/>
          <w:lang w:bidi="ar-EG"/>
        </w:rPr>
        <w:t>ويرجح</w:t>
      </w:r>
      <w:r w:rsidRPr="002962B1">
        <w:rPr>
          <w:rFonts w:ascii="Times New Roman"/>
          <w:sz w:val="24"/>
          <w:szCs w:val="24"/>
          <w:rtl/>
        </w:rPr>
        <w:t xml:space="preserve"> </w:t>
      </w:r>
      <w:r w:rsidRPr="002962B1">
        <w:rPr>
          <w:sz w:val="24"/>
          <w:szCs w:val="24"/>
          <w:rtl/>
          <w:lang w:bidi="ar-EG"/>
        </w:rPr>
        <w:t>المقاول</w:t>
      </w:r>
      <w:r w:rsidRPr="002962B1">
        <w:rPr>
          <w:rFonts w:ascii="Times New Roman"/>
          <w:sz w:val="24"/>
          <w:szCs w:val="24"/>
          <w:rtl/>
        </w:rPr>
        <w:t xml:space="preserve"> </w:t>
      </w:r>
      <w:r w:rsidRPr="002962B1">
        <w:rPr>
          <w:sz w:val="24"/>
          <w:szCs w:val="24"/>
          <w:rtl/>
          <w:lang w:bidi="ar-EG"/>
        </w:rPr>
        <w:t>الأسباب</w:t>
      </w:r>
      <w:r w:rsidRPr="002962B1">
        <w:rPr>
          <w:rFonts w:ascii="Times New Roman"/>
          <w:sz w:val="24"/>
          <w:szCs w:val="24"/>
          <w:rtl/>
        </w:rPr>
        <w:t xml:space="preserve"> </w:t>
      </w:r>
      <w:r w:rsidRPr="002962B1">
        <w:rPr>
          <w:sz w:val="24"/>
          <w:szCs w:val="24"/>
          <w:rtl/>
          <w:lang w:bidi="ar-EG"/>
        </w:rPr>
        <w:t>الى</w:t>
      </w:r>
      <w:r w:rsidRPr="002962B1">
        <w:rPr>
          <w:rFonts w:ascii="Times New Roman"/>
          <w:sz w:val="24"/>
          <w:szCs w:val="24"/>
          <w:rtl/>
        </w:rPr>
        <w:t xml:space="preserve"> </w:t>
      </w:r>
      <w:r w:rsidRPr="002962B1">
        <w:rPr>
          <w:sz w:val="24"/>
          <w:szCs w:val="24"/>
          <w:rtl/>
          <w:lang w:bidi="ar-EG"/>
        </w:rPr>
        <w:t>ارتفاع</w:t>
      </w:r>
      <w:r w:rsidRPr="002962B1">
        <w:rPr>
          <w:rFonts w:ascii="Times New Roman"/>
          <w:sz w:val="24"/>
          <w:szCs w:val="24"/>
          <w:rtl/>
        </w:rPr>
        <w:t xml:space="preserve"> </w:t>
      </w:r>
      <w:r w:rsidRPr="002962B1">
        <w:rPr>
          <w:sz w:val="24"/>
          <w:szCs w:val="24"/>
          <w:rtl/>
          <w:lang w:bidi="ar-EG"/>
        </w:rPr>
        <w:t>تكاليف</w:t>
      </w:r>
      <w:r w:rsidRPr="002962B1">
        <w:rPr>
          <w:rFonts w:ascii="Times New Roman"/>
          <w:sz w:val="24"/>
          <w:szCs w:val="24"/>
          <w:rtl/>
        </w:rPr>
        <w:t xml:space="preserve"> </w:t>
      </w:r>
      <w:r w:rsidRPr="002962B1">
        <w:rPr>
          <w:sz w:val="24"/>
          <w:szCs w:val="24"/>
          <w:rtl/>
          <w:lang w:bidi="ar-EG"/>
        </w:rPr>
        <w:t>المواد</w:t>
      </w:r>
      <w:r w:rsidRPr="002962B1">
        <w:rPr>
          <w:rFonts w:ascii="Times New Roman"/>
          <w:sz w:val="24"/>
          <w:szCs w:val="24"/>
          <w:rtl/>
        </w:rPr>
        <w:t xml:space="preserve"> </w:t>
      </w:r>
      <w:r w:rsidRPr="002962B1">
        <w:rPr>
          <w:sz w:val="24"/>
          <w:szCs w:val="24"/>
          <w:rtl/>
          <w:lang w:bidi="ar-EG"/>
        </w:rPr>
        <w:t>المستخدمة</w:t>
      </w:r>
      <w:r w:rsidRPr="002962B1">
        <w:rPr>
          <w:rFonts w:ascii="Times New Roman"/>
          <w:sz w:val="24"/>
          <w:szCs w:val="24"/>
          <w:rtl/>
        </w:rPr>
        <w:t xml:space="preserve"> ( </w:t>
      </w:r>
      <w:r w:rsidRPr="002962B1">
        <w:rPr>
          <w:sz w:val="24"/>
          <w:szCs w:val="24"/>
          <w:rtl/>
          <w:lang w:bidi="ar-EG"/>
        </w:rPr>
        <w:t>مواد</w:t>
      </w:r>
      <w:r w:rsidRPr="002962B1">
        <w:rPr>
          <w:rFonts w:ascii="Times New Roman"/>
          <w:sz w:val="24"/>
          <w:szCs w:val="24"/>
          <w:rtl/>
        </w:rPr>
        <w:t xml:space="preserve"> </w:t>
      </w:r>
      <w:r w:rsidRPr="002962B1">
        <w:rPr>
          <w:sz w:val="24"/>
          <w:szCs w:val="24"/>
          <w:rtl/>
          <w:lang w:bidi="ar-EG"/>
        </w:rPr>
        <w:t>البناء</w:t>
      </w:r>
      <w:r w:rsidRPr="002962B1">
        <w:rPr>
          <w:rFonts w:ascii="Times New Roman"/>
          <w:sz w:val="24"/>
          <w:szCs w:val="24"/>
          <w:rtl/>
        </w:rPr>
        <w:t xml:space="preserve"> ) </w:t>
      </w:r>
      <w:r w:rsidRPr="002962B1">
        <w:rPr>
          <w:sz w:val="24"/>
          <w:szCs w:val="24"/>
          <w:rtl/>
          <w:lang w:bidi="ar-EG"/>
        </w:rPr>
        <w:t>عن</w:t>
      </w:r>
      <w:r w:rsidRPr="002962B1">
        <w:rPr>
          <w:rFonts w:ascii="Times New Roman"/>
          <w:sz w:val="24"/>
          <w:szCs w:val="24"/>
          <w:rtl/>
        </w:rPr>
        <w:t xml:space="preserve"> </w:t>
      </w:r>
      <w:r w:rsidRPr="002962B1">
        <w:rPr>
          <w:sz w:val="24"/>
          <w:szCs w:val="24"/>
          <w:rtl/>
          <w:lang w:bidi="ar-EG"/>
        </w:rPr>
        <w:t>الأسعار</w:t>
      </w:r>
      <w:r w:rsidRPr="002962B1">
        <w:rPr>
          <w:rFonts w:ascii="Times New Roman"/>
          <w:sz w:val="24"/>
          <w:szCs w:val="24"/>
          <w:rtl/>
        </w:rPr>
        <w:t xml:space="preserve"> </w:t>
      </w:r>
      <w:r w:rsidRPr="002962B1">
        <w:rPr>
          <w:sz w:val="24"/>
          <w:szCs w:val="24"/>
          <w:rtl/>
          <w:lang w:bidi="ar-EG"/>
        </w:rPr>
        <w:t>الموقع</w:t>
      </w:r>
      <w:r w:rsidRPr="002962B1">
        <w:rPr>
          <w:rFonts w:ascii="Times New Roman"/>
          <w:sz w:val="24"/>
          <w:szCs w:val="24"/>
          <w:rtl/>
        </w:rPr>
        <w:t xml:space="preserve"> </w:t>
      </w:r>
      <w:r w:rsidRPr="002962B1">
        <w:rPr>
          <w:sz w:val="24"/>
          <w:szCs w:val="24"/>
          <w:rtl/>
          <w:lang w:bidi="ar-EG"/>
        </w:rPr>
        <w:t>عليها</w:t>
      </w:r>
      <w:r w:rsidRPr="002962B1">
        <w:rPr>
          <w:rFonts w:ascii="Times New Roman"/>
          <w:sz w:val="24"/>
          <w:szCs w:val="24"/>
          <w:rtl/>
        </w:rPr>
        <w:t xml:space="preserve"> </w:t>
      </w:r>
      <w:r w:rsidRPr="002962B1">
        <w:rPr>
          <w:sz w:val="24"/>
          <w:szCs w:val="24"/>
          <w:rtl/>
          <w:lang w:bidi="ar-EG"/>
        </w:rPr>
        <w:t>فى</w:t>
      </w:r>
      <w:r w:rsidRPr="002962B1">
        <w:rPr>
          <w:rFonts w:ascii="Times New Roman"/>
          <w:sz w:val="24"/>
          <w:szCs w:val="24"/>
          <w:rtl/>
        </w:rPr>
        <w:t xml:space="preserve"> </w:t>
      </w:r>
      <w:r w:rsidRPr="002962B1">
        <w:rPr>
          <w:sz w:val="24"/>
          <w:szCs w:val="24"/>
          <w:rtl/>
          <w:lang w:bidi="ar-EG"/>
        </w:rPr>
        <w:t>العقود</w:t>
      </w:r>
      <w:r w:rsidRPr="002962B1">
        <w:rPr>
          <w:rFonts w:ascii="Times New Roman"/>
          <w:sz w:val="24"/>
          <w:szCs w:val="24"/>
          <w:rtl/>
        </w:rPr>
        <w:t xml:space="preserve"> </w:t>
      </w:r>
      <w:r w:rsidRPr="002962B1">
        <w:rPr>
          <w:sz w:val="24"/>
          <w:szCs w:val="24"/>
          <w:rtl/>
          <w:lang w:bidi="ar-EG"/>
        </w:rPr>
        <w:t>لعمل</w:t>
      </w:r>
      <w:r w:rsidRPr="002962B1">
        <w:rPr>
          <w:rFonts w:ascii="Times New Roman"/>
          <w:sz w:val="24"/>
          <w:szCs w:val="24"/>
          <w:rtl/>
        </w:rPr>
        <w:t xml:space="preserve"> </w:t>
      </w:r>
      <w:r w:rsidRPr="002962B1">
        <w:rPr>
          <w:sz w:val="24"/>
          <w:szCs w:val="24"/>
          <w:rtl/>
          <w:lang w:bidi="ar-EG"/>
        </w:rPr>
        <w:t>الشبكة</w:t>
      </w:r>
      <w:r w:rsidRPr="002962B1">
        <w:rPr>
          <w:rFonts w:ascii="Times New Roman"/>
          <w:sz w:val="24"/>
          <w:szCs w:val="24"/>
          <w:rtl/>
        </w:rPr>
        <w:t xml:space="preserve"> </w:t>
      </w:r>
      <w:r w:rsidRPr="002962B1">
        <w:rPr>
          <w:sz w:val="24"/>
          <w:szCs w:val="24"/>
          <w:rtl/>
          <w:lang w:bidi="ar-EG"/>
        </w:rPr>
        <w:t>ومحطة</w:t>
      </w:r>
      <w:r w:rsidRPr="002962B1">
        <w:rPr>
          <w:rFonts w:ascii="Times New Roman"/>
          <w:sz w:val="24"/>
          <w:szCs w:val="24"/>
          <w:rtl/>
        </w:rPr>
        <w:t xml:space="preserve"> </w:t>
      </w:r>
      <w:r w:rsidRPr="002962B1">
        <w:rPr>
          <w:sz w:val="24"/>
          <w:szCs w:val="24"/>
          <w:rtl/>
          <w:lang w:bidi="ar-EG"/>
        </w:rPr>
        <w:t>الصرف</w:t>
      </w:r>
      <w:r w:rsidRPr="002962B1">
        <w:rPr>
          <w:rFonts w:ascii="Times New Roman"/>
          <w:sz w:val="24"/>
          <w:szCs w:val="24"/>
          <w:rtl/>
        </w:rPr>
        <w:t xml:space="preserve"> </w:t>
      </w:r>
      <w:r w:rsidRPr="002962B1">
        <w:rPr>
          <w:sz w:val="24"/>
          <w:szCs w:val="24"/>
          <w:rtl/>
          <w:lang w:bidi="ar-EG"/>
        </w:rPr>
        <w:t>الصحى</w:t>
      </w:r>
      <w:r w:rsidRPr="002962B1">
        <w:rPr>
          <w:rFonts w:ascii="Times New Roman"/>
          <w:sz w:val="24"/>
          <w:szCs w:val="24"/>
          <w:rtl/>
        </w:rPr>
        <w:t xml:space="preserve"> </w:t>
      </w:r>
      <w:r w:rsidRPr="002962B1">
        <w:rPr>
          <w:sz w:val="24"/>
          <w:szCs w:val="24"/>
          <w:rtl/>
          <w:lang w:bidi="ar-EG"/>
        </w:rPr>
        <w:t>فقد</w:t>
      </w:r>
      <w:r w:rsidRPr="002962B1">
        <w:rPr>
          <w:rFonts w:ascii="Times New Roman"/>
          <w:sz w:val="24"/>
          <w:szCs w:val="24"/>
          <w:rtl/>
        </w:rPr>
        <w:t xml:space="preserve"> </w:t>
      </w:r>
      <w:r w:rsidRPr="002962B1">
        <w:rPr>
          <w:sz w:val="24"/>
          <w:szCs w:val="24"/>
          <w:rtl/>
          <w:lang w:bidi="ar-EG"/>
        </w:rPr>
        <w:t>قال</w:t>
      </w:r>
      <w:r w:rsidRPr="002962B1">
        <w:rPr>
          <w:rFonts w:ascii="Times New Roman"/>
          <w:sz w:val="24"/>
          <w:szCs w:val="24"/>
          <w:rtl/>
        </w:rPr>
        <w:t xml:space="preserve"> </w:t>
      </w:r>
      <w:r w:rsidRPr="002962B1">
        <w:rPr>
          <w:sz w:val="24"/>
          <w:szCs w:val="24"/>
          <w:rtl/>
          <w:lang w:bidi="ar-EG"/>
        </w:rPr>
        <w:t>المهندس</w:t>
      </w:r>
      <w:r w:rsidRPr="002962B1">
        <w:rPr>
          <w:rFonts w:ascii="Times New Roman"/>
          <w:sz w:val="24"/>
          <w:szCs w:val="24"/>
          <w:rtl/>
        </w:rPr>
        <w:t xml:space="preserve"> </w:t>
      </w:r>
      <w:r w:rsidRPr="002962B1">
        <w:rPr>
          <w:sz w:val="24"/>
          <w:szCs w:val="24"/>
          <w:rtl/>
          <w:lang w:bidi="ar-EG"/>
        </w:rPr>
        <w:t>احمد</w:t>
      </w:r>
      <w:r w:rsidRPr="002962B1">
        <w:rPr>
          <w:rFonts w:ascii="Times New Roman"/>
          <w:sz w:val="24"/>
          <w:szCs w:val="24"/>
          <w:rtl/>
        </w:rPr>
        <w:t xml:space="preserve"> </w:t>
      </w:r>
      <w:r w:rsidRPr="002962B1">
        <w:rPr>
          <w:sz w:val="24"/>
          <w:szCs w:val="24"/>
          <w:rtl/>
          <w:lang w:bidi="ar-EG"/>
        </w:rPr>
        <w:t>جمال</w:t>
      </w:r>
      <w:r w:rsidRPr="002962B1">
        <w:rPr>
          <w:rFonts w:ascii="Times New Roman"/>
          <w:sz w:val="24"/>
          <w:szCs w:val="24"/>
          <w:rtl/>
        </w:rPr>
        <w:t xml:space="preserve"> </w:t>
      </w:r>
      <w:r w:rsidRPr="002962B1">
        <w:rPr>
          <w:sz w:val="24"/>
          <w:szCs w:val="24"/>
          <w:rtl/>
          <w:lang w:bidi="ar-EG"/>
        </w:rPr>
        <w:t>رئيس</w:t>
      </w:r>
      <w:r w:rsidRPr="002962B1">
        <w:rPr>
          <w:rFonts w:ascii="Times New Roman"/>
          <w:sz w:val="24"/>
          <w:szCs w:val="24"/>
          <w:rtl/>
        </w:rPr>
        <w:t xml:space="preserve"> </w:t>
      </w:r>
      <w:r w:rsidRPr="002962B1">
        <w:rPr>
          <w:sz w:val="24"/>
          <w:szCs w:val="24"/>
          <w:rtl/>
          <w:lang w:bidi="ar-EG"/>
        </w:rPr>
        <w:t>المجلس</w:t>
      </w:r>
      <w:r w:rsidRPr="002962B1">
        <w:rPr>
          <w:rFonts w:ascii="Times New Roman"/>
          <w:sz w:val="24"/>
          <w:szCs w:val="24"/>
          <w:rtl/>
        </w:rPr>
        <w:t xml:space="preserve"> </w:t>
      </w:r>
      <w:r w:rsidRPr="002962B1">
        <w:rPr>
          <w:sz w:val="24"/>
          <w:szCs w:val="24"/>
          <w:rtl/>
          <w:lang w:bidi="ar-EG"/>
        </w:rPr>
        <w:t>لمدينة</w:t>
      </w:r>
      <w:r w:rsidRPr="002962B1">
        <w:rPr>
          <w:rFonts w:ascii="Times New Roman"/>
          <w:sz w:val="24"/>
          <w:szCs w:val="24"/>
          <w:rtl/>
        </w:rPr>
        <w:t xml:space="preserve"> </w:t>
      </w:r>
      <w:r w:rsidRPr="002962B1">
        <w:rPr>
          <w:sz w:val="24"/>
          <w:szCs w:val="24"/>
          <w:rtl/>
          <w:lang w:bidi="ar-EG"/>
        </w:rPr>
        <w:t>سمالوط</w:t>
      </w:r>
      <w:r w:rsidRPr="002962B1">
        <w:rPr>
          <w:rFonts w:ascii="Times New Roman"/>
          <w:sz w:val="24"/>
          <w:szCs w:val="24"/>
          <w:rtl/>
        </w:rPr>
        <w:t xml:space="preserve"> </w:t>
      </w:r>
      <w:r w:rsidRPr="002962B1">
        <w:rPr>
          <w:sz w:val="24"/>
          <w:szCs w:val="24"/>
          <w:rtl/>
          <w:lang w:bidi="ar-EG"/>
        </w:rPr>
        <w:t>منذ</w:t>
      </w:r>
      <w:r w:rsidRPr="002962B1">
        <w:rPr>
          <w:rFonts w:ascii="Times New Roman"/>
          <w:sz w:val="24"/>
          <w:szCs w:val="24"/>
          <w:rtl/>
        </w:rPr>
        <w:t xml:space="preserve"> </w:t>
      </w:r>
      <w:r w:rsidRPr="002962B1">
        <w:rPr>
          <w:sz w:val="24"/>
          <w:szCs w:val="24"/>
          <w:rtl/>
          <w:lang w:bidi="ar-EG"/>
        </w:rPr>
        <w:t>فترة</w:t>
      </w:r>
      <w:r w:rsidRPr="002962B1">
        <w:rPr>
          <w:rFonts w:ascii="Times New Roman"/>
          <w:sz w:val="24"/>
          <w:szCs w:val="24"/>
          <w:rtl/>
        </w:rPr>
        <w:t xml:space="preserve"> </w:t>
      </w:r>
      <w:r w:rsidRPr="002962B1">
        <w:rPr>
          <w:sz w:val="24"/>
          <w:szCs w:val="24"/>
          <w:rtl/>
          <w:lang w:bidi="ar-EG"/>
        </w:rPr>
        <w:t>طويلة</w:t>
      </w:r>
      <w:r w:rsidRPr="002962B1">
        <w:rPr>
          <w:rFonts w:ascii="Times New Roman"/>
          <w:sz w:val="24"/>
          <w:szCs w:val="24"/>
          <w:rtl/>
        </w:rPr>
        <w:t xml:space="preserve"> </w:t>
      </w:r>
      <w:r w:rsidRPr="002962B1">
        <w:rPr>
          <w:sz w:val="24"/>
          <w:szCs w:val="24"/>
          <w:rtl/>
          <w:lang w:bidi="ar-EG"/>
        </w:rPr>
        <w:t>وهى</w:t>
      </w:r>
      <w:r w:rsidRPr="002962B1">
        <w:rPr>
          <w:rFonts w:ascii="Times New Roman"/>
          <w:sz w:val="24"/>
          <w:szCs w:val="24"/>
          <w:rtl/>
        </w:rPr>
        <w:t xml:space="preserve"> </w:t>
      </w:r>
      <w:r w:rsidRPr="002962B1">
        <w:rPr>
          <w:sz w:val="24"/>
          <w:szCs w:val="24"/>
          <w:rtl/>
          <w:lang w:bidi="ar-EG"/>
        </w:rPr>
        <w:t>تعانى</w:t>
      </w:r>
      <w:r w:rsidRPr="002962B1">
        <w:rPr>
          <w:rFonts w:ascii="Times New Roman"/>
          <w:sz w:val="24"/>
          <w:szCs w:val="24"/>
          <w:rtl/>
        </w:rPr>
        <w:t xml:space="preserve"> </w:t>
      </w:r>
      <w:r w:rsidRPr="002962B1">
        <w:rPr>
          <w:sz w:val="24"/>
          <w:szCs w:val="24"/>
          <w:rtl/>
          <w:lang w:bidi="ar-EG"/>
        </w:rPr>
        <w:t>من</w:t>
      </w:r>
      <w:r w:rsidRPr="002962B1">
        <w:rPr>
          <w:rFonts w:ascii="Times New Roman"/>
          <w:sz w:val="24"/>
          <w:szCs w:val="24"/>
          <w:rtl/>
        </w:rPr>
        <w:t xml:space="preserve"> </w:t>
      </w:r>
      <w:r w:rsidRPr="002962B1">
        <w:rPr>
          <w:sz w:val="24"/>
          <w:szCs w:val="24"/>
          <w:rtl/>
          <w:lang w:bidi="ar-EG"/>
        </w:rPr>
        <w:t>الصرف</w:t>
      </w:r>
      <w:r w:rsidRPr="002962B1">
        <w:rPr>
          <w:rFonts w:ascii="Times New Roman"/>
          <w:sz w:val="24"/>
          <w:szCs w:val="24"/>
          <w:rtl/>
        </w:rPr>
        <w:t xml:space="preserve"> </w:t>
      </w:r>
      <w:r w:rsidRPr="002962B1">
        <w:rPr>
          <w:sz w:val="24"/>
          <w:szCs w:val="24"/>
          <w:rtl/>
          <w:lang w:bidi="ar-EG"/>
        </w:rPr>
        <w:t>الصحى</w:t>
      </w:r>
      <w:r w:rsidRPr="002962B1">
        <w:rPr>
          <w:rFonts w:ascii="Times New Roman"/>
          <w:sz w:val="24"/>
          <w:szCs w:val="24"/>
          <w:rtl/>
        </w:rPr>
        <w:t xml:space="preserve"> </w:t>
      </w:r>
      <w:r w:rsidRPr="002962B1">
        <w:rPr>
          <w:sz w:val="24"/>
          <w:szCs w:val="24"/>
          <w:rtl/>
          <w:lang w:bidi="ar-EG"/>
        </w:rPr>
        <w:t>ويتضرر</w:t>
      </w:r>
      <w:r w:rsidRPr="002962B1">
        <w:rPr>
          <w:rFonts w:ascii="Times New Roman"/>
          <w:sz w:val="24"/>
          <w:szCs w:val="24"/>
          <w:rtl/>
        </w:rPr>
        <w:t xml:space="preserve"> </w:t>
      </w:r>
      <w:r w:rsidRPr="002962B1">
        <w:rPr>
          <w:sz w:val="24"/>
          <w:szCs w:val="24"/>
          <w:rtl/>
          <w:lang w:bidi="ar-EG"/>
        </w:rPr>
        <w:t>المواطنين</w:t>
      </w:r>
      <w:r w:rsidRPr="002962B1">
        <w:rPr>
          <w:rFonts w:ascii="Times New Roman"/>
          <w:sz w:val="24"/>
          <w:szCs w:val="24"/>
          <w:rtl/>
        </w:rPr>
        <w:t xml:space="preserve"> </w:t>
      </w:r>
      <w:r w:rsidRPr="002962B1">
        <w:rPr>
          <w:sz w:val="24"/>
          <w:szCs w:val="24"/>
          <w:rtl/>
          <w:lang w:bidi="ar-EG"/>
        </w:rPr>
        <w:t>من</w:t>
      </w:r>
      <w:r w:rsidRPr="002962B1">
        <w:rPr>
          <w:rFonts w:ascii="Times New Roman"/>
          <w:sz w:val="24"/>
          <w:szCs w:val="24"/>
          <w:rtl/>
        </w:rPr>
        <w:t xml:space="preserve"> </w:t>
      </w:r>
      <w:r w:rsidRPr="002962B1">
        <w:rPr>
          <w:sz w:val="24"/>
          <w:szCs w:val="24"/>
          <w:rtl/>
          <w:lang w:bidi="ar-EG"/>
        </w:rPr>
        <w:t>ذلك</w:t>
      </w:r>
      <w:r w:rsidRPr="002962B1">
        <w:rPr>
          <w:rFonts w:ascii="Times New Roman"/>
          <w:sz w:val="24"/>
          <w:szCs w:val="24"/>
          <w:rtl/>
        </w:rPr>
        <w:t xml:space="preserve"> </w:t>
      </w:r>
      <w:r w:rsidRPr="002962B1">
        <w:rPr>
          <w:sz w:val="24"/>
          <w:szCs w:val="24"/>
          <w:rtl/>
          <w:lang w:bidi="ar-EG"/>
        </w:rPr>
        <w:t>ولذا</w:t>
      </w:r>
      <w:r w:rsidRPr="002962B1">
        <w:rPr>
          <w:rFonts w:ascii="Times New Roman"/>
          <w:sz w:val="24"/>
          <w:szCs w:val="24"/>
          <w:rtl/>
        </w:rPr>
        <w:t xml:space="preserve"> </w:t>
      </w:r>
      <w:r w:rsidRPr="002962B1">
        <w:rPr>
          <w:sz w:val="24"/>
          <w:szCs w:val="24"/>
          <w:rtl/>
          <w:lang w:bidi="ar-EG"/>
        </w:rPr>
        <w:t>فأننا</w:t>
      </w:r>
      <w:r w:rsidRPr="002962B1">
        <w:rPr>
          <w:rFonts w:ascii="Times New Roman"/>
          <w:sz w:val="24"/>
          <w:szCs w:val="24"/>
          <w:rtl/>
        </w:rPr>
        <w:t xml:space="preserve"> </w:t>
      </w:r>
      <w:r w:rsidRPr="002962B1">
        <w:rPr>
          <w:sz w:val="24"/>
          <w:szCs w:val="24"/>
          <w:rtl/>
          <w:lang w:bidi="ar-EG"/>
        </w:rPr>
        <w:t>نناشد</w:t>
      </w:r>
      <w:r w:rsidRPr="002962B1">
        <w:rPr>
          <w:rFonts w:ascii="Times New Roman"/>
          <w:sz w:val="24"/>
          <w:szCs w:val="24"/>
          <w:rtl/>
        </w:rPr>
        <w:t xml:space="preserve"> </w:t>
      </w:r>
      <w:r w:rsidRPr="002962B1">
        <w:rPr>
          <w:sz w:val="24"/>
          <w:szCs w:val="24"/>
          <w:rtl/>
          <w:lang w:bidi="ar-EG"/>
        </w:rPr>
        <w:t>السيد</w:t>
      </w:r>
      <w:r w:rsidRPr="002962B1">
        <w:rPr>
          <w:rFonts w:ascii="Times New Roman"/>
          <w:sz w:val="24"/>
          <w:szCs w:val="24"/>
          <w:rtl/>
        </w:rPr>
        <w:t xml:space="preserve"> </w:t>
      </w:r>
      <w:r w:rsidRPr="002962B1">
        <w:rPr>
          <w:sz w:val="24"/>
          <w:szCs w:val="24"/>
          <w:rtl/>
          <w:lang w:bidi="ar-EG"/>
        </w:rPr>
        <w:t>المحافظ</w:t>
      </w:r>
      <w:r w:rsidRPr="002962B1">
        <w:rPr>
          <w:rFonts w:ascii="Times New Roman"/>
          <w:sz w:val="24"/>
          <w:szCs w:val="24"/>
          <w:rtl/>
        </w:rPr>
        <w:t xml:space="preserve"> </w:t>
      </w:r>
      <w:r w:rsidRPr="002962B1">
        <w:rPr>
          <w:sz w:val="24"/>
          <w:szCs w:val="24"/>
          <w:rtl/>
          <w:lang w:bidi="ar-EG"/>
        </w:rPr>
        <w:t>بسرعة</w:t>
      </w:r>
      <w:r w:rsidRPr="002962B1">
        <w:rPr>
          <w:rFonts w:ascii="Times New Roman"/>
          <w:sz w:val="24"/>
          <w:szCs w:val="24"/>
          <w:rtl/>
        </w:rPr>
        <w:t xml:space="preserve"> </w:t>
      </w:r>
      <w:r w:rsidRPr="002962B1">
        <w:rPr>
          <w:sz w:val="24"/>
          <w:szCs w:val="24"/>
          <w:rtl/>
          <w:lang w:bidi="ar-EG"/>
        </w:rPr>
        <w:t>الانتهاء</w:t>
      </w:r>
      <w:r w:rsidRPr="002962B1">
        <w:rPr>
          <w:rFonts w:ascii="Times New Roman"/>
          <w:sz w:val="24"/>
          <w:szCs w:val="24"/>
          <w:rtl/>
        </w:rPr>
        <w:t xml:space="preserve"> </w:t>
      </w:r>
      <w:r w:rsidRPr="002962B1">
        <w:rPr>
          <w:sz w:val="24"/>
          <w:szCs w:val="24"/>
          <w:rtl/>
          <w:lang w:bidi="ar-EG"/>
        </w:rPr>
        <w:t>من</w:t>
      </w:r>
      <w:r w:rsidRPr="002962B1">
        <w:rPr>
          <w:rFonts w:ascii="Times New Roman"/>
          <w:sz w:val="24"/>
          <w:szCs w:val="24"/>
          <w:rtl/>
        </w:rPr>
        <w:t xml:space="preserve"> </w:t>
      </w:r>
      <w:r w:rsidRPr="002962B1">
        <w:rPr>
          <w:sz w:val="24"/>
          <w:szCs w:val="24"/>
          <w:rtl/>
          <w:lang w:bidi="ar-EG"/>
        </w:rPr>
        <w:t>شبكة</w:t>
      </w:r>
      <w:r w:rsidRPr="002962B1">
        <w:rPr>
          <w:rFonts w:ascii="Times New Roman"/>
          <w:sz w:val="24"/>
          <w:szCs w:val="24"/>
          <w:rtl/>
        </w:rPr>
        <w:t xml:space="preserve"> </w:t>
      </w:r>
      <w:r w:rsidRPr="002962B1">
        <w:rPr>
          <w:sz w:val="24"/>
          <w:szCs w:val="24"/>
          <w:rtl/>
          <w:lang w:bidi="ar-EG"/>
        </w:rPr>
        <w:t>الصرف</w:t>
      </w:r>
      <w:r w:rsidRPr="002962B1">
        <w:rPr>
          <w:rFonts w:ascii="Times New Roman"/>
          <w:sz w:val="24"/>
          <w:szCs w:val="24"/>
          <w:rtl/>
        </w:rPr>
        <w:t xml:space="preserve"> </w:t>
      </w:r>
      <w:r w:rsidRPr="002962B1">
        <w:rPr>
          <w:sz w:val="24"/>
          <w:szCs w:val="24"/>
          <w:rtl/>
          <w:lang w:bidi="ar-EG"/>
        </w:rPr>
        <w:t>الصحى</w:t>
      </w:r>
      <w:r w:rsidRPr="002962B1">
        <w:rPr>
          <w:rFonts w:ascii="Times New Roman"/>
          <w:sz w:val="24"/>
          <w:szCs w:val="24"/>
          <w:rtl/>
        </w:rPr>
        <w:t xml:space="preserve"> </w:t>
      </w:r>
      <w:r w:rsidRPr="002962B1">
        <w:rPr>
          <w:sz w:val="24"/>
          <w:szCs w:val="24"/>
          <w:rtl/>
          <w:lang w:bidi="ar-EG"/>
        </w:rPr>
        <w:t>بمدينة</w:t>
      </w:r>
      <w:r w:rsidRPr="002962B1">
        <w:rPr>
          <w:rFonts w:ascii="Times New Roman"/>
          <w:sz w:val="24"/>
          <w:szCs w:val="24"/>
          <w:rtl/>
        </w:rPr>
        <w:t xml:space="preserve"> </w:t>
      </w:r>
      <w:r w:rsidRPr="002962B1">
        <w:rPr>
          <w:sz w:val="24"/>
          <w:szCs w:val="24"/>
          <w:rtl/>
          <w:lang w:bidi="ar-EG"/>
        </w:rPr>
        <w:t>سمالوط</w:t>
      </w:r>
      <w:r w:rsidRPr="002962B1">
        <w:rPr>
          <w:rFonts w:ascii="Times New Roman"/>
          <w:sz w:val="24"/>
          <w:szCs w:val="24"/>
          <w:rtl/>
        </w:rPr>
        <w:t xml:space="preserve"> </w:t>
      </w:r>
      <w:r w:rsidRPr="002962B1">
        <w:rPr>
          <w:sz w:val="24"/>
          <w:szCs w:val="24"/>
          <w:rtl/>
          <w:lang w:bidi="ar-EG"/>
        </w:rPr>
        <w:t>حيث</w:t>
      </w:r>
      <w:r w:rsidRPr="002962B1">
        <w:rPr>
          <w:rFonts w:ascii="Times New Roman"/>
          <w:sz w:val="24"/>
          <w:szCs w:val="24"/>
          <w:rtl/>
        </w:rPr>
        <w:t xml:space="preserve"> </w:t>
      </w:r>
      <w:r w:rsidRPr="002962B1">
        <w:rPr>
          <w:sz w:val="24"/>
          <w:szCs w:val="24"/>
          <w:rtl/>
          <w:lang w:bidi="ar-EG"/>
        </w:rPr>
        <w:t>أن</w:t>
      </w:r>
      <w:r w:rsidRPr="002962B1">
        <w:rPr>
          <w:rFonts w:ascii="Times New Roman"/>
          <w:sz w:val="24"/>
          <w:szCs w:val="24"/>
          <w:rtl/>
        </w:rPr>
        <w:t xml:space="preserve"> </w:t>
      </w:r>
      <w:r w:rsidRPr="002962B1">
        <w:rPr>
          <w:sz w:val="24"/>
          <w:szCs w:val="24"/>
          <w:rtl/>
          <w:lang w:bidi="ar-EG"/>
        </w:rPr>
        <w:t>جمي</w:t>
      </w:r>
      <w:r w:rsidRPr="002962B1">
        <w:rPr>
          <w:rFonts w:ascii="Times New Roman"/>
          <w:sz w:val="24"/>
          <w:szCs w:val="24"/>
          <w:rtl/>
        </w:rPr>
        <w:t xml:space="preserve"> </w:t>
      </w:r>
      <w:r w:rsidRPr="002962B1">
        <w:rPr>
          <w:sz w:val="24"/>
          <w:szCs w:val="24"/>
          <w:rtl/>
          <w:lang w:bidi="ar-EG"/>
        </w:rPr>
        <w:t>المواطنين</w:t>
      </w:r>
      <w:r w:rsidRPr="002962B1">
        <w:rPr>
          <w:rFonts w:ascii="Times New Roman"/>
          <w:sz w:val="24"/>
          <w:szCs w:val="24"/>
          <w:rtl/>
        </w:rPr>
        <w:t xml:space="preserve"> </w:t>
      </w:r>
      <w:r w:rsidRPr="002962B1">
        <w:rPr>
          <w:sz w:val="24"/>
          <w:szCs w:val="24"/>
          <w:rtl/>
          <w:lang w:bidi="ar-EG"/>
        </w:rPr>
        <w:t>يتضررون</w:t>
      </w:r>
      <w:r w:rsidRPr="002962B1">
        <w:rPr>
          <w:rFonts w:ascii="Times New Roman"/>
          <w:sz w:val="24"/>
          <w:szCs w:val="24"/>
          <w:rtl/>
        </w:rPr>
        <w:t xml:space="preserve"> </w:t>
      </w:r>
      <w:r w:rsidRPr="002962B1">
        <w:rPr>
          <w:sz w:val="24"/>
          <w:szCs w:val="24"/>
          <w:rtl/>
          <w:lang w:bidi="ar-EG"/>
        </w:rPr>
        <w:t>من</w:t>
      </w:r>
      <w:r w:rsidRPr="002962B1">
        <w:rPr>
          <w:rFonts w:ascii="Times New Roman"/>
          <w:sz w:val="24"/>
          <w:szCs w:val="24"/>
          <w:rtl/>
        </w:rPr>
        <w:t xml:space="preserve"> </w:t>
      </w:r>
      <w:r w:rsidRPr="002962B1">
        <w:rPr>
          <w:sz w:val="24"/>
          <w:szCs w:val="24"/>
          <w:rtl/>
          <w:lang w:bidi="ar-EG"/>
        </w:rPr>
        <w:t>طول</w:t>
      </w:r>
      <w:r w:rsidRPr="002962B1">
        <w:rPr>
          <w:rFonts w:ascii="Times New Roman"/>
          <w:sz w:val="24"/>
          <w:szCs w:val="24"/>
          <w:rtl/>
        </w:rPr>
        <w:t xml:space="preserve"> </w:t>
      </w:r>
      <w:r w:rsidRPr="002962B1">
        <w:rPr>
          <w:sz w:val="24"/>
          <w:szCs w:val="24"/>
          <w:rtl/>
          <w:lang w:bidi="ar-EG"/>
        </w:rPr>
        <w:t>المدة</w:t>
      </w:r>
      <w:r w:rsidRPr="002962B1">
        <w:rPr>
          <w:rFonts w:ascii="Times New Roman"/>
          <w:sz w:val="24"/>
          <w:szCs w:val="24"/>
          <w:rtl/>
        </w:rPr>
        <w:t xml:space="preserve"> </w:t>
      </w:r>
      <w:r w:rsidRPr="002962B1">
        <w:rPr>
          <w:sz w:val="24"/>
          <w:szCs w:val="24"/>
          <w:rtl/>
          <w:lang w:bidi="ar-EG"/>
        </w:rPr>
        <w:t>ولم</w:t>
      </w:r>
      <w:r w:rsidRPr="002962B1">
        <w:rPr>
          <w:rFonts w:ascii="Times New Roman"/>
          <w:sz w:val="24"/>
          <w:szCs w:val="24"/>
          <w:rtl/>
        </w:rPr>
        <w:t xml:space="preserve"> </w:t>
      </w:r>
      <w:r w:rsidRPr="002962B1">
        <w:rPr>
          <w:sz w:val="24"/>
          <w:szCs w:val="24"/>
          <w:rtl/>
          <w:lang w:bidi="ar-EG"/>
        </w:rPr>
        <w:t>يطرأ</w:t>
      </w:r>
      <w:r w:rsidRPr="002962B1">
        <w:rPr>
          <w:rFonts w:ascii="Times New Roman"/>
          <w:sz w:val="24"/>
          <w:szCs w:val="24"/>
          <w:rtl/>
        </w:rPr>
        <w:t xml:space="preserve"> </w:t>
      </w:r>
      <w:r w:rsidRPr="002962B1">
        <w:rPr>
          <w:sz w:val="24"/>
          <w:szCs w:val="24"/>
          <w:rtl/>
          <w:lang w:bidi="ar-EG"/>
        </w:rPr>
        <w:t>أى</w:t>
      </w:r>
      <w:r w:rsidRPr="002962B1">
        <w:rPr>
          <w:rFonts w:ascii="Times New Roman"/>
          <w:sz w:val="24"/>
          <w:szCs w:val="24"/>
          <w:rtl/>
        </w:rPr>
        <w:t xml:space="preserve"> </w:t>
      </w:r>
      <w:r w:rsidRPr="002962B1">
        <w:rPr>
          <w:sz w:val="24"/>
          <w:szCs w:val="24"/>
          <w:rtl/>
          <w:lang w:bidi="ar-EG"/>
        </w:rPr>
        <w:t>جديد</w:t>
      </w:r>
      <w:r w:rsidRPr="002962B1">
        <w:rPr>
          <w:rFonts w:ascii="Times New Roman"/>
          <w:sz w:val="24"/>
          <w:szCs w:val="24"/>
          <w:rtl/>
        </w:rPr>
        <w:t xml:space="preserve"> </w:t>
      </w:r>
      <w:r w:rsidRPr="002962B1">
        <w:rPr>
          <w:sz w:val="24"/>
          <w:szCs w:val="24"/>
          <w:rtl/>
          <w:lang w:bidi="ar-EG"/>
        </w:rPr>
        <w:t>على</w:t>
      </w:r>
      <w:r w:rsidRPr="002962B1">
        <w:rPr>
          <w:rFonts w:ascii="Times New Roman"/>
          <w:sz w:val="24"/>
          <w:szCs w:val="24"/>
          <w:rtl/>
        </w:rPr>
        <w:t xml:space="preserve"> </w:t>
      </w:r>
      <w:r w:rsidRPr="002962B1">
        <w:rPr>
          <w:sz w:val="24"/>
          <w:szCs w:val="24"/>
          <w:rtl/>
          <w:lang w:bidi="ar-EG"/>
        </w:rPr>
        <w:t>المشروع</w:t>
      </w:r>
      <w:r w:rsidRPr="002962B1">
        <w:rPr>
          <w:rFonts w:ascii="Times New Roman"/>
          <w:sz w:val="24"/>
          <w:szCs w:val="24"/>
          <w:rtl/>
        </w:rPr>
        <w:t xml:space="preserve"> </w:t>
      </w:r>
      <w:r w:rsidRPr="002962B1">
        <w:rPr>
          <w:sz w:val="24"/>
          <w:szCs w:val="24"/>
          <w:rtl/>
          <w:lang w:bidi="ar-EG"/>
        </w:rPr>
        <w:t>وقال</w:t>
      </w:r>
      <w:r w:rsidRPr="002962B1">
        <w:rPr>
          <w:rFonts w:ascii="Times New Roman"/>
          <w:sz w:val="24"/>
          <w:szCs w:val="24"/>
          <w:rtl/>
        </w:rPr>
        <w:t xml:space="preserve"> </w:t>
      </w:r>
      <w:r w:rsidRPr="002962B1">
        <w:rPr>
          <w:sz w:val="24"/>
          <w:szCs w:val="24"/>
          <w:rtl/>
          <w:lang w:bidi="ar-EG"/>
        </w:rPr>
        <w:t>إسماعيل</w:t>
      </w:r>
      <w:r w:rsidRPr="002962B1">
        <w:rPr>
          <w:rFonts w:ascii="Times New Roman"/>
          <w:sz w:val="24"/>
          <w:szCs w:val="24"/>
          <w:rtl/>
        </w:rPr>
        <w:t xml:space="preserve"> </w:t>
      </w:r>
      <w:r w:rsidRPr="002962B1">
        <w:rPr>
          <w:sz w:val="24"/>
          <w:szCs w:val="24"/>
          <w:rtl/>
          <w:lang w:bidi="ar-EG"/>
        </w:rPr>
        <w:t>سالم</w:t>
      </w:r>
      <w:r w:rsidRPr="002962B1">
        <w:rPr>
          <w:rFonts w:ascii="Times New Roman"/>
          <w:sz w:val="24"/>
          <w:szCs w:val="24"/>
          <w:rtl/>
        </w:rPr>
        <w:t xml:space="preserve"> </w:t>
      </w:r>
      <w:r w:rsidRPr="002962B1">
        <w:rPr>
          <w:sz w:val="24"/>
          <w:szCs w:val="24"/>
          <w:rtl/>
          <w:lang w:bidi="ar-EG"/>
        </w:rPr>
        <w:t>صادق</w:t>
      </w:r>
      <w:r w:rsidRPr="002962B1">
        <w:rPr>
          <w:rFonts w:ascii="Times New Roman"/>
          <w:sz w:val="24"/>
          <w:szCs w:val="24"/>
          <w:rtl/>
        </w:rPr>
        <w:t xml:space="preserve"> </w:t>
      </w:r>
      <w:r w:rsidRPr="002962B1">
        <w:rPr>
          <w:sz w:val="24"/>
          <w:szCs w:val="24"/>
          <w:rtl/>
          <w:lang w:bidi="ar-EG"/>
        </w:rPr>
        <w:t>وكيل</w:t>
      </w:r>
      <w:r w:rsidRPr="002962B1">
        <w:rPr>
          <w:rFonts w:ascii="Times New Roman"/>
          <w:sz w:val="24"/>
          <w:szCs w:val="24"/>
          <w:rtl/>
        </w:rPr>
        <w:t xml:space="preserve"> </w:t>
      </w:r>
      <w:r w:rsidRPr="002962B1">
        <w:rPr>
          <w:sz w:val="24"/>
          <w:szCs w:val="24"/>
          <w:rtl/>
          <w:lang w:bidi="ar-EG"/>
        </w:rPr>
        <w:t>معهد</w:t>
      </w:r>
      <w:r w:rsidRPr="002962B1">
        <w:rPr>
          <w:rFonts w:ascii="Times New Roman"/>
          <w:sz w:val="24"/>
          <w:szCs w:val="24"/>
          <w:rtl/>
        </w:rPr>
        <w:t xml:space="preserve"> </w:t>
      </w:r>
      <w:r w:rsidRPr="002962B1">
        <w:rPr>
          <w:sz w:val="24"/>
          <w:szCs w:val="24"/>
          <w:rtl/>
          <w:lang w:bidi="ar-EG"/>
        </w:rPr>
        <w:t>سمالوط</w:t>
      </w:r>
      <w:r w:rsidRPr="002962B1">
        <w:rPr>
          <w:rFonts w:ascii="Times New Roman"/>
          <w:sz w:val="24"/>
          <w:szCs w:val="24"/>
          <w:rtl/>
        </w:rPr>
        <w:t xml:space="preserve"> </w:t>
      </w:r>
      <w:r w:rsidRPr="002962B1">
        <w:rPr>
          <w:sz w:val="24"/>
          <w:szCs w:val="24"/>
          <w:rtl/>
          <w:lang w:bidi="ar-EG"/>
        </w:rPr>
        <w:t>الأزهري</w:t>
      </w:r>
      <w:r w:rsidRPr="002962B1">
        <w:rPr>
          <w:rFonts w:ascii="Times New Roman"/>
          <w:sz w:val="24"/>
          <w:szCs w:val="24"/>
          <w:rtl/>
        </w:rPr>
        <w:t xml:space="preserve"> </w:t>
      </w:r>
      <w:r w:rsidRPr="002962B1">
        <w:rPr>
          <w:sz w:val="24"/>
          <w:szCs w:val="24"/>
          <w:rtl/>
          <w:lang w:bidi="ar-EG"/>
        </w:rPr>
        <w:t>أن</w:t>
      </w:r>
      <w:r w:rsidRPr="002962B1">
        <w:rPr>
          <w:rFonts w:ascii="Times New Roman"/>
          <w:sz w:val="24"/>
          <w:szCs w:val="24"/>
          <w:rtl/>
        </w:rPr>
        <w:t xml:space="preserve"> </w:t>
      </w:r>
      <w:r w:rsidRPr="002962B1">
        <w:rPr>
          <w:sz w:val="24"/>
          <w:szCs w:val="24"/>
          <w:rtl/>
          <w:lang w:bidi="ar-EG"/>
        </w:rPr>
        <w:t>مشكلة</w:t>
      </w:r>
      <w:r w:rsidRPr="002962B1">
        <w:rPr>
          <w:rFonts w:ascii="Times New Roman"/>
          <w:sz w:val="24"/>
          <w:szCs w:val="24"/>
          <w:rtl/>
        </w:rPr>
        <w:t xml:space="preserve"> </w:t>
      </w:r>
      <w:r w:rsidRPr="002962B1">
        <w:rPr>
          <w:sz w:val="24"/>
          <w:szCs w:val="24"/>
          <w:rtl/>
          <w:lang w:bidi="ar-EG"/>
        </w:rPr>
        <w:t>الصرف</w:t>
      </w:r>
      <w:r w:rsidRPr="002962B1">
        <w:rPr>
          <w:rFonts w:ascii="Times New Roman"/>
          <w:sz w:val="24"/>
          <w:szCs w:val="24"/>
          <w:rtl/>
        </w:rPr>
        <w:t xml:space="preserve"> </w:t>
      </w:r>
      <w:r w:rsidRPr="002962B1">
        <w:rPr>
          <w:sz w:val="24"/>
          <w:szCs w:val="24"/>
          <w:rtl/>
          <w:lang w:bidi="ar-EG"/>
        </w:rPr>
        <w:t>الصحى</w:t>
      </w:r>
      <w:r w:rsidRPr="002962B1">
        <w:rPr>
          <w:rFonts w:ascii="Times New Roman"/>
          <w:sz w:val="24"/>
          <w:szCs w:val="24"/>
          <w:rtl/>
        </w:rPr>
        <w:t xml:space="preserve"> </w:t>
      </w:r>
      <w:r w:rsidRPr="002962B1">
        <w:rPr>
          <w:sz w:val="24"/>
          <w:szCs w:val="24"/>
          <w:rtl/>
          <w:lang w:bidi="ar-EG"/>
        </w:rPr>
        <w:t>مشكلة</w:t>
      </w:r>
      <w:r w:rsidRPr="002962B1">
        <w:rPr>
          <w:rFonts w:ascii="Times New Roman"/>
          <w:sz w:val="24"/>
          <w:szCs w:val="24"/>
          <w:rtl/>
        </w:rPr>
        <w:t xml:space="preserve"> </w:t>
      </w:r>
      <w:r w:rsidRPr="002962B1">
        <w:rPr>
          <w:sz w:val="24"/>
          <w:szCs w:val="24"/>
          <w:rtl/>
          <w:lang w:bidi="ar-EG"/>
        </w:rPr>
        <w:t>كبيرة</w:t>
      </w:r>
      <w:r w:rsidRPr="002962B1">
        <w:rPr>
          <w:rFonts w:ascii="Times New Roman"/>
          <w:sz w:val="24"/>
          <w:szCs w:val="24"/>
          <w:rtl/>
        </w:rPr>
        <w:t xml:space="preserve"> </w:t>
      </w:r>
      <w:r w:rsidRPr="002962B1">
        <w:rPr>
          <w:sz w:val="24"/>
          <w:szCs w:val="24"/>
          <w:rtl/>
          <w:lang w:bidi="ar-EG"/>
        </w:rPr>
        <w:t>لأهل</w:t>
      </w:r>
      <w:r w:rsidRPr="002962B1">
        <w:rPr>
          <w:rFonts w:ascii="Times New Roman"/>
          <w:sz w:val="24"/>
          <w:szCs w:val="24"/>
          <w:rtl/>
        </w:rPr>
        <w:t xml:space="preserve"> </w:t>
      </w:r>
      <w:r w:rsidRPr="002962B1">
        <w:rPr>
          <w:sz w:val="24"/>
          <w:szCs w:val="24"/>
          <w:rtl/>
          <w:lang w:bidi="ar-EG"/>
        </w:rPr>
        <w:t>سمالوط</w:t>
      </w:r>
      <w:r w:rsidRPr="002962B1">
        <w:rPr>
          <w:rFonts w:ascii="Times New Roman"/>
          <w:sz w:val="24"/>
          <w:szCs w:val="24"/>
          <w:rtl/>
        </w:rPr>
        <w:t xml:space="preserve"> </w:t>
      </w:r>
      <w:r w:rsidRPr="002962B1">
        <w:rPr>
          <w:sz w:val="24"/>
          <w:szCs w:val="24"/>
          <w:rtl/>
          <w:lang w:bidi="ar-EG"/>
        </w:rPr>
        <w:t>وتسير</w:t>
      </w:r>
      <w:r w:rsidRPr="002962B1">
        <w:rPr>
          <w:rFonts w:ascii="Times New Roman"/>
          <w:sz w:val="24"/>
          <w:szCs w:val="24"/>
          <w:rtl/>
        </w:rPr>
        <w:t xml:space="preserve"> </w:t>
      </w:r>
      <w:r w:rsidRPr="002962B1">
        <w:rPr>
          <w:sz w:val="24"/>
          <w:szCs w:val="24"/>
          <w:rtl/>
          <w:lang w:bidi="ar-EG"/>
        </w:rPr>
        <w:t>فى</w:t>
      </w:r>
      <w:r w:rsidRPr="002962B1">
        <w:rPr>
          <w:rFonts w:ascii="Times New Roman"/>
          <w:sz w:val="24"/>
          <w:szCs w:val="24"/>
          <w:rtl/>
        </w:rPr>
        <w:t xml:space="preserve"> </w:t>
      </w:r>
      <w:r w:rsidRPr="002962B1">
        <w:rPr>
          <w:sz w:val="24"/>
          <w:szCs w:val="24"/>
          <w:rtl/>
          <w:lang w:bidi="ar-EG"/>
        </w:rPr>
        <w:t>حلها</w:t>
      </w:r>
      <w:r w:rsidRPr="002962B1">
        <w:rPr>
          <w:rFonts w:ascii="Times New Roman"/>
          <w:sz w:val="24"/>
          <w:szCs w:val="24"/>
          <w:rtl/>
        </w:rPr>
        <w:t xml:space="preserve"> </w:t>
      </w:r>
      <w:r w:rsidRPr="002962B1">
        <w:rPr>
          <w:sz w:val="24"/>
          <w:szCs w:val="24"/>
          <w:rtl/>
          <w:lang w:bidi="ar-EG"/>
        </w:rPr>
        <w:t>ببطء</w:t>
      </w:r>
      <w:r w:rsidRPr="002962B1">
        <w:rPr>
          <w:rFonts w:ascii="Times New Roman"/>
          <w:sz w:val="24"/>
          <w:szCs w:val="24"/>
          <w:rtl/>
        </w:rPr>
        <w:t xml:space="preserve"> </w:t>
      </w:r>
      <w:r w:rsidRPr="002962B1">
        <w:rPr>
          <w:sz w:val="24"/>
          <w:szCs w:val="24"/>
          <w:rtl/>
          <w:lang w:bidi="ar-EG"/>
        </w:rPr>
        <w:t>شديد</w:t>
      </w:r>
      <w:r w:rsidRPr="002962B1">
        <w:rPr>
          <w:rFonts w:ascii="Times New Roman"/>
          <w:sz w:val="24"/>
          <w:szCs w:val="24"/>
          <w:rtl/>
        </w:rPr>
        <w:t xml:space="preserve"> </w:t>
      </w:r>
      <w:r w:rsidRPr="002962B1">
        <w:rPr>
          <w:sz w:val="24"/>
          <w:szCs w:val="24"/>
          <w:rtl/>
          <w:lang w:bidi="ar-EG"/>
        </w:rPr>
        <w:t>جداً</w:t>
      </w:r>
      <w:r w:rsidRPr="002962B1">
        <w:rPr>
          <w:rFonts w:ascii="Times New Roman"/>
          <w:sz w:val="24"/>
          <w:szCs w:val="24"/>
          <w:rtl/>
        </w:rPr>
        <w:t xml:space="preserve"> </w:t>
      </w:r>
      <w:r w:rsidRPr="002962B1">
        <w:rPr>
          <w:sz w:val="24"/>
          <w:szCs w:val="24"/>
          <w:rtl/>
          <w:lang w:bidi="ar-EG"/>
        </w:rPr>
        <w:t>أقرب</w:t>
      </w:r>
      <w:r w:rsidRPr="002962B1">
        <w:rPr>
          <w:rFonts w:ascii="Times New Roman"/>
          <w:sz w:val="24"/>
          <w:szCs w:val="24"/>
          <w:rtl/>
        </w:rPr>
        <w:t xml:space="preserve"> </w:t>
      </w:r>
      <w:r w:rsidRPr="002962B1">
        <w:rPr>
          <w:sz w:val="24"/>
          <w:szCs w:val="24"/>
          <w:rtl/>
          <w:lang w:bidi="ar-EG"/>
        </w:rPr>
        <w:t>الى</w:t>
      </w:r>
      <w:r w:rsidRPr="002962B1">
        <w:rPr>
          <w:rFonts w:ascii="Times New Roman"/>
          <w:sz w:val="24"/>
          <w:szCs w:val="24"/>
          <w:rtl/>
        </w:rPr>
        <w:t xml:space="preserve"> </w:t>
      </w:r>
      <w:r w:rsidRPr="002962B1">
        <w:rPr>
          <w:sz w:val="24"/>
          <w:szCs w:val="24"/>
          <w:rtl/>
          <w:lang w:bidi="ar-EG"/>
        </w:rPr>
        <w:t>السكون</w:t>
      </w:r>
      <w:r w:rsidRPr="002962B1">
        <w:rPr>
          <w:rFonts w:ascii="Times New Roman"/>
          <w:sz w:val="24"/>
          <w:szCs w:val="24"/>
          <w:rtl/>
        </w:rPr>
        <w:t xml:space="preserve"> </w:t>
      </w:r>
      <w:r w:rsidRPr="002962B1">
        <w:rPr>
          <w:sz w:val="24"/>
          <w:szCs w:val="24"/>
          <w:rtl/>
          <w:lang w:bidi="ar-EG"/>
        </w:rPr>
        <w:t>وعدم</w:t>
      </w:r>
      <w:r w:rsidRPr="002962B1">
        <w:rPr>
          <w:rFonts w:ascii="Times New Roman"/>
          <w:sz w:val="24"/>
          <w:szCs w:val="24"/>
          <w:rtl/>
        </w:rPr>
        <w:t xml:space="preserve"> </w:t>
      </w:r>
      <w:r w:rsidRPr="002962B1">
        <w:rPr>
          <w:sz w:val="24"/>
          <w:szCs w:val="24"/>
          <w:rtl/>
          <w:lang w:bidi="ar-EG"/>
        </w:rPr>
        <w:t>إنتاج</w:t>
      </w:r>
      <w:r w:rsidRPr="002962B1">
        <w:rPr>
          <w:rFonts w:ascii="Times New Roman"/>
          <w:sz w:val="24"/>
          <w:szCs w:val="24"/>
          <w:rtl/>
        </w:rPr>
        <w:t xml:space="preserve"> </w:t>
      </w:r>
      <w:r w:rsidRPr="002962B1">
        <w:rPr>
          <w:sz w:val="24"/>
          <w:szCs w:val="24"/>
          <w:rtl/>
          <w:lang w:bidi="ar-EG"/>
        </w:rPr>
        <w:t>شئ</w:t>
      </w:r>
      <w:r w:rsidRPr="002962B1">
        <w:rPr>
          <w:rFonts w:ascii="Times New Roman"/>
          <w:sz w:val="24"/>
          <w:szCs w:val="24"/>
          <w:rtl/>
        </w:rPr>
        <w:t xml:space="preserve"> </w:t>
      </w:r>
      <w:r w:rsidRPr="002962B1">
        <w:rPr>
          <w:sz w:val="24"/>
          <w:szCs w:val="24"/>
          <w:rtl/>
          <w:lang w:bidi="ar-EG"/>
        </w:rPr>
        <w:t>جديد</w:t>
      </w:r>
      <w:r w:rsidRPr="002962B1">
        <w:rPr>
          <w:rFonts w:ascii="Times New Roman"/>
          <w:sz w:val="24"/>
          <w:szCs w:val="24"/>
          <w:rtl/>
        </w:rPr>
        <w:t xml:space="preserve"> </w:t>
      </w:r>
      <w:r w:rsidRPr="002962B1">
        <w:rPr>
          <w:sz w:val="24"/>
          <w:szCs w:val="24"/>
          <w:rtl/>
          <w:lang w:bidi="ar-EG"/>
        </w:rPr>
        <w:t>فى</w:t>
      </w:r>
      <w:r w:rsidRPr="002962B1">
        <w:rPr>
          <w:rFonts w:ascii="Times New Roman"/>
          <w:sz w:val="24"/>
          <w:szCs w:val="24"/>
          <w:rtl/>
        </w:rPr>
        <w:t xml:space="preserve"> </w:t>
      </w:r>
      <w:r w:rsidRPr="002962B1">
        <w:rPr>
          <w:sz w:val="24"/>
          <w:szCs w:val="24"/>
          <w:rtl/>
          <w:lang w:bidi="ar-EG"/>
        </w:rPr>
        <w:t>المشروع</w:t>
      </w:r>
      <w:r w:rsidRPr="002962B1">
        <w:rPr>
          <w:rFonts w:ascii="Times New Roman"/>
          <w:sz w:val="24"/>
          <w:szCs w:val="24"/>
          <w:rtl/>
        </w:rPr>
        <w:t xml:space="preserve"> </w:t>
      </w:r>
      <w:r w:rsidRPr="002962B1">
        <w:rPr>
          <w:sz w:val="24"/>
          <w:szCs w:val="24"/>
          <w:rtl/>
          <w:lang w:bidi="ar-EG"/>
        </w:rPr>
        <w:t>وهذا</w:t>
      </w:r>
      <w:r w:rsidRPr="002962B1">
        <w:rPr>
          <w:rFonts w:ascii="Times New Roman"/>
          <w:sz w:val="24"/>
          <w:szCs w:val="24"/>
          <w:rtl/>
        </w:rPr>
        <w:t xml:space="preserve"> </w:t>
      </w:r>
      <w:r w:rsidRPr="002962B1">
        <w:rPr>
          <w:sz w:val="24"/>
          <w:szCs w:val="24"/>
          <w:rtl/>
          <w:lang w:bidi="ar-EG"/>
        </w:rPr>
        <w:t>يدلك</w:t>
      </w:r>
      <w:r w:rsidRPr="002962B1">
        <w:rPr>
          <w:rFonts w:ascii="Times New Roman"/>
          <w:sz w:val="24"/>
          <w:szCs w:val="24"/>
          <w:rtl/>
        </w:rPr>
        <w:t xml:space="preserve"> </w:t>
      </w:r>
      <w:r w:rsidRPr="002962B1">
        <w:rPr>
          <w:sz w:val="24"/>
          <w:szCs w:val="24"/>
          <w:rtl/>
          <w:lang w:bidi="ar-EG"/>
        </w:rPr>
        <w:t>ان</w:t>
      </w:r>
      <w:r w:rsidRPr="002962B1">
        <w:rPr>
          <w:rFonts w:ascii="Times New Roman"/>
          <w:sz w:val="24"/>
          <w:szCs w:val="24"/>
          <w:rtl/>
        </w:rPr>
        <w:t xml:space="preserve"> </w:t>
      </w:r>
      <w:r w:rsidRPr="002962B1">
        <w:rPr>
          <w:sz w:val="24"/>
          <w:szCs w:val="24"/>
          <w:rtl/>
          <w:lang w:bidi="ar-EG"/>
        </w:rPr>
        <w:t>العمل</w:t>
      </w:r>
      <w:r w:rsidRPr="002962B1">
        <w:rPr>
          <w:rFonts w:ascii="Times New Roman"/>
          <w:sz w:val="24"/>
          <w:szCs w:val="24"/>
          <w:rtl/>
        </w:rPr>
        <w:t xml:space="preserve"> </w:t>
      </w:r>
      <w:r w:rsidRPr="002962B1">
        <w:rPr>
          <w:sz w:val="24"/>
          <w:szCs w:val="24"/>
          <w:rtl/>
          <w:lang w:bidi="ar-EG"/>
        </w:rPr>
        <w:t>لم</w:t>
      </w:r>
      <w:r w:rsidRPr="002962B1">
        <w:rPr>
          <w:rFonts w:ascii="Times New Roman"/>
          <w:sz w:val="24"/>
          <w:szCs w:val="24"/>
          <w:rtl/>
        </w:rPr>
        <w:t xml:space="preserve"> </w:t>
      </w:r>
      <w:r w:rsidRPr="002962B1">
        <w:rPr>
          <w:sz w:val="24"/>
          <w:szCs w:val="24"/>
          <w:rtl/>
          <w:lang w:bidi="ar-EG"/>
        </w:rPr>
        <w:t>ينتهي</w:t>
      </w:r>
      <w:r w:rsidRPr="002962B1">
        <w:rPr>
          <w:rFonts w:ascii="Times New Roman"/>
          <w:sz w:val="24"/>
          <w:szCs w:val="24"/>
          <w:rtl/>
        </w:rPr>
        <w:t xml:space="preserve"> </w:t>
      </w:r>
      <w:r w:rsidRPr="002962B1">
        <w:rPr>
          <w:sz w:val="24"/>
          <w:szCs w:val="24"/>
          <w:rtl/>
          <w:lang w:bidi="ar-EG"/>
        </w:rPr>
        <w:t>بعد</w:t>
      </w:r>
      <w:r w:rsidRPr="002962B1">
        <w:rPr>
          <w:rFonts w:ascii="Times New Roman"/>
          <w:sz w:val="24"/>
          <w:szCs w:val="24"/>
          <w:rtl/>
        </w:rPr>
        <w:t xml:space="preserve"> </w:t>
      </w:r>
      <w:r w:rsidRPr="002962B1">
        <w:rPr>
          <w:sz w:val="24"/>
          <w:szCs w:val="24"/>
          <w:rtl/>
          <w:lang w:bidi="ar-EG"/>
        </w:rPr>
        <w:t>فى</w:t>
      </w:r>
      <w:r w:rsidRPr="002962B1">
        <w:rPr>
          <w:rFonts w:ascii="Times New Roman"/>
          <w:sz w:val="24"/>
          <w:szCs w:val="24"/>
          <w:rtl/>
        </w:rPr>
        <w:t xml:space="preserve"> </w:t>
      </w:r>
      <w:r w:rsidRPr="002962B1">
        <w:rPr>
          <w:sz w:val="24"/>
          <w:szCs w:val="24"/>
          <w:rtl/>
          <w:lang w:bidi="ar-EG"/>
        </w:rPr>
        <w:t>صيانتها</w:t>
      </w:r>
      <w:r w:rsidRPr="002962B1">
        <w:rPr>
          <w:rFonts w:ascii="Times New Roman"/>
          <w:sz w:val="24"/>
          <w:szCs w:val="24"/>
          <w:rtl/>
        </w:rPr>
        <w:t xml:space="preserve"> </w:t>
      </w:r>
      <w:r w:rsidRPr="002962B1">
        <w:rPr>
          <w:sz w:val="24"/>
          <w:szCs w:val="24"/>
          <w:rtl/>
          <w:lang w:bidi="ar-EG"/>
        </w:rPr>
        <w:t>وقال</w:t>
      </w:r>
      <w:r w:rsidRPr="002962B1">
        <w:rPr>
          <w:rFonts w:ascii="Times New Roman"/>
          <w:sz w:val="24"/>
          <w:szCs w:val="24"/>
          <w:rtl/>
        </w:rPr>
        <w:t xml:space="preserve"> </w:t>
      </w:r>
      <w:r w:rsidRPr="002962B1">
        <w:rPr>
          <w:sz w:val="24"/>
          <w:szCs w:val="24"/>
          <w:rtl/>
          <w:lang w:bidi="ar-EG"/>
        </w:rPr>
        <w:t>أيمن</w:t>
      </w:r>
      <w:r w:rsidRPr="002962B1">
        <w:rPr>
          <w:rFonts w:ascii="Times New Roman"/>
          <w:sz w:val="24"/>
          <w:szCs w:val="24"/>
          <w:rtl/>
        </w:rPr>
        <w:t xml:space="preserve"> </w:t>
      </w:r>
      <w:r w:rsidRPr="002962B1">
        <w:rPr>
          <w:sz w:val="24"/>
          <w:szCs w:val="24"/>
          <w:rtl/>
          <w:lang w:bidi="ar-EG"/>
        </w:rPr>
        <w:t>محمد</w:t>
      </w:r>
      <w:r w:rsidRPr="002962B1">
        <w:rPr>
          <w:rFonts w:ascii="Times New Roman"/>
          <w:sz w:val="24"/>
          <w:szCs w:val="24"/>
          <w:rtl/>
        </w:rPr>
        <w:t xml:space="preserve"> </w:t>
      </w:r>
      <w:r w:rsidRPr="002962B1">
        <w:rPr>
          <w:sz w:val="24"/>
          <w:szCs w:val="24"/>
          <w:rtl/>
          <w:lang w:bidi="ar-EG"/>
        </w:rPr>
        <w:t>عبد</w:t>
      </w:r>
      <w:r w:rsidRPr="002962B1">
        <w:rPr>
          <w:rFonts w:ascii="Times New Roman"/>
          <w:sz w:val="24"/>
          <w:szCs w:val="24"/>
          <w:rtl/>
        </w:rPr>
        <w:t xml:space="preserve"> </w:t>
      </w:r>
      <w:r w:rsidRPr="002962B1">
        <w:rPr>
          <w:sz w:val="24"/>
          <w:szCs w:val="24"/>
          <w:rtl/>
          <w:lang w:bidi="ar-EG"/>
        </w:rPr>
        <w:t>الصادق</w:t>
      </w:r>
      <w:r w:rsidRPr="002962B1">
        <w:rPr>
          <w:rFonts w:ascii="Times New Roman"/>
          <w:sz w:val="24"/>
          <w:szCs w:val="24"/>
          <w:rtl/>
        </w:rPr>
        <w:t xml:space="preserve"> </w:t>
      </w:r>
      <w:r w:rsidRPr="002962B1">
        <w:rPr>
          <w:sz w:val="24"/>
          <w:szCs w:val="24"/>
          <w:rtl/>
          <w:lang w:bidi="ar-EG"/>
        </w:rPr>
        <w:t>ويعمل</w:t>
      </w:r>
      <w:r w:rsidRPr="002962B1">
        <w:rPr>
          <w:rFonts w:ascii="Times New Roman"/>
          <w:sz w:val="24"/>
          <w:szCs w:val="24"/>
          <w:rtl/>
        </w:rPr>
        <w:t xml:space="preserve"> </w:t>
      </w:r>
      <w:r w:rsidRPr="002962B1">
        <w:rPr>
          <w:sz w:val="24"/>
          <w:szCs w:val="24"/>
          <w:rtl/>
          <w:lang w:bidi="ar-EG"/>
        </w:rPr>
        <w:t>مأمور</w:t>
      </w:r>
      <w:r w:rsidRPr="002962B1">
        <w:rPr>
          <w:rFonts w:ascii="Times New Roman"/>
          <w:sz w:val="24"/>
          <w:szCs w:val="24"/>
          <w:rtl/>
        </w:rPr>
        <w:t xml:space="preserve"> </w:t>
      </w:r>
      <w:r w:rsidRPr="002962B1">
        <w:rPr>
          <w:sz w:val="24"/>
          <w:szCs w:val="24"/>
          <w:rtl/>
          <w:lang w:bidi="ar-EG"/>
        </w:rPr>
        <w:t>ضرائب</w:t>
      </w:r>
      <w:r w:rsidRPr="002962B1">
        <w:rPr>
          <w:rFonts w:ascii="Times New Roman"/>
          <w:sz w:val="24"/>
          <w:szCs w:val="24"/>
          <w:rtl/>
        </w:rPr>
        <w:t xml:space="preserve"> </w:t>
      </w:r>
      <w:r w:rsidRPr="002962B1">
        <w:rPr>
          <w:sz w:val="24"/>
          <w:szCs w:val="24"/>
          <w:rtl/>
          <w:lang w:bidi="ar-EG"/>
        </w:rPr>
        <w:t>قال</w:t>
      </w:r>
      <w:r w:rsidRPr="002962B1">
        <w:rPr>
          <w:rFonts w:ascii="Times New Roman"/>
          <w:sz w:val="24"/>
          <w:szCs w:val="24"/>
          <w:rtl/>
        </w:rPr>
        <w:t xml:space="preserve"> </w:t>
      </w:r>
      <w:r w:rsidRPr="002962B1">
        <w:rPr>
          <w:sz w:val="24"/>
          <w:szCs w:val="24"/>
          <w:rtl/>
          <w:lang w:bidi="ar-EG"/>
        </w:rPr>
        <w:t>سمالوط</w:t>
      </w:r>
      <w:r w:rsidRPr="002962B1">
        <w:rPr>
          <w:rFonts w:ascii="Times New Roman"/>
          <w:sz w:val="24"/>
          <w:szCs w:val="24"/>
          <w:rtl/>
        </w:rPr>
        <w:t xml:space="preserve"> </w:t>
      </w:r>
      <w:r w:rsidRPr="002962B1">
        <w:rPr>
          <w:sz w:val="24"/>
          <w:szCs w:val="24"/>
          <w:rtl/>
          <w:lang w:bidi="ar-EG"/>
        </w:rPr>
        <w:t>مدينة</w:t>
      </w:r>
      <w:r w:rsidRPr="002962B1">
        <w:rPr>
          <w:rFonts w:ascii="Times New Roman"/>
          <w:sz w:val="24"/>
          <w:szCs w:val="24"/>
          <w:rtl/>
        </w:rPr>
        <w:t xml:space="preserve"> </w:t>
      </w:r>
      <w:r w:rsidRPr="002962B1">
        <w:rPr>
          <w:sz w:val="24"/>
          <w:szCs w:val="24"/>
          <w:rtl/>
          <w:lang w:bidi="ar-EG"/>
        </w:rPr>
        <w:t>عائمة</w:t>
      </w:r>
      <w:r w:rsidRPr="002962B1">
        <w:rPr>
          <w:rFonts w:ascii="Times New Roman"/>
          <w:sz w:val="24"/>
          <w:szCs w:val="24"/>
          <w:rtl/>
        </w:rPr>
        <w:t xml:space="preserve"> </w:t>
      </w:r>
      <w:r w:rsidRPr="002962B1">
        <w:rPr>
          <w:sz w:val="24"/>
          <w:szCs w:val="24"/>
          <w:rtl/>
          <w:lang w:bidi="ar-EG"/>
        </w:rPr>
        <w:t>على</w:t>
      </w:r>
      <w:r w:rsidRPr="002962B1">
        <w:rPr>
          <w:rFonts w:ascii="Times New Roman"/>
          <w:sz w:val="24"/>
          <w:szCs w:val="24"/>
          <w:rtl/>
        </w:rPr>
        <w:t xml:space="preserve"> </w:t>
      </w:r>
      <w:r w:rsidRPr="002962B1">
        <w:rPr>
          <w:sz w:val="24"/>
          <w:szCs w:val="24"/>
          <w:rtl/>
          <w:lang w:bidi="ar-EG"/>
        </w:rPr>
        <w:t>الصرف</w:t>
      </w:r>
      <w:r w:rsidRPr="002962B1">
        <w:rPr>
          <w:rFonts w:ascii="Times New Roman"/>
          <w:sz w:val="24"/>
          <w:szCs w:val="24"/>
          <w:rtl/>
        </w:rPr>
        <w:t xml:space="preserve"> </w:t>
      </w:r>
      <w:r w:rsidRPr="002962B1">
        <w:rPr>
          <w:sz w:val="24"/>
          <w:szCs w:val="24"/>
          <w:rtl/>
          <w:lang w:bidi="ar-EG"/>
        </w:rPr>
        <w:t>الصحى</w:t>
      </w:r>
      <w:r w:rsidRPr="002962B1">
        <w:rPr>
          <w:rFonts w:ascii="Times New Roman"/>
          <w:sz w:val="24"/>
          <w:szCs w:val="24"/>
          <w:rtl/>
        </w:rPr>
        <w:t xml:space="preserve"> </w:t>
      </w:r>
      <w:r w:rsidRPr="002962B1">
        <w:rPr>
          <w:sz w:val="24"/>
          <w:szCs w:val="24"/>
          <w:rtl/>
          <w:lang w:bidi="ar-EG"/>
        </w:rPr>
        <w:t>وتهدد</w:t>
      </w:r>
      <w:r w:rsidRPr="002962B1">
        <w:rPr>
          <w:rFonts w:ascii="Times New Roman"/>
          <w:sz w:val="24"/>
          <w:szCs w:val="24"/>
          <w:rtl/>
        </w:rPr>
        <w:t xml:space="preserve"> </w:t>
      </w:r>
      <w:r w:rsidRPr="002962B1">
        <w:rPr>
          <w:sz w:val="24"/>
          <w:szCs w:val="24"/>
          <w:rtl/>
          <w:lang w:bidi="ar-EG"/>
        </w:rPr>
        <w:t>مشكلة</w:t>
      </w:r>
      <w:r w:rsidRPr="002962B1">
        <w:rPr>
          <w:rFonts w:ascii="Times New Roman"/>
          <w:sz w:val="24"/>
          <w:szCs w:val="24"/>
          <w:rtl/>
        </w:rPr>
        <w:t xml:space="preserve"> </w:t>
      </w:r>
      <w:r w:rsidRPr="002962B1">
        <w:rPr>
          <w:sz w:val="24"/>
          <w:szCs w:val="24"/>
          <w:rtl/>
          <w:lang w:bidi="ar-EG"/>
        </w:rPr>
        <w:t>كبيرة</w:t>
      </w:r>
      <w:r w:rsidRPr="002962B1">
        <w:rPr>
          <w:rFonts w:ascii="Times New Roman"/>
          <w:sz w:val="24"/>
          <w:szCs w:val="24"/>
          <w:rtl/>
        </w:rPr>
        <w:t xml:space="preserve"> </w:t>
      </w:r>
      <w:r w:rsidRPr="002962B1">
        <w:rPr>
          <w:sz w:val="24"/>
          <w:szCs w:val="24"/>
          <w:rtl/>
          <w:lang w:bidi="ar-EG"/>
        </w:rPr>
        <w:t>وكارثة</w:t>
      </w:r>
      <w:r w:rsidRPr="002962B1">
        <w:rPr>
          <w:rFonts w:ascii="Times New Roman"/>
          <w:sz w:val="24"/>
          <w:szCs w:val="24"/>
          <w:rtl/>
        </w:rPr>
        <w:t xml:space="preserve"> </w:t>
      </w:r>
      <w:r w:rsidRPr="002962B1">
        <w:rPr>
          <w:sz w:val="24"/>
          <w:szCs w:val="24"/>
          <w:rtl/>
          <w:lang w:bidi="ar-EG"/>
        </w:rPr>
        <w:t>وشيكة</w:t>
      </w:r>
      <w:r w:rsidRPr="002962B1">
        <w:rPr>
          <w:rFonts w:ascii="Times New Roman"/>
          <w:sz w:val="24"/>
          <w:szCs w:val="24"/>
          <w:rtl/>
        </w:rPr>
        <w:t xml:space="preserve"> </w:t>
      </w:r>
      <w:r w:rsidRPr="002962B1">
        <w:rPr>
          <w:sz w:val="24"/>
          <w:szCs w:val="24"/>
          <w:rtl/>
          <w:lang w:bidi="ar-EG"/>
        </w:rPr>
        <w:t>الوقوع</w:t>
      </w:r>
      <w:r w:rsidRPr="002962B1">
        <w:rPr>
          <w:rFonts w:ascii="Times New Roman"/>
          <w:sz w:val="24"/>
          <w:szCs w:val="24"/>
          <w:rtl/>
        </w:rPr>
        <w:t xml:space="preserve"> </w:t>
      </w:r>
      <w:r w:rsidRPr="002962B1">
        <w:rPr>
          <w:sz w:val="24"/>
          <w:szCs w:val="24"/>
          <w:rtl/>
          <w:lang w:bidi="ar-EG"/>
        </w:rPr>
        <w:t>بانهيار</w:t>
      </w:r>
      <w:r w:rsidRPr="002962B1">
        <w:rPr>
          <w:rFonts w:ascii="Times New Roman"/>
          <w:sz w:val="24"/>
          <w:szCs w:val="24"/>
          <w:rtl/>
        </w:rPr>
        <w:t xml:space="preserve"> </w:t>
      </w:r>
      <w:r w:rsidRPr="002962B1">
        <w:rPr>
          <w:sz w:val="24"/>
          <w:szCs w:val="24"/>
          <w:rtl/>
          <w:lang w:bidi="ar-EG"/>
        </w:rPr>
        <w:t>المنازل</w:t>
      </w:r>
      <w:r w:rsidRPr="002962B1">
        <w:rPr>
          <w:rFonts w:ascii="Times New Roman"/>
          <w:sz w:val="24"/>
          <w:szCs w:val="24"/>
          <w:rtl/>
        </w:rPr>
        <w:t xml:space="preserve"> </w:t>
      </w:r>
      <w:r w:rsidRPr="002962B1">
        <w:rPr>
          <w:sz w:val="24"/>
          <w:szCs w:val="24"/>
          <w:rtl/>
          <w:lang w:bidi="ar-EG"/>
        </w:rPr>
        <w:t>ورغم</w:t>
      </w:r>
      <w:r w:rsidRPr="002962B1">
        <w:rPr>
          <w:rFonts w:ascii="Times New Roman"/>
          <w:sz w:val="24"/>
          <w:szCs w:val="24"/>
          <w:rtl/>
        </w:rPr>
        <w:t xml:space="preserve"> </w:t>
      </w:r>
      <w:r w:rsidRPr="002962B1">
        <w:rPr>
          <w:sz w:val="24"/>
          <w:szCs w:val="24"/>
          <w:rtl/>
          <w:lang w:bidi="ar-EG"/>
        </w:rPr>
        <w:t>ذلك</w:t>
      </w:r>
      <w:r w:rsidRPr="002962B1">
        <w:rPr>
          <w:rFonts w:ascii="Times New Roman"/>
          <w:sz w:val="24"/>
          <w:szCs w:val="24"/>
          <w:rtl/>
        </w:rPr>
        <w:t xml:space="preserve"> </w:t>
      </w:r>
      <w:r w:rsidRPr="002962B1">
        <w:rPr>
          <w:sz w:val="24"/>
          <w:szCs w:val="24"/>
          <w:rtl/>
          <w:lang w:bidi="ar-EG"/>
        </w:rPr>
        <w:t>فالمسئولين</w:t>
      </w:r>
      <w:r w:rsidRPr="002962B1">
        <w:rPr>
          <w:rFonts w:ascii="Times New Roman"/>
          <w:sz w:val="24"/>
          <w:szCs w:val="24"/>
          <w:rtl/>
        </w:rPr>
        <w:t xml:space="preserve"> </w:t>
      </w:r>
      <w:r w:rsidRPr="002962B1">
        <w:rPr>
          <w:sz w:val="24"/>
          <w:szCs w:val="24"/>
          <w:rtl/>
          <w:lang w:bidi="ar-EG"/>
        </w:rPr>
        <w:t>عن</w:t>
      </w:r>
      <w:r w:rsidRPr="002962B1">
        <w:rPr>
          <w:rFonts w:ascii="Times New Roman"/>
          <w:sz w:val="24"/>
          <w:szCs w:val="24"/>
          <w:rtl/>
        </w:rPr>
        <w:t xml:space="preserve"> </w:t>
      </w:r>
      <w:r w:rsidRPr="002962B1">
        <w:rPr>
          <w:sz w:val="24"/>
          <w:szCs w:val="24"/>
          <w:rtl/>
          <w:lang w:bidi="ar-EG"/>
        </w:rPr>
        <w:t>الصرف</w:t>
      </w:r>
      <w:r w:rsidRPr="002962B1">
        <w:rPr>
          <w:rFonts w:ascii="Times New Roman"/>
          <w:sz w:val="24"/>
          <w:szCs w:val="24"/>
          <w:rtl/>
        </w:rPr>
        <w:t xml:space="preserve"> </w:t>
      </w:r>
      <w:r w:rsidRPr="002962B1">
        <w:rPr>
          <w:sz w:val="24"/>
          <w:szCs w:val="24"/>
          <w:rtl/>
          <w:lang w:bidi="ar-EG"/>
        </w:rPr>
        <w:t>الصحى</w:t>
      </w:r>
      <w:r w:rsidRPr="002962B1">
        <w:rPr>
          <w:rFonts w:ascii="Times New Roman"/>
          <w:sz w:val="24"/>
          <w:szCs w:val="24"/>
          <w:rtl/>
        </w:rPr>
        <w:t xml:space="preserve"> </w:t>
      </w:r>
      <w:r w:rsidRPr="002962B1">
        <w:rPr>
          <w:sz w:val="24"/>
          <w:szCs w:val="24"/>
          <w:rtl/>
          <w:lang w:bidi="ar-EG"/>
        </w:rPr>
        <w:t>فى</w:t>
      </w:r>
      <w:r w:rsidRPr="002962B1">
        <w:rPr>
          <w:rFonts w:ascii="Times New Roman"/>
          <w:sz w:val="24"/>
          <w:szCs w:val="24"/>
          <w:rtl/>
        </w:rPr>
        <w:t xml:space="preserve"> </w:t>
      </w:r>
      <w:r w:rsidRPr="002962B1">
        <w:rPr>
          <w:sz w:val="24"/>
          <w:szCs w:val="24"/>
          <w:rtl/>
          <w:lang w:bidi="ar-EG"/>
        </w:rPr>
        <w:t>نوم</w:t>
      </w:r>
      <w:r w:rsidRPr="002962B1">
        <w:rPr>
          <w:rFonts w:ascii="Times New Roman"/>
          <w:sz w:val="24"/>
          <w:szCs w:val="24"/>
          <w:rtl/>
        </w:rPr>
        <w:t xml:space="preserve"> </w:t>
      </w:r>
      <w:r w:rsidRPr="002962B1">
        <w:rPr>
          <w:sz w:val="24"/>
          <w:szCs w:val="24"/>
          <w:rtl/>
          <w:lang w:bidi="ar-EG"/>
        </w:rPr>
        <w:t>عميق</w:t>
      </w:r>
      <w:r w:rsidRPr="002962B1">
        <w:rPr>
          <w:rFonts w:ascii="Times New Roman"/>
          <w:sz w:val="24"/>
          <w:szCs w:val="24"/>
          <w:rtl/>
        </w:rPr>
        <w:t xml:space="preserve"> </w:t>
      </w:r>
      <w:r w:rsidRPr="002962B1">
        <w:rPr>
          <w:sz w:val="24"/>
          <w:szCs w:val="24"/>
          <w:rtl/>
          <w:lang w:bidi="ar-EG"/>
        </w:rPr>
        <w:t>ولم</w:t>
      </w:r>
      <w:r w:rsidRPr="002962B1">
        <w:rPr>
          <w:rFonts w:ascii="Times New Roman"/>
          <w:sz w:val="24"/>
          <w:szCs w:val="24"/>
          <w:rtl/>
        </w:rPr>
        <w:t xml:space="preserve"> </w:t>
      </w:r>
      <w:r w:rsidRPr="002962B1">
        <w:rPr>
          <w:sz w:val="24"/>
          <w:szCs w:val="24"/>
          <w:rtl/>
          <w:lang w:bidi="ar-EG"/>
        </w:rPr>
        <w:t>يحركوا</w:t>
      </w:r>
      <w:r w:rsidRPr="002962B1">
        <w:rPr>
          <w:rFonts w:ascii="Times New Roman"/>
          <w:sz w:val="24"/>
          <w:szCs w:val="24"/>
          <w:rtl/>
        </w:rPr>
        <w:t xml:space="preserve"> </w:t>
      </w:r>
      <w:r w:rsidRPr="002962B1">
        <w:rPr>
          <w:sz w:val="24"/>
          <w:szCs w:val="24"/>
          <w:rtl/>
          <w:lang w:bidi="ar-EG"/>
        </w:rPr>
        <w:t>ساكنا</w:t>
      </w:r>
      <w:r w:rsidRPr="002962B1">
        <w:rPr>
          <w:rFonts w:ascii="Times New Roman"/>
          <w:sz w:val="24"/>
          <w:szCs w:val="24"/>
          <w:rtl/>
        </w:rPr>
        <w:t xml:space="preserve"> </w:t>
      </w:r>
      <w:r w:rsidRPr="002962B1">
        <w:rPr>
          <w:sz w:val="24"/>
          <w:szCs w:val="24"/>
          <w:rtl/>
          <w:lang w:bidi="ar-EG"/>
        </w:rPr>
        <w:t>للقضاء</w:t>
      </w:r>
      <w:r w:rsidRPr="002962B1">
        <w:rPr>
          <w:rFonts w:ascii="Times New Roman"/>
          <w:sz w:val="24"/>
          <w:szCs w:val="24"/>
          <w:rtl/>
        </w:rPr>
        <w:t xml:space="preserve"> </w:t>
      </w:r>
      <w:r w:rsidRPr="002962B1">
        <w:rPr>
          <w:sz w:val="24"/>
          <w:szCs w:val="24"/>
          <w:rtl/>
          <w:lang w:bidi="ar-EG"/>
        </w:rPr>
        <w:t>على</w:t>
      </w:r>
      <w:r w:rsidRPr="002962B1">
        <w:rPr>
          <w:rFonts w:ascii="Times New Roman"/>
          <w:sz w:val="24"/>
          <w:szCs w:val="24"/>
          <w:rtl/>
        </w:rPr>
        <w:t xml:space="preserve"> </w:t>
      </w:r>
      <w:r w:rsidRPr="002962B1">
        <w:rPr>
          <w:sz w:val="24"/>
          <w:szCs w:val="24"/>
          <w:rtl/>
          <w:lang w:bidi="ar-EG"/>
        </w:rPr>
        <w:t>هذه</w:t>
      </w:r>
      <w:r w:rsidRPr="002962B1">
        <w:rPr>
          <w:rFonts w:ascii="Times New Roman"/>
          <w:sz w:val="24"/>
          <w:szCs w:val="24"/>
          <w:rtl/>
        </w:rPr>
        <w:t xml:space="preserve"> </w:t>
      </w:r>
      <w:r w:rsidRPr="002962B1">
        <w:rPr>
          <w:sz w:val="24"/>
          <w:szCs w:val="24"/>
          <w:rtl/>
          <w:lang w:bidi="ar-EG"/>
        </w:rPr>
        <w:t>الأزمة</w:t>
      </w:r>
      <w:r w:rsidRPr="002962B1">
        <w:rPr>
          <w:rFonts w:ascii="Times New Roman"/>
          <w:sz w:val="24"/>
          <w:szCs w:val="24"/>
          <w:rtl/>
        </w:rPr>
        <w:t xml:space="preserve"> </w:t>
      </w:r>
      <w:r w:rsidRPr="002962B1">
        <w:rPr>
          <w:sz w:val="24"/>
          <w:szCs w:val="24"/>
          <w:rtl/>
          <w:lang w:bidi="ar-EG"/>
        </w:rPr>
        <w:t>رغم</w:t>
      </w:r>
      <w:r w:rsidRPr="002962B1">
        <w:rPr>
          <w:rFonts w:ascii="Times New Roman"/>
          <w:sz w:val="24"/>
          <w:szCs w:val="24"/>
          <w:rtl/>
        </w:rPr>
        <w:t xml:space="preserve"> </w:t>
      </w:r>
      <w:r w:rsidRPr="002962B1">
        <w:rPr>
          <w:sz w:val="24"/>
          <w:szCs w:val="24"/>
          <w:rtl/>
          <w:lang w:bidi="ar-EG"/>
        </w:rPr>
        <w:t>توصيل</w:t>
      </w:r>
      <w:r w:rsidRPr="002962B1">
        <w:rPr>
          <w:rFonts w:ascii="Times New Roman"/>
          <w:sz w:val="24"/>
          <w:szCs w:val="24"/>
          <w:rtl/>
        </w:rPr>
        <w:t xml:space="preserve"> </w:t>
      </w:r>
      <w:r w:rsidRPr="002962B1">
        <w:rPr>
          <w:sz w:val="24"/>
          <w:szCs w:val="24"/>
          <w:rtl/>
          <w:lang w:bidi="ar-EG"/>
        </w:rPr>
        <w:t>الصرف</w:t>
      </w:r>
      <w:r w:rsidRPr="002962B1">
        <w:rPr>
          <w:rFonts w:ascii="Times New Roman"/>
          <w:sz w:val="24"/>
          <w:szCs w:val="24"/>
          <w:rtl/>
        </w:rPr>
        <w:t xml:space="preserve"> </w:t>
      </w:r>
      <w:r w:rsidRPr="002962B1">
        <w:rPr>
          <w:sz w:val="24"/>
          <w:szCs w:val="24"/>
          <w:rtl/>
          <w:lang w:bidi="ar-EG"/>
        </w:rPr>
        <w:t>الصحى</w:t>
      </w:r>
      <w:r w:rsidRPr="002962B1">
        <w:rPr>
          <w:rFonts w:ascii="Times New Roman"/>
          <w:sz w:val="24"/>
          <w:szCs w:val="24"/>
          <w:rtl/>
        </w:rPr>
        <w:t xml:space="preserve"> </w:t>
      </w:r>
      <w:r w:rsidRPr="002962B1">
        <w:rPr>
          <w:sz w:val="24"/>
          <w:szCs w:val="24"/>
          <w:rtl/>
          <w:lang w:bidi="ar-EG"/>
        </w:rPr>
        <w:t>لبعض</w:t>
      </w:r>
      <w:r w:rsidRPr="002962B1">
        <w:rPr>
          <w:rFonts w:ascii="Times New Roman"/>
          <w:sz w:val="24"/>
          <w:szCs w:val="24"/>
          <w:rtl/>
        </w:rPr>
        <w:t xml:space="preserve"> </w:t>
      </w:r>
      <w:r w:rsidRPr="002962B1">
        <w:rPr>
          <w:sz w:val="24"/>
          <w:szCs w:val="24"/>
          <w:rtl/>
          <w:lang w:bidi="ar-EG"/>
        </w:rPr>
        <w:t>القرى</w:t>
      </w:r>
      <w:r w:rsidRPr="002962B1">
        <w:rPr>
          <w:rFonts w:ascii="Times New Roman"/>
          <w:sz w:val="24"/>
          <w:szCs w:val="24"/>
          <w:rtl/>
        </w:rPr>
        <w:t xml:space="preserve"> </w:t>
      </w:r>
      <w:r w:rsidRPr="002962B1">
        <w:rPr>
          <w:sz w:val="24"/>
          <w:szCs w:val="24"/>
          <w:rtl/>
          <w:lang w:bidi="ar-EG"/>
        </w:rPr>
        <w:t>إلا</w:t>
      </w:r>
      <w:r w:rsidRPr="002962B1">
        <w:rPr>
          <w:rFonts w:ascii="Times New Roman"/>
          <w:sz w:val="24"/>
          <w:szCs w:val="24"/>
          <w:rtl/>
        </w:rPr>
        <w:t xml:space="preserve"> </w:t>
      </w:r>
      <w:r w:rsidRPr="002962B1">
        <w:rPr>
          <w:sz w:val="24"/>
          <w:szCs w:val="24"/>
          <w:rtl/>
          <w:lang w:bidi="ar-EG"/>
        </w:rPr>
        <w:t>أن</w:t>
      </w:r>
      <w:r w:rsidRPr="002962B1">
        <w:rPr>
          <w:rFonts w:ascii="Times New Roman"/>
          <w:sz w:val="24"/>
          <w:szCs w:val="24"/>
          <w:rtl/>
        </w:rPr>
        <w:t xml:space="preserve"> </w:t>
      </w:r>
      <w:r w:rsidRPr="002962B1">
        <w:rPr>
          <w:sz w:val="24"/>
          <w:szCs w:val="24"/>
          <w:rtl/>
          <w:lang w:bidi="ar-EG"/>
        </w:rPr>
        <w:t>المدينة</w:t>
      </w:r>
      <w:r w:rsidRPr="002962B1">
        <w:rPr>
          <w:rFonts w:ascii="Times New Roman"/>
          <w:sz w:val="24"/>
          <w:szCs w:val="24"/>
          <w:rtl/>
        </w:rPr>
        <w:t xml:space="preserve"> </w:t>
      </w:r>
      <w:r w:rsidRPr="002962B1">
        <w:rPr>
          <w:sz w:val="24"/>
          <w:szCs w:val="24"/>
          <w:rtl/>
          <w:lang w:bidi="ar-EG"/>
        </w:rPr>
        <w:t>مهملة</w:t>
      </w:r>
      <w:r w:rsidRPr="002962B1">
        <w:rPr>
          <w:rFonts w:ascii="Times New Roman"/>
          <w:sz w:val="24"/>
          <w:szCs w:val="24"/>
          <w:rtl/>
        </w:rPr>
        <w:t xml:space="preserve"> </w:t>
      </w:r>
      <w:r w:rsidRPr="002962B1">
        <w:rPr>
          <w:sz w:val="24"/>
          <w:szCs w:val="24"/>
          <w:rtl/>
          <w:lang w:bidi="ar-EG"/>
        </w:rPr>
        <w:t>جدا</w:t>
      </w:r>
      <w:r w:rsidRPr="002962B1">
        <w:rPr>
          <w:rFonts w:ascii="Times New Roman"/>
          <w:sz w:val="24"/>
          <w:szCs w:val="24"/>
          <w:rtl/>
        </w:rPr>
        <w:t xml:space="preserve"> </w:t>
      </w:r>
      <w:r w:rsidRPr="002962B1">
        <w:rPr>
          <w:sz w:val="24"/>
          <w:szCs w:val="24"/>
          <w:rtl/>
          <w:lang w:bidi="ar-EG"/>
        </w:rPr>
        <w:t>جداً</w:t>
      </w:r>
      <w:r w:rsidRPr="002962B1">
        <w:rPr>
          <w:rFonts w:ascii="Times New Roman"/>
          <w:sz w:val="24"/>
          <w:szCs w:val="24"/>
          <w:rtl/>
        </w:rPr>
        <w:t xml:space="preserve"> </w:t>
      </w:r>
      <w:r w:rsidRPr="002962B1">
        <w:rPr>
          <w:sz w:val="24"/>
          <w:szCs w:val="24"/>
          <w:rtl/>
          <w:lang w:bidi="ar-EG"/>
        </w:rPr>
        <w:t>وقال</w:t>
      </w:r>
      <w:r w:rsidRPr="002962B1">
        <w:rPr>
          <w:rFonts w:ascii="Times New Roman"/>
          <w:sz w:val="24"/>
          <w:szCs w:val="24"/>
          <w:rtl/>
        </w:rPr>
        <w:t xml:space="preserve"> </w:t>
      </w:r>
      <w:r w:rsidRPr="002962B1">
        <w:rPr>
          <w:sz w:val="24"/>
          <w:szCs w:val="24"/>
          <w:rtl/>
          <w:lang w:bidi="ar-EG"/>
        </w:rPr>
        <w:t>محمود</w:t>
      </w:r>
      <w:r w:rsidRPr="002962B1">
        <w:rPr>
          <w:rFonts w:ascii="Times New Roman"/>
          <w:sz w:val="24"/>
          <w:szCs w:val="24"/>
          <w:rtl/>
        </w:rPr>
        <w:t xml:space="preserve"> </w:t>
      </w:r>
      <w:r w:rsidRPr="002962B1">
        <w:rPr>
          <w:sz w:val="24"/>
          <w:szCs w:val="24"/>
          <w:rtl/>
          <w:lang w:bidi="ar-EG"/>
        </w:rPr>
        <w:t>الفولى</w:t>
      </w:r>
      <w:r w:rsidRPr="002962B1">
        <w:rPr>
          <w:rFonts w:ascii="Times New Roman"/>
          <w:sz w:val="24"/>
          <w:szCs w:val="24"/>
          <w:rtl/>
        </w:rPr>
        <w:t xml:space="preserve"> </w:t>
      </w:r>
      <w:r w:rsidRPr="002962B1">
        <w:rPr>
          <w:sz w:val="24"/>
          <w:szCs w:val="24"/>
          <w:rtl/>
          <w:lang w:bidi="ar-EG"/>
        </w:rPr>
        <w:t>أنه</w:t>
      </w:r>
      <w:r w:rsidRPr="002962B1">
        <w:rPr>
          <w:rFonts w:ascii="Times New Roman"/>
          <w:sz w:val="24"/>
          <w:szCs w:val="24"/>
          <w:rtl/>
        </w:rPr>
        <w:t xml:space="preserve"> </w:t>
      </w:r>
      <w:r w:rsidRPr="002962B1">
        <w:rPr>
          <w:sz w:val="24"/>
          <w:szCs w:val="24"/>
          <w:rtl/>
          <w:lang w:bidi="ar-EG"/>
        </w:rPr>
        <w:t>بعدم</w:t>
      </w:r>
      <w:r w:rsidRPr="002962B1">
        <w:rPr>
          <w:rFonts w:ascii="Times New Roman"/>
          <w:sz w:val="24"/>
          <w:szCs w:val="24"/>
          <w:rtl/>
        </w:rPr>
        <w:t xml:space="preserve"> </w:t>
      </w:r>
      <w:r w:rsidRPr="002962B1">
        <w:rPr>
          <w:sz w:val="24"/>
          <w:szCs w:val="24"/>
          <w:rtl/>
          <w:lang w:bidi="ar-EG"/>
        </w:rPr>
        <w:t>انتظام</w:t>
      </w:r>
      <w:r w:rsidRPr="002962B1">
        <w:rPr>
          <w:rFonts w:ascii="Times New Roman"/>
          <w:sz w:val="24"/>
          <w:szCs w:val="24"/>
          <w:rtl/>
        </w:rPr>
        <w:t xml:space="preserve"> </w:t>
      </w:r>
      <w:r w:rsidRPr="002962B1">
        <w:rPr>
          <w:sz w:val="24"/>
          <w:szCs w:val="24"/>
          <w:rtl/>
          <w:lang w:bidi="ar-EG"/>
        </w:rPr>
        <w:t>مقاول</w:t>
      </w:r>
      <w:r w:rsidRPr="002962B1">
        <w:rPr>
          <w:rFonts w:ascii="Times New Roman"/>
          <w:sz w:val="24"/>
          <w:szCs w:val="24"/>
          <w:rtl/>
        </w:rPr>
        <w:t xml:space="preserve"> </w:t>
      </w:r>
      <w:r w:rsidRPr="002962B1">
        <w:rPr>
          <w:sz w:val="24"/>
          <w:szCs w:val="24"/>
          <w:rtl/>
          <w:lang w:bidi="ar-EG"/>
        </w:rPr>
        <w:t>الصحي</w:t>
      </w:r>
      <w:r w:rsidRPr="002962B1">
        <w:rPr>
          <w:rFonts w:ascii="Times New Roman"/>
          <w:sz w:val="24"/>
          <w:szCs w:val="24"/>
          <w:rtl/>
        </w:rPr>
        <w:t xml:space="preserve"> </w:t>
      </w:r>
      <w:r w:rsidRPr="002962B1">
        <w:rPr>
          <w:sz w:val="24"/>
          <w:szCs w:val="24"/>
          <w:rtl/>
          <w:lang w:bidi="ar-EG"/>
        </w:rPr>
        <w:t>ادى</w:t>
      </w:r>
      <w:r w:rsidRPr="002962B1">
        <w:rPr>
          <w:rFonts w:ascii="Times New Roman"/>
          <w:sz w:val="24"/>
          <w:szCs w:val="24"/>
          <w:rtl/>
        </w:rPr>
        <w:t xml:space="preserve"> </w:t>
      </w:r>
      <w:r w:rsidRPr="002962B1">
        <w:rPr>
          <w:sz w:val="24"/>
          <w:szCs w:val="24"/>
          <w:rtl/>
          <w:lang w:bidi="ar-EG"/>
        </w:rPr>
        <w:t>ذلك</w:t>
      </w:r>
      <w:r w:rsidRPr="002962B1">
        <w:rPr>
          <w:rFonts w:ascii="Times New Roman"/>
          <w:sz w:val="24"/>
          <w:szCs w:val="24"/>
          <w:rtl/>
        </w:rPr>
        <w:t xml:space="preserve"> </w:t>
      </w:r>
      <w:r w:rsidRPr="002962B1">
        <w:rPr>
          <w:sz w:val="24"/>
          <w:szCs w:val="24"/>
          <w:rtl/>
          <w:lang w:bidi="ar-EG"/>
        </w:rPr>
        <w:t>الى</w:t>
      </w:r>
      <w:r w:rsidRPr="002962B1">
        <w:rPr>
          <w:rFonts w:ascii="Times New Roman"/>
          <w:sz w:val="24"/>
          <w:szCs w:val="24"/>
          <w:rtl/>
        </w:rPr>
        <w:t xml:space="preserve"> </w:t>
      </w:r>
      <w:r w:rsidRPr="002962B1">
        <w:rPr>
          <w:sz w:val="24"/>
          <w:szCs w:val="24"/>
          <w:rtl/>
          <w:lang w:bidi="ar-EG"/>
        </w:rPr>
        <w:t>تاخر</w:t>
      </w:r>
      <w:r w:rsidRPr="002962B1">
        <w:rPr>
          <w:rFonts w:ascii="Times New Roman"/>
          <w:sz w:val="24"/>
          <w:szCs w:val="24"/>
          <w:rtl/>
        </w:rPr>
        <w:t xml:space="preserve"> </w:t>
      </w:r>
      <w:r w:rsidRPr="002962B1">
        <w:rPr>
          <w:sz w:val="24"/>
          <w:szCs w:val="24"/>
          <w:rtl/>
          <w:lang w:bidi="ar-EG"/>
        </w:rPr>
        <w:t>انتهاء</w:t>
      </w:r>
      <w:r w:rsidRPr="002962B1">
        <w:rPr>
          <w:rFonts w:ascii="Times New Roman"/>
          <w:sz w:val="24"/>
          <w:szCs w:val="24"/>
          <w:rtl/>
        </w:rPr>
        <w:t xml:space="preserve"> </w:t>
      </w:r>
      <w:r w:rsidRPr="002962B1">
        <w:rPr>
          <w:sz w:val="24"/>
          <w:szCs w:val="24"/>
          <w:rtl/>
          <w:lang w:bidi="ar-EG"/>
        </w:rPr>
        <w:t>المشروع</w:t>
      </w:r>
      <w:r w:rsidRPr="002962B1">
        <w:rPr>
          <w:rFonts w:ascii="Times New Roman"/>
          <w:sz w:val="24"/>
          <w:szCs w:val="24"/>
          <w:rtl/>
        </w:rPr>
        <w:t xml:space="preserve"> </w:t>
      </w:r>
      <w:r w:rsidRPr="002962B1">
        <w:rPr>
          <w:sz w:val="24"/>
          <w:szCs w:val="24"/>
          <w:rtl/>
          <w:lang w:bidi="ar-EG"/>
        </w:rPr>
        <w:t>بسمالوط</w:t>
      </w:r>
      <w:r w:rsidRPr="002962B1">
        <w:rPr>
          <w:rFonts w:ascii="Times New Roman"/>
          <w:sz w:val="24"/>
          <w:szCs w:val="24"/>
          <w:rtl/>
        </w:rPr>
        <w:t xml:space="preserve"> </w:t>
      </w:r>
      <w:r w:rsidRPr="002962B1">
        <w:rPr>
          <w:sz w:val="24"/>
          <w:szCs w:val="24"/>
          <w:rtl/>
          <w:lang w:bidi="ar-EG"/>
        </w:rPr>
        <w:t>وأكد</w:t>
      </w:r>
      <w:r w:rsidRPr="002962B1">
        <w:rPr>
          <w:rFonts w:ascii="Times New Roman"/>
          <w:sz w:val="24"/>
          <w:szCs w:val="24"/>
          <w:rtl/>
        </w:rPr>
        <w:t xml:space="preserve"> </w:t>
      </w:r>
      <w:r w:rsidRPr="002962B1">
        <w:rPr>
          <w:sz w:val="24"/>
          <w:szCs w:val="24"/>
          <w:rtl/>
          <w:lang w:bidi="ar-EG"/>
        </w:rPr>
        <w:t>انه</w:t>
      </w:r>
      <w:r w:rsidRPr="002962B1">
        <w:rPr>
          <w:rFonts w:ascii="Times New Roman"/>
          <w:sz w:val="24"/>
          <w:szCs w:val="24"/>
          <w:rtl/>
        </w:rPr>
        <w:t xml:space="preserve"> </w:t>
      </w:r>
      <w:r w:rsidRPr="002962B1">
        <w:rPr>
          <w:sz w:val="24"/>
          <w:szCs w:val="24"/>
          <w:rtl/>
          <w:lang w:bidi="ar-EG"/>
        </w:rPr>
        <w:t>الوعود</w:t>
      </w:r>
      <w:r w:rsidRPr="002962B1">
        <w:rPr>
          <w:rFonts w:ascii="Times New Roman"/>
          <w:sz w:val="24"/>
          <w:szCs w:val="24"/>
          <w:rtl/>
        </w:rPr>
        <w:t xml:space="preserve"> </w:t>
      </w:r>
      <w:r w:rsidRPr="002962B1">
        <w:rPr>
          <w:sz w:val="24"/>
          <w:szCs w:val="24"/>
          <w:rtl/>
          <w:lang w:bidi="ar-EG"/>
        </w:rPr>
        <w:t>لإنهاء</w:t>
      </w:r>
      <w:r w:rsidRPr="002962B1">
        <w:rPr>
          <w:rFonts w:ascii="Times New Roman"/>
          <w:sz w:val="24"/>
          <w:szCs w:val="24"/>
          <w:rtl/>
        </w:rPr>
        <w:t xml:space="preserve"> </w:t>
      </w:r>
      <w:r w:rsidRPr="002962B1">
        <w:rPr>
          <w:sz w:val="24"/>
          <w:szCs w:val="24"/>
          <w:rtl/>
          <w:lang w:bidi="ar-EG"/>
        </w:rPr>
        <w:t>المشروع</w:t>
      </w:r>
      <w:r w:rsidRPr="002962B1">
        <w:rPr>
          <w:rFonts w:ascii="Times New Roman"/>
          <w:sz w:val="24"/>
          <w:szCs w:val="24"/>
          <w:rtl/>
        </w:rPr>
        <w:t xml:space="preserve"> </w:t>
      </w:r>
      <w:r w:rsidRPr="002962B1">
        <w:rPr>
          <w:sz w:val="24"/>
          <w:szCs w:val="24"/>
          <w:rtl/>
          <w:lang w:bidi="ar-EG"/>
        </w:rPr>
        <w:t>لا</w:t>
      </w:r>
      <w:r w:rsidRPr="002962B1">
        <w:rPr>
          <w:rFonts w:ascii="Times New Roman"/>
          <w:sz w:val="24"/>
          <w:szCs w:val="24"/>
          <w:rtl/>
        </w:rPr>
        <w:t xml:space="preserve"> </w:t>
      </w:r>
      <w:r w:rsidRPr="002962B1">
        <w:rPr>
          <w:sz w:val="24"/>
          <w:szCs w:val="24"/>
          <w:rtl/>
          <w:lang w:bidi="ar-EG"/>
        </w:rPr>
        <w:t>تقبل</w:t>
      </w:r>
      <w:r w:rsidRPr="002962B1">
        <w:rPr>
          <w:rFonts w:ascii="Times New Roman"/>
          <w:sz w:val="24"/>
          <w:szCs w:val="24"/>
          <w:rtl/>
        </w:rPr>
        <w:t xml:space="preserve"> </w:t>
      </w:r>
      <w:r w:rsidRPr="002962B1">
        <w:rPr>
          <w:sz w:val="24"/>
          <w:szCs w:val="24"/>
          <w:rtl/>
          <w:lang w:bidi="ar-EG"/>
        </w:rPr>
        <w:t>فلا</w:t>
      </w:r>
      <w:r w:rsidRPr="002962B1">
        <w:rPr>
          <w:rFonts w:ascii="Times New Roman"/>
          <w:sz w:val="24"/>
          <w:szCs w:val="24"/>
          <w:rtl/>
        </w:rPr>
        <w:t xml:space="preserve"> </w:t>
      </w:r>
      <w:r w:rsidRPr="002962B1">
        <w:rPr>
          <w:sz w:val="24"/>
          <w:szCs w:val="24"/>
          <w:rtl/>
          <w:lang w:bidi="ar-EG"/>
        </w:rPr>
        <w:t>بد</w:t>
      </w:r>
      <w:r w:rsidRPr="002962B1">
        <w:rPr>
          <w:rFonts w:ascii="Times New Roman"/>
          <w:sz w:val="24"/>
          <w:szCs w:val="24"/>
          <w:rtl/>
        </w:rPr>
        <w:t xml:space="preserve"> </w:t>
      </w:r>
      <w:r w:rsidRPr="002962B1">
        <w:rPr>
          <w:sz w:val="24"/>
          <w:szCs w:val="24"/>
          <w:rtl/>
          <w:lang w:bidi="ar-EG"/>
        </w:rPr>
        <w:t>من</w:t>
      </w:r>
      <w:r w:rsidRPr="002962B1">
        <w:rPr>
          <w:rFonts w:ascii="Times New Roman"/>
          <w:sz w:val="24"/>
          <w:szCs w:val="24"/>
          <w:rtl/>
        </w:rPr>
        <w:t xml:space="preserve"> </w:t>
      </w:r>
      <w:r w:rsidRPr="002962B1">
        <w:rPr>
          <w:sz w:val="24"/>
          <w:szCs w:val="24"/>
          <w:rtl/>
          <w:lang w:bidi="ar-EG"/>
        </w:rPr>
        <w:t>سرعة</w:t>
      </w:r>
      <w:r w:rsidRPr="002962B1">
        <w:rPr>
          <w:rFonts w:ascii="Times New Roman"/>
          <w:sz w:val="24"/>
          <w:szCs w:val="24"/>
          <w:rtl/>
        </w:rPr>
        <w:t xml:space="preserve"> </w:t>
      </w:r>
      <w:r w:rsidRPr="002962B1">
        <w:rPr>
          <w:sz w:val="24"/>
          <w:szCs w:val="24"/>
          <w:rtl/>
          <w:lang w:bidi="ar-EG"/>
        </w:rPr>
        <w:t>انتهاء</w:t>
      </w:r>
      <w:r w:rsidRPr="002962B1">
        <w:rPr>
          <w:rFonts w:ascii="Times New Roman"/>
          <w:sz w:val="24"/>
          <w:szCs w:val="24"/>
          <w:rtl/>
        </w:rPr>
        <w:t xml:space="preserve"> </w:t>
      </w:r>
      <w:r w:rsidRPr="002962B1">
        <w:rPr>
          <w:sz w:val="24"/>
          <w:szCs w:val="24"/>
          <w:rtl/>
          <w:lang w:bidi="ar-EG"/>
        </w:rPr>
        <w:t>المشروع</w:t>
      </w:r>
      <w:r w:rsidRPr="002962B1">
        <w:rPr>
          <w:rFonts w:ascii="Times New Roman"/>
          <w:sz w:val="24"/>
          <w:szCs w:val="24"/>
          <w:rtl/>
        </w:rPr>
        <w:t xml:space="preserve"> </w:t>
      </w:r>
      <w:r w:rsidRPr="002962B1">
        <w:rPr>
          <w:sz w:val="24"/>
          <w:szCs w:val="24"/>
          <w:rtl/>
          <w:lang w:bidi="ar-EG"/>
        </w:rPr>
        <w:t>لأنه</w:t>
      </w:r>
      <w:r w:rsidRPr="002962B1">
        <w:rPr>
          <w:rFonts w:ascii="Times New Roman"/>
          <w:sz w:val="24"/>
          <w:szCs w:val="24"/>
          <w:rtl/>
        </w:rPr>
        <w:t xml:space="preserve"> </w:t>
      </w:r>
      <w:r w:rsidRPr="002962B1">
        <w:rPr>
          <w:sz w:val="24"/>
          <w:szCs w:val="24"/>
          <w:rtl/>
          <w:lang w:bidi="ar-EG"/>
        </w:rPr>
        <w:t>يعمل</w:t>
      </w:r>
      <w:r w:rsidRPr="002962B1">
        <w:rPr>
          <w:rFonts w:ascii="Times New Roman"/>
          <w:sz w:val="24"/>
          <w:szCs w:val="24"/>
          <w:rtl/>
        </w:rPr>
        <w:t xml:space="preserve"> </w:t>
      </w:r>
      <w:r w:rsidRPr="002962B1">
        <w:rPr>
          <w:sz w:val="24"/>
          <w:szCs w:val="24"/>
          <w:rtl/>
          <w:lang w:bidi="ar-EG"/>
        </w:rPr>
        <w:t>ذلك</w:t>
      </w:r>
      <w:r w:rsidRPr="002962B1">
        <w:rPr>
          <w:rFonts w:ascii="Times New Roman"/>
          <w:sz w:val="24"/>
          <w:szCs w:val="24"/>
          <w:rtl/>
        </w:rPr>
        <w:t xml:space="preserve"> </w:t>
      </w:r>
      <w:r w:rsidRPr="002962B1">
        <w:rPr>
          <w:sz w:val="24"/>
          <w:szCs w:val="24"/>
          <w:rtl/>
          <w:lang w:bidi="ar-EG"/>
        </w:rPr>
        <w:t>تمثل</w:t>
      </w:r>
      <w:r w:rsidRPr="002962B1">
        <w:rPr>
          <w:rFonts w:ascii="Times New Roman"/>
          <w:sz w:val="24"/>
          <w:szCs w:val="24"/>
          <w:rtl/>
        </w:rPr>
        <w:t xml:space="preserve"> </w:t>
      </w:r>
      <w:r w:rsidRPr="002962B1">
        <w:rPr>
          <w:sz w:val="24"/>
          <w:szCs w:val="24"/>
          <w:rtl/>
          <w:lang w:bidi="ar-EG"/>
        </w:rPr>
        <w:t>ضررا</w:t>
      </w:r>
      <w:r w:rsidRPr="002962B1">
        <w:rPr>
          <w:rFonts w:ascii="Times New Roman"/>
          <w:sz w:val="24"/>
          <w:szCs w:val="24"/>
          <w:rtl/>
        </w:rPr>
        <w:t xml:space="preserve"> </w:t>
      </w:r>
      <w:r w:rsidRPr="002962B1">
        <w:rPr>
          <w:sz w:val="24"/>
          <w:szCs w:val="24"/>
          <w:rtl/>
          <w:lang w:bidi="ar-EG"/>
        </w:rPr>
        <w:t>كبيرا</w:t>
      </w:r>
      <w:r w:rsidRPr="002962B1">
        <w:rPr>
          <w:rFonts w:ascii="Times New Roman"/>
          <w:sz w:val="24"/>
          <w:szCs w:val="24"/>
          <w:rtl/>
        </w:rPr>
        <w:t xml:space="preserve"> </w:t>
      </w:r>
      <w:r w:rsidRPr="002962B1">
        <w:rPr>
          <w:sz w:val="24"/>
          <w:szCs w:val="24"/>
          <w:rtl/>
          <w:lang w:bidi="ar-EG"/>
        </w:rPr>
        <w:t>على</w:t>
      </w:r>
      <w:r w:rsidRPr="002962B1">
        <w:rPr>
          <w:rFonts w:ascii="Times New Roman"/>
          <w:sz w:val="24"/>
          <w:szCs w:val="24"/>
          <w:rtl/>
        </w:rPr>
        <w:t xml:space="preserve"> </w:t>
      </w:r>
      <w:r w:rsidRPr="002962B1">
        <w:rPr>
          <w:sz w:val="24"/>
          <w:szCs w:val="24"/>
          <w:rtl/>
          <w:lang w:bidi="ar-EG"/>
        </w:rPr>
        <w:t>المواطنين</w:t>
      </w:r>
      <w:r w:rsidRPr="002962B1">
        <w:rPr>
          <w:rFonts w:ascii="Times New Roman"/>
          <w:sz w:val="24"/>
          <w:szCs w:val="24"/>
          <w:rtl/>
        </w:rPr>
        <w:t xml:space="preserve"> </w:t>
      </w:r>
      <w:r w:rsidRPr="002962B1">
        <w:rPr>
          <w:sz w:val="24"/>
          <w:szCs w:val="24"/>
          <w:rtl/>
          <w:lang w:bidi="ar-EG"/>
        </w:rPr>
        <w:t>وقال</w:t>
      </w:r>
      <w:r w:rsidRPr="002962B1">
        <w:rPr>
          <w:rFonts w:ascii="Times New Roman"/>
          <w:sz w:val="24"/>
          <w:szCs w:val="24"/>
          <w:rtl/>
        </w:rPr>
        <w:t xml:space="preserve"> </w:t>
      </w:r>
      <w:r w:rsidRPr="002962B1">
        <w:rPr>
          <w:sz w:val="24"/>
          <w:szCs w:val="24"/>
          <w:rtl/>
          <w:lang w:bidi="ar-EG"/>
        </w:rPr>
        <w:t>محمد</w:t>
      </w:r>
      <w:r w:rsidRPr="002962B1">
        <w:rPr>
          <w:rFonts w:ascii="Times New Roman"/>
          <w:sz w:val="24"/>
          <w:szCs w:val="24"/>
          <w:rtl/>
        </w:rPr>
        <w:t xml:space="preserve"> </w:t>
      </w:r>
      <w:r w:rsidRPr="002962B1">
        <w:rPr>
          <w:sz w:val="24"/>
          <w:szCs w:val="24"/>
          <w:rtl/>
          <w:lang w:bidi="ar-EG"/>
        </w:rPr>
        <w:t>سنوسى</w:t>
      </w:r>
      <w:r w:rsidRPr="002962B1">
        <w:rPr>
          <w:rFonts w:ascii="Times New Roman"/>
          <w:sz w:val="24"/>
          <w:szCs w:val="24"/>
          <w:rtl/>
        </w:rPr>
        <w:t xml:space="preserve"> </w:t>
      </w:r>
      <w:r w:rsidRPr="002962B1">
        <w:rPr>
          <w:sz w:val="24"/>
          <w:szCs w:val="24"/>
          <w:rtl/>
          <w:lang w:bidi="ar-EG"/>
        </w:rPr>
        <w:t>عامر</w:t>
      </w:r>
      <w:r w:rsidRPr="002962B1">
        <w:rPr>
          <w:rFonts w:ascii="Times New Roman"/>
          <w:sz w:val="24"/>
          <w:szCs w:val="24"/>
          <w:rtl/>
        </w:rPr>
        <w:t xml:space="preserve"> </w:t>
      </w:r>
      <w:r w:rsidRPr="002962B1">
        <w:rPr>
          <w:sz w:val="24"/>
          <w:szCs w:val="24"/>
          <w:rtl/>
          <w:lang w:bidi="ar-EG"/>
        </w:rPr>
        <w:t>رئيس</w:t>
      </w:r>
      <w:r w:rsidRPr="002962B1">
        <w:rPr>
          <w:rFonts w:ascii="Times New Roman"/>
          <w:sz w:val="24"/>
          <w:szCs w:val="24"/>
          <w:rtl/>
        </w:rPr>
        <w:t xml:space="preserve"> </w:t>
      </w:r>
      <w:r w:rsidRPr="002962B1">
        <w:rPr>
          <w:sz w:val="24"/>
          <w:szCs w:val="24"/>
          <w:rtl/>
          <w:lang w:bidi="ar-EG"/>
        </w:rPr>
        <w:t>المجلس</w:t>
      </w:r>
      <w:r w:rsidRPr="002962B1">
        <w:rPr>
          <w:rFonts w:ascii="Times New Roman"/>
          <w:sz w:val="24"/>
          <w:szCs w:val="24"/>
          <w:rtl/>
        </w:rPr>
        <w:t xml:space="preserve"> </w:t>
      </w:r>
      <w:r w:rsidRPr="002962B1">
        <w:rPr>
          <w:sz w:val="24"/>
          <w:szCs w:val="24"/>
          <w:rtl/>
          <w:lang w:bidi="ar-EG"/>
        </w:rPr>
        <w:t>الشعبي</w:t>
      </w:r>
      <w:r w:rsidRPr="002962B1">
        <w:rPr>
          <w:rFonts w:ascii="Times New Roman"/>
          <w:sz w:val="24"/>
          <w:szCs w:val="24"/>
          <w:rtl/>
        </w:rPr>
        <w:t xml:space="preserve"> </w:t>
      </w:r>
      <w:r w:rsidRPr="002962B1">
        <w:rPr>
          <w:sz w:val="24"/>
          <w:szCs w:val="24"/>
          <w:rtl/>
          <w:lang w:bidi="ar-EG"/>
        </w:rPr>
        <w:t>المحلى</w:t>
      </w:r>
      <w:r w:rsidRPr="002962B1">
        <w:rPr>
          <w:rFonts w:ascii="Times New Roman"/>
          <w:sz w:val="24"/>
          <w:szCs w:val="24"/>
          <w:rtl/>
        </w:rPr>
        <w:t xml:space="preserve"> </w:t>
      </w:r>
      <w:r w:rsidRPr="002962B1">
        <w:rPr>
          <w:sz w:val="24"/>
          <w:szCs w:val="24"/>
          <w:rtl/>
          <w:lang w:bidi="ar-EG"/>
        </w:rPr>
        <w:t>لمركز</w:t>
      </w:r>
      <w:r w:rsidRPr="002962B1">
        <w:rPr>
          <w:rFonts w:ascii="Times New Roman"/>
          <w:sz w:val="24"/>
          <w:szCs w:val="24"/>
          <w:rtl/>
        </w:rPr>
        <w:t xml:space="preserve"> </w:t>
      </w:r>
      <w:r w:rsidRPr="002962B1">
        <w:rPr>
          <w:sz w:val="24"/>
          <w:szCs w:val="24"/>
          <w:rtl/>
          <w:lang w:bidi="ar-EG"/>
        </w:rPr>
        <w:t>سمالوط</w:t>
      </w:r>
      <w:r w:rsidRPr="002962B1">
        <w:rPr>
          <w:rFonts w:ascii="Times New Roman"/>
          <w:sz w:val="24"/>
          <w:szCs w:val="24"/>
          <w:rtl/>
        </w:rPr>
        <w:t xml:space="preserve"> </w:t>
      </w:r>
      <w:r w:rsidRPr="002962B1">
        <w:rPr>
          <w:sz w:val="24"/>
          <w:szCs w:val="24"/>
          <w:rtl/>
          <w:lang w:bidi="ar-EG"/>
        </w:rPr>
        <w:t>أن</w:t>
      </w:r>
      <w:r w:rsidRPr="002962B1">
        <w:rPr>
          <w:rFonts w:ascii="Times New Roman"/>
          <w:sz w:val="24"/>
          <w:szCs w:val="24"/>
          <w:rtl/>
        </w:rPr>
        <w:t xml:space="preserve"> </w:t>
      </w:r>
      <w:r w:rsidRPr="002962B1">
        <w:rPr>
          <w:sz w:val="24"/>
          <w:szCs w:val="24"/>
          <w:rtl/>
          <w:lang w:bidi="ar-EG"/>
        </w:rPr>
        <w:t>مشكلة</w:t>
      </w:r>
      <w:r w:rsidRPr="002962B1">
        <w:rPr>
          <w:rFonts w:ascii="Times New Roman"/>
          <w:sz w:val="24"/>
          <w:szCs w:val="24"/>
          <w:rtl/>
        </w:rPr>
        <w:t xml:space="preserve"> </w:t>
      </w:r>
      <w:r w:rsidRPr="002962B1">
        <w:rPr>
          <w:sz w:val="24"/>
          <w:szCs w:val="24"/>
          <w:rtl/>
          <w:lang w:bidi="ar-EG"/>
        </w:rPr>
        <w:t>الصرف</w:t>
      </w:r>
      <w:r w:rsidRPr="002962B1">
        <w:rPr>
          <w:rFonts w:ascii="Times New Roman"/>
          <w:sz w:val="24"/>
          <w:szCs w:val="24"/>
          <w:rtl/>
        </w:rPr>
        <w:t xml:space="preserve"> </w:t>
      </w:r>
      <w:r w:rsidRPr="002962B1">
        <w:rPr>
          <w:sz w:val="24"/>
          <w:szCs w:val="24"/>
          <w:rtl/>
          <w:lang w:bidi="ar-EG"/>
        </w:rPr>
        <w:t>الصحى</w:t>
      </w:r>
      <w:r w:rsidRPr="002962B1">
        <w:rPr>
          <w:rFonts w:ascii="Times New Roman"/>
          <w:sz w:val="24"/>
          <w:szCs w:val="24"/>
          <w:rtl/>
        </w:rPr>
        <w:t xml:space="preserve"> </w:t>
      </w:r>
      <w:r w:rsidRPr="002962B1">
        <w:rPr>
          <w:sz w:val="24"/>
          <w:szCs w:val="24"/>
          <w:rtl/>
          <w:lang w:bidi="ar-EG"/>
        </w:rPr>
        <w:t>هى</w:t>
      </w:r>
      <w:r w:rsidRPr="002962B1">
        <w:rPr>
          <w:rFonts w:ascii="Times New Roman"/>
          <w:sz w:val="24"/>
          <w:szCs w:val="24"/>
          <w:rtl/>
        </w:rPr>
        <w:t xml:space="preserve"> </w:t>
      </w:r>
      <w:r w:rsidRPr="002962B1">
        <w:rPr>
          <w:sz w:val="24"/>
          <w:szCs w:val="24"/>
          <w:rtl/>
          <w:lang w:bidi="ar-EG"/>
        </w:rPr>
        <w:t>مشكلة</w:t>
      </w:r>
      <w:r w:rsidRPr="002962B1">
        <w:rPr>
          <w:rFonts w:ascii="Times New Roman"/>
          <w:sz w:val="24"/>
          <w:szCs w:val="24"/>
          <w:rtl/>
        </w:rPr>
        <w:t xml:space="preserve"> </w:t>
      </w:r>
      <w:r w:rsidRPr="002962B1">
        <w:rPr>
          <w:sz w:val="24"/>
          <w:szCs w:val="24"/>
          <w:rtl/>
          <w:lang w:bidi="ar-EG"/>
        </w:rPr>
        <w:t>كبيرة</w:t>
      </w:r>
      <w:r w:rsidRPr="002962B1">
        <w:rPr>
          <w:rFonts w:ascii="Times New Roman"/>
          <w:sz w:val="24"/>
          <w:szCs w:val="24"/>
          <w:rtl/>
        </w:rPr>
        <w:t xml:space="preserve"> </w:t>
      </w:r>
      <w:r w:rsidRPr="002962B1">
        <w:rPr>
          <w:sz w:val="24"/>
          <w:szCs w:val="24"/>
          <w:rtl/>
          <w:lang w:bidi="ar-EG"/>
        </w:rPr>
        <w:t>ويعانى</w:t>
      </w:r>
      <w:r w:rsidRPr="002962B1">
        <w:rPr>
          <w:rFonts w:ascii="Times New Roman"/>
          <w:sz w:val="24"/>
          <w:szCs w:val="24"/>
          <w:rtl/>
        </w:rPr>
        <w:t xml:space="preserve"> </w:t>
      </w:r>
      <w:r w:rsidRPr="002962B1">
        <w:rPr>
          <w:sz w:val="24"/>
          <w:szCs w:val="24"/>
          <w:rtl/>
          <w:lang w:bidi="ar-EG"/>
        </w:rPr>
        <w:t>منها</w:t>
      </w:r>
      <w:r w:rsidRPr="002962B1">
        <w:rPr>
          <w:rFonts w:ascii="Times New Roman"/>
          <w:sz w:val="24"/>
          <w:szCs w:val="24"/>
          <w:rtl/>
        </w:rPr>
        <w:t xml:space="preserve"> </w:t>
      </w:r>
      <w:r w:rsidRPr="002962B1">
        <w:rPr>
          <w:sz w:val="24"/>
          <w:szCs w:val="24"/>
          <w:rtl/>
          <w:lang w:bidi="ar-EG"/>
        </w:rPr>
        <w:t>أهالى</w:t>
      </w:r>
      <w:r w:rsidRPr="002962B1">
        <w:rPr>
          <w:rFonts w:ascii="Times New Roman"/>
          <w:sz w:val="24"/>
          <w:szCs w:val="24"/>
          <w:rtl/>
        </w:rPr>
        <w:t xml:space="preserve"> </w:t>
      </w:r>
      <w:r w:rsidRPr="002962B1">
        <w:rPr>
          <w:sz w:val="24"/>
          <w:szCs w:val="24"/>
          <w:rtl/>
          <w:lang w:bidi="ar-EG"/>
        </w:rPr>
        <w:t>سمالوط</w:t>
      </w:r>
      <w:r w:rsidRPr="002962B1">
        <w:rPr>
          <w:rFonts w:ascii="Times New Roman"/>
          <w:sz w:val="24"/>
          <w:szCs w:val="24"/>
          <w:rtl/>
        </w:rPr>
        <w:t xml:space="preserve"> </w:t>
      </w:r>
      <w:r w:rsidRPr="002962B1">
        <w:rPr>
          <w:sz w:val="24"/>
          <w:szCs w:val="24"/>
          <w:rtl/>
          <w:lang w:bidi="ar-EG"/>
        </w:rPr>
        <w:t>منذ</w:t>
      </w:r>
      <w:r w:rsidRPr="002962B1">
        <w:rPr>
          <w:rFonts w:ascii="Times New Roman"/>
          <w:sz w:val="24"/>
          <w:szCs w:val="24"/>
          <w:rtl/>
        </w:rPr>
        <w:t xml:space="preserve"> </w:t>
      </w:r>
      <w:r w:rsidRPr="002962B1">
        <w:rPr>
          <w:sz w:val="24"/>
          <w:szCs w:val="24"/>
          <w:rtl/>
          <w:lang w:bidi="ar-EG"/>
        </w:rPr>
        <w:t>سنوات</w:t>
      </w:r>
      <w:r w:rsidRPr="002962B1">
        <w:rPr>
          <w:rFonts w:ascii="Times New Roman"/>
          <w:sz w:val="24"/>
          <w:szCs w:val="24"/>
          <w:rtl/>
        </w:rPr>
        <w:t xml:space="preserve"> </w:t>
      </w:r>
      <w:r w:rsidRPr="002962B1">
        <w:rPr>
          <w:sz w:val="24"/>
          <w:szCs w:val="24"/>
          <w:rtl/>
          <w:lang w:bidi="ar-EG"/>
        </w:rPr>
        <w:t>ولكن</w:t>
      </w:r>
      <w:r w:rsidRPr="002962B1">
        <w:rPr>
          <w:rFonts w:ascii="Times New Roman"/>
          <w:sz w:val="24"/>
          <w:szCs w:val="24"/>
          <w:rtl/>
        </w:rPr>
        <w:t xml:space="preserve"> </w:t>
      </w:r>
      <w:r w:rsidRPr="002962B1">
        <w:rPr>
          <w:sz w:val="24"/>
          <w:szCs w:val="24"/>
          <w:rtl/>
          <w:lang w:bidi="ar-EG"/>
        </w:rPr>
        <w:t>اكد</w:t>
      </w:r>
      <w:r w:rsidRPr="002962B1">
        <w:rPr>
          <w:rFonts w:ascii="Times New Roman"/>
          <w:sz w:val="24"/>
          <w:szCs w:val="24"/>
          <w:rtl/>
        </w:rPr>
        <w:t xml:space="preserve"> </w:t>
      </w:r>
      <w:r w:rsidRPr="002962B1">
        <w:rPr>
          <w:sz w:val="24"/>
          <w:szCs w:val="24"/>
          <w:rtl/>
          <w:lang w:bidi="ar-EG"/>
        </w:rPr>
        <w:t>أن</w:t>
      </w:r>
      <w:r w:rsidRPr="002962B1">
        <w:rPr>
          <w:rFonts w:ascii="Times New Roman"/>
          <w:sz w:val="24"/>
          <w:szCs w:val="24"/>
          <w:rtl/>
        </w:rPr>
        <w:t xml:space="preserve"> </w:t>
      </w:r>
      <w:r w:rsidRPr="002962B1">
        <w:rPr>
          <w:sz w:val="24"/>
          <w:szCs w:val="24"/>
          <w:rtl/>
          <w:lang w:bidi="ar-EG"/>
        </w:rPr>
        <w:t>المقاول</w:t>
      </w:r>
      <w:r w:rsidRPr="002962B1">
        <w:rPr>
          <w:rFonts w:ascii="Times New Roman"/>
          <w:sz w:val="24"/>
          <w:szCs w:val="24"/>
          <w:rtl/>
        </w:rPr>
        <w:t xml:space="preserve"> </w:t>
      </w:r>
      <w:r w:rsidRPr="002962B1">
        <w:rPr>
          <w:sz w:val="24"/>
          <w:szCs w:val="24"/>
          <w:rtl/>
          <w:lang w:bidi="ar-EG"/>
        </w:rPr>
        <w:t>الحالى</w:t>
      </w:r>
      <w:r w:rsidRPr="002962B1">
        <w:rPr>
          <w:rFonts w:ascii="Times New Roman"/>
          <w:sz w:val="24"/>
          <w:szCs w:val="24"/>
          <w:rtl/>
        </w:rPr>
        <w:t xml:space="preserve"> </w:t>
      </w:r>
      <w:r w:rsidRPr="002962B1">
        <w:rPr>
          <w:sz w:val="24"/>
          <w:szCs w:val="24"/>
          <w:rtl/>
          <w:lang w:bidi="ar-EG"/>
        </w:rPr>
        <w:t>الذى</w:t>
      </w:r>
      <w:r w:rsidRPr="002962B1">
        <w:rPr>
          <w:rFonts w:ascii="Times New Roman"/>
          <w:sz w:val="24"/>
          <w:szCs w:val="24"/>
          <w:rtl/>
        </w:rPr>
        <w:t xml:space="preserve"> </w:t>
      </w:r>
      <w:r w:rsidRPr="002962B1">
        <w:rPr>
          <w:sz w:val="24"/>
          <w:szCs w:val="24"/>
          <w:rtl/>
          <w:lang w:bidi="ar-EG"/>
        </w:rPr>
        <w:t>استلم</w:t>
      </w:r>
      <w:r w:rsidRPr="002962B1">
        <w:rPr>
          <w:rFonts w:ascii="Times New Roman"/>
          <w:sz w:val="24"/>
          <w:szCs w:val="24"/>
          <w:rtl/>
        </w:rPr>
        <w:t xml:space="preserve"> </w:t>
      </w:r>
      <w:r w:rsidRPr="002962B1">
        <w:rPr>
          <w:sz w:val="24"/>
          <w:szCs w:val="24"/>
          <w:rtl/>
          <w:lang w:bidi="ar-EG"/>
        </w:rPr>
        <w:t>عمل</w:t>
      </w:r>
      <w:r w:rsidRPr="002962B1">
        <w:rPr>
          <w:rFonts w:ascii="Times New Roman"/>
          <w:sz w:val="24"/>
          <w:szCs w:val="24"/>
          <w:rtl/>
        </w:rPr>
        <w:t xml:space="preserve"> </w:t>
      </w:r>
      <w:r w:rsidRPr="002962B1">
        <w:rPr>
          <w:sz w:val="24"/>
          <w:szCs w:val="24"/>
          <w:rtl/>
          <w:lang w:bidi="ar-EG"/>
        </w:rPr>
        <w:t>محطة</w:t>
      </w:r>
      <w:r w:rsidRPr="002962B1">
        <w:rPr>
          <w:rFonts w:ascii="Times New Roman"/>
          <w:sz w:val="24"/>
          <w:szCs w:val="24"/>
          <w:rtl/>
        </w:rPr>
        <w:t xml:space="preserve"> </w:t>
      </w:r>
      <w:r w:rsidRPr="002962B1">
        <w:rPr>
          <w:sz w:val="24"/>
          <w:szCs w:val="24"/>
          <w:rtl/>
          <w:lang w:bidi="ar-EG"/>
        </w:rPr>
        <w:t>الصرف</w:t>
      </w:r>
      <w:r w:rsidRPr="002962B1">
        <w:rPr>
          <w:rFonts w:ascii="Times New Roman"/>
          <w:sz w:val="24"/>
          <w:szCs w:val="24"/>
          <w:rtl/>
        </w:rPr>
        <w:t xml:space="preserve"> </w:t>
      </w:r>
      <w:r w:rsidRPr="002962B1">
        <w:rPr>
          <w:sz w:val="24"/>
          <w:szCs w:val="24"/>
          <w:rtl/>
          <w:lang w:bidi="ar-EG"/>
        </w:rPr>
        <w:t>الصحى</w:t>
      </w:r>
      <w:r w:rsidRPr="002962B1">
        <w:rPr>
          <w:rFonts w:ascii="Times New Roman"/>
          <w:sz w:val="24"/>
          <w:szCs w:val="24"/>
          <w:rtl/>
        </w:rPr>
        <w:t xml:space="preserve"> </w:t>
      </w:r>
      <w:r w:rsidRPr="002962B1">
        <w:rPr>
          <w:sz w:val="24"/>
          <w:szCs w:val="24"/>
          <w:rtl/>
          <w:lang w:bidi="ar-EG"/>
        </w:rPr>
        <w:t>والشبكة</w:t>
      </w:r>
      <w:r w:rsidRPr="002962B1">
        <w:rPr>
          <w:rFonts w:ascii="Times New Roman"/>
          <w:sz w:val="24"/>
          <w:szCs w:val="24"/>
          <w:rtl/>
        </w:rPr>
        <w:t xml:space="preserve"> </w:t>
      </w:r>
      <w:r w:rsidRPr="002962B1">
        <w:rPr>
          <w:sz w:val="24"/>
          <w:szCs w:val="24"/>
          <w:rtl/>
          <w:lang w:bidi="ar-EG"/>
        </w:rPr>
        <w:t>يعمل</w:t>
      </w:r>
      <w:r w:rsidRPr="002962B1">
        <w:rPr>
          <w:rFonts w:ascii="Times New Roman"/>
          <w:sz w:val="24"/>
          <w:szCs w:val="24"/>
          <w:rtl/>
        </w:rPr>
        <w:t xml:space="preserve"> </w:t>
      </w:r>
      <w:r w:rsidRPr="002962B1">
        <w:rPr>
          <w:sz w:val="24"/>
          <w:szCs w:val="24"/>
          <w:rtl/>
          <w:lang w:bidi="ar-EG"/>
        </w:rPr>
        <w:t>فيه</w:t>
      </w:r>
      <w:r w:rsidRPr="002962B1">
        <w:rPr>
          <w:rFonts w:ascii="Times New Roman"/>
          <w:sz w:val="24"/>
          <w:szCs w:val="24"/>
          <w:rtl/>
        </w:rPr>
        <w:t xml:space="preserve"> </w:t>
      </w:r>
      <w:r w:rsidRPr="002962B1">
        <w:rPr>
          <w:sz w:val="24"/>
          <w:szCs w:val="24"/>
          <w:rtl/>
          <w:lang w:bidi="ar-EG"/>
        </w:rPr>
        <w:t>على</w:t>
      </w:r>
      <w:r w:rsidRPr="002962B1">
        <w:rPr>
          <w:rFonts w:ascii="Times New Roman"/>
          <w:sz w:val="24"/>
          <w:szCs w:val="24"/>
          <w:rtl/>
        </w:rPr>
        <w:t xml:space="preserve"> </w:t>
      </w:r>
      <w:r w:rsidRPr="002962B1">
        <w:rPr>
          <w:sz w:val="24"/>
          <w:szCs w:val="24"/>
          <w:rtl/>
          <w:lang w:bidi="ar-EG"/>
        </w:rPr>
        <w:t>قدم</w:t>
      </w:r>
      <w:r w:rsidRPr="002962B1">
        <w:rPr>
          <w:rFonts w:ascii="Times New Roman"/>
          <w:sz w:val="24"/>
          <w:szCs w:val="24"/>
          <w:rtl/>
        </w:rPr>
        <w:t xml:space="preserve"> </w:t>
      </w:r>
      <w:r w:rsidRPr="002962B1">
        <w:rPr>
          <w:sz w:val="24"/>
          <w:szCs w:val="24"/>
          <w:rtl/>
          <w:lang w:bidi="ar-EG"/>
        </w:rPr>
        <w:t>وساق</w:t>
      </w:r>
      <w:r w:rsidRPr="002962B1">
        <w:rPr>
          <w:rFonts w:ascii="Times New Roman"/>
          <w:sz w:val="24"/>
          <w:szCs w:val="24"/>
          <w:rtl/>
        </w:rPr>
        <w:t xml:space="preserve"> </w:t>
      </w:r>
      <w:r w:rsidRPr="002962B1">
        <w:rPr>
          <w:sz w:val="24"/>
          <w:szCs w:val="24"/>
          <w:rtl/>
          <w:lang w:bidi="ar-EG"/>
        </w:rPr>
        <w:t>وبيحاول</w:t>
      </w:r>
      <w:r w:rsidRPr="002962B1">
        <w:rPr>
          <w:rFonts w:ascii="Times New Roman"/>
          <w:sz w:val="24"/>
          <w:szCs w:val="24"/>
          <w:rtl/>
        </w:rPr>
        <w:t xml:space="preserve"> </w:t>
      </w:r>
      <w:r w:rsidRPr="002962B1">
        <w:rPr>
          <w:sz w:val="24"/>
          <w:szCs w:val="24"/>
          <w:rtl/>
          <w:lang w:bidi="ar-EG"/>
        </w:rPr>
        <w:t>بكل</w:t>
      </w:r>
      <w:r w:rsidRPr="002962B1">
        <w:rPr>
          <w:rFonts w:ascii="Times New Roman"/>
          <w:sz w:val="24"/>
          <w:szCs w:val="24"/>
          <w:rtl/>
        </w:rPr>
        <w:t xml:space="preserve"> </w:t>
      </w:r>
      <w:r w:rsidRPr="002962B1">
        <w:rPr>
          <w:sz w:val="24"/>
          <w:szCs w:val="24"/>
          <w:rtl/>
          <w:lang w:bidi="ar-EG"/>
        </w:rPr>
        <w:t>الطرق</w:t>
      </w:r>
      <w:r w:rsidRPr="002962B1">
        <w:rPr>
          <w:rFonts w:ascii="Times New Roman"/>
          <w:sz w:val="24"/>
          <w:szCs w:val="24"/>
          <w:rtl/>
        </w:rPr>
        <w:t xml:space="preserve"> </w:t>
      </w:r>
      <w:r w:rsidRPr="002962B1">
        <w:rPr>
          <w:sz w:val="24"/>
          <w:szCs w:val="24"/>
          <w:rtl/>
          <w:lang w:bidi="ar-EG"/>
        </w:rPr>
        <w:t>إنهاء</w:t>
      </w:r>
      <w:r w:rsidRPr="002962B1">
        <w:rPr>
          <w:rFonts w:ascii="Times New Roman"/>
          <w:sz w:val="24"/>
          <w:szCs w:val="24"/>
          <w:rtl/>
        </w:rPr>
        <w:t xml:space="preserve"> </w:t>
      </w:r>
      <w:r w:rsidRPr="002962B1">
        <w:rPr>
          <w:sz w:val="24"/>
          <w:szCs w:val="24"/>
          <w:rtl/>
          <w:lang w:bidi="ar-EG"/>
        </w:rPr>
        <w:t>المحطة</w:t>
      </w:r>
      <w:r w:rsidRPr="002962B1">
        <w:rPr>
          <w:rFonts w:ascii="Times New Roman"/>
          <w:sz w:val="24"/>
          <w:szCs w:val="24"/>
          <w:rtl/>
        </w:rPr>
        <w:t xml:space="preserve"> </w:t>
      </w:r>
      <w:r w:rsidRPr="002962B1">
        <w:rPr>
          <w:sz w:val="24"/>
          <w:szCs w:val="24"/>
          <w:rtl/>
          <w:lang w:bidi="ar-EG"/>
        </w:rPr>
        <w:t>والشبكة</w:t>
      </w:r>
      <w:r w:rsidRPr="002962B1">
        <w:rPr>
          <w:rFonts w:ascii="Times New Roman"/>
          <w:sz w:val="24"/>
          <w:szCs w:val="24"/>
          <w:rtl/>
        </w:rPr>
        <w:t xml:space="preserve"> </w:t>
      </w:r>
      <w:r w:rsidRPr="002962B1">
        <w:rPr>
          <w:sz w:val="24"/>
          <w:szCs w:val="24"/>
          <w:rtl/>
          <w:lang w:bidi="ar-EG"/>
        </w:rPr>
        <w:t>فى</w:t>
      </w:r>
      <w:r w:rsidRPr="002962B1">
        <w:rPr>
          <w:rFonts w:ascii="Times New Roman"/>
          <w:sz w:val="24"/>
          <w:szCs w:val="24"/>
          <w:rtl/>
        </w:rPr>
        <w:t xml:space="preserve"> </w:t>
      </w:r>
      <w:r w:rsidRPr="002962B1">
        <w:rPr>
          <w:sz w:val="24"/>
          <w:szCs w:val="24"/>
          <w:rtl/>
          <w:lang w:bidi="ar-EG"/>
        </w:rPr>
        <w:t>أقرب</w:t>
      </w:r>
      <w:r w:rsidRPr="002962B1">
        <w:rPr>
          <w:rFonts w:ascii="Times New Roman"/>
          <w:sz w:val="24"/>
          <w:szCs w:val="24"/>
          <w:rtl/>
        </w:rPr>
        <w:t xml:space="preserve"> </w:t>
      </w:r>
      <w:r w:rsidRPr="002962B1">
        <w:rPr>
          <w:sz w:val="24"/>
          <w:szCs w:val="24"/>
          <w:rtl/>
          <w:lang w:bidi="ar-EG"/>
        </w:rPr>
        <w:t>وقت</w:t>
      </w:r>
      <w:r w:rsidRPr="002962B1">
        <w:rPr>
          <w:rFonts w:ascii="Times New Roman"/>
          <w:sz w:val="24"/>
          <w:szCs w:val="24"/>
          <w:rtl/>
        </w:rPr>
        <w:t xml:space="preserve"> </w:t>
      </w:r>
      <w:r w:rsidRPr="002962B1">
        <w:rPr>
          <w:sz w:val="24"/>
          <w:szCs w:val="24"/>
          <w:rtl/>
          <w:lang w:bidi="ar-EG"/>
        </w:rPr>
        <w:t>ممكن</w:t>
      </w:r>
      <w:r w:rsidR="006F174E">
        <w:rPr>
          <w:rFonts w:hint="cs"/>
          <w:sz w:val="24"/>
          <w:szCs w:val="24"/>
          <w:rtl/>
          <w:lang w:bidi="ar-EG"/>
        </w:rPr>
        <w:t>.</w:t>
      </w:r>
    </w:p>
    <w:p w:rsidR="008C29AF" w:rsidRPr="008C29AF" w:rsidRDefault="008C29AF" w:rsidP="00094506">
      <w:pPr>
        <w:ind w:left="-432"/>
        <w:rPr>
          <w:rFonts w:hint="cs"/>
          <w:color w:val="FF0000"/>
          <w:sz w:val="24"/>
          <w:szCs w:val="24"/>
          <w:rtl/>
          <w:lang w:bidi="ar-EG"/>
        </w:rPr>
      </w:pPr>
      <w:r w:rsidRPr="008C29AF">
        <w:rPr>
          <w:rFonts w:hint="cs"/>
          <w:color w:val="FF0000"/>
          <w:sz w:val="24"/>
          <w:szCs w:val="24"/>
          <w:rtl/>
          <w:lang w:bidi="ar-EG"/>
        </w:rPr>
        <w:lastRenderedPageBreak/>
        <w:t>جامعه الزقازيق</w:t>
      </w:r>
    </w:p>
    <w:p w:rsidR="008C29AF" w:rsidRPr="008C29AF" w:rsidRDefault="008C29AF" w:rsidP="00094506">
      <w:pPr>
        <w:ind w:left="-432"/>
        <w:rPr>
          <w:rFonts w:hint="cs"/>
          <w:color w:val="FF0000"/>
          <w:sz w:val="24"/>
          <w:szCs w:val="24"/>
          <w:rtl/>
          <w:lang w:bidi="ar-EG"/>
        </w:rPr>
      </w:pPr>
      <w:r w:rsidRPr="008C29AF">
        <w:rPr>
          <w:rFonts w:hint="cs"/>
          <w:color w:val="FF0000"/>
          <w:sz w:val="24"/>
          <w:szCs w:val="24"/>
          <w:rtl/>
          <w:lang w:bidi="ar-EG"/>
        </w:rPr>
        <w:t>كليه الهندسه</w:t>
      </w:r>
    </w:p>
    <w:p w:rsidR="008C29AF" w:rsidRPr="008C29AF" w:rsidRDefault="008C29AF" w:rsidP="00094506">
      <w:pPr>
        <w:ind w:left="-432"/>
        <w:rPr>
          <w:rFonts w:hint="cs"/>
          <w:color w:val="FF0000"/>
          <w:sz w:val="24"/>
          <w:szCs w:val="24"/>
          <w:rtl/>
          <w:lang w:bidi="ar-EG"/>
        </w:rPr>
      </w:pPr>
      <w:r w:rsidRPr="008C29AF">
        <w:rPr>
          <w:rFonts w:hint="cs"/>
          <w:color w:val="FF0000"/>
          <w:sz w:val="24"/>
          <w:szCs w:val="24"/>
          <w:rtl/>
          <w:lang w:bidi="ar-EG"/>
        </w:rPr>
        <w:t>قسم الهندسه المعماريه</w:t>
      </w:r>
    </w:p>
    <w:p w:rsidR="008C29AF" w:rsidRPr="008C29AF" w:rsidRDefault="008C29AF" w:rsidP="00094506">
      <w:pPr>
        <w:ind w:left="-432"/>
        <w:rPr>
          <w:rFonts w:hint="cs"/>
          <w:color w:val="FF0000"/>
          <w:sz w:val="24"/>
          <w:szCs w:val="24"/>
          <w:rtl/>
          <w:lang w:bidi="ar-EG"/>
        </w:rPr>
      </w:pPr>
      <w:r w:rsidRPr="008C29AF">
        <w:rPr>
          <w:rFonts w:hint="cs"/>
          <w:color w:val="FF0000"/>
          <w:sz w:val="24"/>
          <w:szCs w:val="24"/>
          <w:rtl/>
          <w:lang w:bidi="ar-EG"/>
        </w:rPr>
        <w:t>الفرقه الثالثه</w:t>
      </w:r>
    </w:p>
    <w:p w:rsidR="008C29AF" w:rsidRPr="008C29AF" w:rsidRDefault="008C29AF" w:rsidP="00094506">
      <w:pPr>
        <w:ind w:left="-432"/>
        <w:rPr>
          <w:rFonts w:hint="cs"/>
          <w:color w:val="FF0000"/>
          <w:sz w:val="24"/>
          <w:szCs w:val="24"/>
          <w:rtl/>
          <w:lang w:bidi="ar-EG"/>
        </w:rPr>
      </w:pPr>
    </w:p>
    <w:p w:rsidR="008C29AF" w:rsidRPr="008C29AF" w:rsidRDefault="008C29AF" w:rsidP="00094506">
      <w:pPr>
        <w:ind w:left="-432"/>
        <w:rPr>
          <w:rFonts w:hint="cs"/>
          <w:color w:val="FF0000"/>
          <w:sz w:val="24"/>
          <w:szCs w:val="24"/>
          <w:rtl/>
          <w:lang w:bidi="ar-EG"/>
        </w:rPr>
      </w:pPr>
    </w:p>
    <w:p w:rsidR="008C29AF" w:rsidRPr="008C29AF" w:rsidRDefault="008C29AF" w:rsidP="00094506">
      <w:pPr>
        <w:ind w:left="-432"/>
        <w:rPr>
          <w:rFonts w:hint="cs"/>
          <w:color w:val="FF0000"/>
          <w:sz w:val="24"/>
          <w:szCs w:val="24"/>
          <w:rtl/>
          <w:lang w:bidi="ar-EG"/>
        </w:rPr>
      </w:pPr>
    </w:p>
    <w:p w:rsidR="008C29AF" w:rsidRPr="008C29AF" w:rsidRDefault="008C29AF" w:rsidP="00094506">
      <w:pPr>
        <w:ind w:left="-432"/>
        <w:rPr>
          <w:rFonts w:hint="cs"/>
          <w:color w:val="FF0000"/>
          <w:sz w:val="24"/>
          <w:szCs w:val="24"/>
          <w:rtl/>
          <w:lang w:bidi="ar-EG"/>
        </w:rPr>
      </w:pPr>
    </w:p>
    <w:p w:rsidR="008C29AF" w:rsidRPr="008C29AF" w:rsidRDefault="008C29AF" w:rsidP="00094506">
      <w:pPr>
        <w:ind w:left="-432"/>
        <w:rPr>
          <w:rFonts w:hint="cs"/>
          <w:color w:val="FF0000"/>
          <w:sz w:val="24"/>
          <w:szCs w:val="24"/>
          <w:rtl/>
          <w:lang w:bidi="ar-EG"/>
        </w:rPr>
      </w:pPr>
    </w:p>
    <w:p w:rsidR="008C29AF" w:rsidRPr="008C29AF" w:rsidRDefault="008C29AF" w:rsidP="00094506">
      <w:pPr>
        <w:ind w:left="-432"/>
        <w:rPr>
          <w:rFonts w:hint="cs"/>
          <w:color w:val="FF0000"/>
          <w:sz w:val="24"/>
          <w:szCs w:val="24"/>
          <w:rtl/>
          <w:lang w:bidi="ar-EG"/>
        </w:rPr>
      </w:pPr>
    </w:p>
    <w:p w:rsidR="008C29AF" w:rsidRPr="008C29AF" w:rsidRDefault="008C29AF" w:rsidP="00094506">
      <w:pPr>
        <w:ind w:left="-432"/>
        <w:rPr>
          <w:rFonts w:hint="cs"/>
          <w:color w:val="FF0000"/>
          <w:sz w:val="24"/>
          <w:szCs w:val="24"/>
          <w:rtl/>
          <w:lang w:bidi="ar-EG"/>
        </w:rPr>
      </w:pPr>
      <w:r>
        <w:rPr>
          <w:rFonts w:hint="cs"/>
          <w:color w:val="FF0000"/>
          <w:sz w:val="24"/>
          <w:szCs w:val="24"/>
          <w:lang w:bidi="ar-EG"/>
        </w:rPr>
        <w:pict>
          <v:shapetype id="_x0000_t175" coordsize="21600,21600" o:spt="175" adj="3086" path="m,qy10800@0,21600,m0@1qy10800,21600,21600@1e">
            <v:formulas>
              <v:f eqn="val #0"/>
              <v:f eqn="sum 21600 0 #0"/>
              <v:f eqn="prod @1 1 2"/>
              <v:f eqn="sum @2 10800 0"/>
            </v:formulas>
            <v:path textpathok="t" o:connecttype="custom" o:connectlocs="10800,@0;0,@2;10800,21600;21600,@2" o:connectangles="270,180,90,0"/>
            <v:textpath on="t" fitshape="t"/>
            <v:handles>
              <v:h position="center,#0" yrange="0,7200"/>
            </v:handles>
            <o:lock v:ext="edit" text="t" shapetype="t"/>
          </v:shapetype>
          <v:shape id="_x0000_i1025" type="#_x0000_t175" style="width:428.1pt;height:48.65pt" fillcolor="#dcebf5">
            <v:fill color2="#55261c" colors="0 #dcebf5;5243f #83a7c3;8520f #768fb9;13763f #83a7c3;34079f white;36700f #9c6563;38011f #80302d;46531f #c0524e;61604f #ebdad4;1 #55261c" method="none" focus="100%" type="gradient"/>
            <v:shadow color="#868686"/>
            <o:extrusion v:ext="view" color="silver" on="t" rotationangle=",-6" viewpoint=",34.72222mm" viewpointorigin=",.5" skewangle="135" brightness="4000f" lightposition="0,50000" lightlevel="52000f" lightposition2="0,-50000" lightlevel2="14000f" type="perspective" lightharsh2="t"/>
            <v:textpath style="font-family:&quot;Arial Black&quot;;v-text-kern:t" trim="t" fitpath="t" string="محاضرات ماده التركيبات الصحيه"/>
          </v:shape>
        </w:pict>
      </w:r>
    </w:p>
    <w:p w:rsidR="008C29AF" w:rsidRPr="008C29AF" w:rsidRDefault="008C29AF" w:rsidP="00094506">
      <w:pPr>
        <w:ind w:left="-432"/>
        <w:rPr>
          <w:rFonts w:hint="cs"/>
          <w:color w:val="FF0000"/>
          <w:sz w:val="24"/>
          <w:szCs w:val="24"/>
          <w:rtl/>
          <w:lang w:bidi="ar-EG"/>
        </w:rPr>
      </w:pPr>
    </w:p>
    <w:p w:rsidR="008C29AF" w:rsidRPr="008C29AF" w:rsidRDefault="008C29AF" w:rsidP="00094506">
      <w:pPr>
        <w:ind w:left="-432"/>
        <w:rPr>
          <w:rFonts w:hint="cs"/>
          <w:color w:val="FF0000"/>
          <w:sz w:val="24"/>
          <w:szCs w:val="24"/>
          <w:rtl/>
          <w:lang w:bidi="ar-EG"/>
        </w:rPr>
      </w:pPr>
    </w:p>
    <w:p w:rsidR="008C29AF" w:rsidRPr="008C29AF" w:rsidRDefault="008C29AF" w:rsidP="00094506">
      <w:pPr>
        <w:ind w:left="-432"/>
        <w:rPr>
          <w:rFonts w:hint="cs"/>
          <w:color w:val="003366"/>
          <w:sz w:val="28"/>
          <w:szCs w:val="28"/>
          <w:rtl/>
          <w:lang w:bidi="ar-EG"/>
        </w:rPr>
      </w:pPr>
      <w:r w:rsidRPr="008C29AF">
        <w:rPr>
          <w:rFonts w:hint="cs"/>
          <w:color w:val="003366"/>
          <w:sz w:val="28"/>
          <w:szCs w:val="28"/>
          <w:rtl/>
          <w:lang w:bidi="ar-EG"/>
        </w:rPr>
        <w:t>مقدم إلي:</w:t>
      </w:r>
    </w:p>
    <w:p w:rsidR="008C29AF" w:rsidRPr="008C29AF" w:rsidRDefault="008C29AF" w:rsidP="00094506">
      <w:pPr>
        <w:ind w:left="-432"/>
        <w:rPr>
          <w:rFonts w:hint="cs"/>
          <w:color w:val="003366"/>
          <w:sz w:val="28"/>
          <w:szCs w:val="28"/>
          <w:rtl/>
          <w:lang w:bidi="ar-EG"/>
        </w:rPr>
      </w:pPr>
      <w:r w:rsidRPr="008C29AF">
        <w:rPr>
          <w:rFonts w:hint="cs"/>
          <w:color w:val="003366"/>
          <w:sz w:val="28"/>
          <w:szCs w:val="28"/>
          <w:rtl/>
          <w:lang w:bidi="ar-EG"/>
        </w:rPr>
        <w:t>أ/د:شريف كمال الدسوقي</w:t>
      </w:r>
    </w:p>
    <w:p w:rsidR="008C29AF" w:rsidRPr="008C29AF" w:rsidRDefault="008C29AF" w:rsidP="00094506">
      <w:pPr>
        <w:ind w:left="-432"/>
        <w:rPr>
          <w:rFonts w:hint="cs"/>
          <w:color w:val="FF0000"/>
          <w:sz w:val="24"/>
          <w:szCs w:val="24"/>
          <w:rtl/>
          <w:lang w:bidi="ar-EG"/>
        </w:rPr>
      </w:pPr>
    </w:p>
    <w:p w:rsidR="008C29AF" w:rsidRDefault="008C29AF" w:rsidP="00094506">
      <w:pPr>
        <w:ind w:left="-432"/>
        <w:rPr>
          <w:rFonts w:hint="cs"/>
          <w:color w:val="006600"/>
          <w:sz w:val="28"/>
          <w:szCs w:val="28"/>
          <w:rtl/>
          <w:lang w:bidi="ar-EG"/>
        </w:rPr>
      </w:pPr>
    </w:p>
    <w:p w:rsidR="008C29AF" w:rsidRDefault="008C29AF" w:rsidP="00094506">
      <w:pPr>
        <w:ind w:left="-432"/>
        <w:rPr>
          <w:rFonts w:hint="cs"/>
          <w:color w:val="006600"/>
          <w:sz w:val="28"/>
          <w:szCs w:val="28"/>
          <w:rtl/>
          <w:lang w:bidi="ar-EG"/>
        </w:rPr>
      </w:pPr>
    </w:p>
    <w:p w:rsidR="008C29AF" w:rsidRPr="008C29AF" w:rsidRDefault="008C29AF" w:rsidP="00094506">
      <w:pPr>
        <w:ind w:left="-432"/>
        <w:rPr>
          <w:rFonts w:hint="cs"/>
          <w:color w:val="006600"/>
          <w:sz w:val="28"/>
          <w:szCs w:val="28"/>
          <w:rtl/>
          <w:lang w:bidi="ar-EG"/>
        </w:rPr>
      </w:pPr>
    </w:p>
    <w:p w:rsidR="008C29AF" w:rsidRPr="008C29AF" w:rsidRDefault="008C29AF" w:rsidP="00094506">
      <w:pPr>
        <w:ind w:left="-432"/>
        <w:rPr>
          <w:rFonts w:hint="cs"/>
          <w:color w:val="006600"/>
          <w:sz w:val="28"/>
          <w:szCs w:val="28"/>
          <w:rtl/>
          <w:lang w:bidi="ar-EG"/>
        </w:rPr>
      </w:pPr>
      <w:r w:rsidRPr="008C29AF">
        <w:rPr>
          <w:rFonts w:hint="cs"/>
          <w:color w:val="006600"/>
          <w:sz w:val="28"/>
          <w:szCs w:val="28"/>
          <w:rtl/>
          <w:lang w:bidi="ar-EG"/>
        </w:rPr>
        <w:t>مقدم من:</w:t>
      </w:r>
    </w:p>
    <w:p w:rsidR="008C29AF" w:rsidRPr="008C29AF" w:rsidRDefault="008C29AF" w:rsidP="00094506">
      <w:pPr>
        <w:ind w:left="-432"/>
        <w:rPr>
          <w:color w:val="006600"/>
          <w:sz w:val="28"/>
          <w:szCs w:val="28"/>
          <w:rtl/>
          <w:lang w:bidi="ar-EG"/>
        </w:rPr>
      </w:pPr>
      <w:r w:rsidRPr="008C29AF">
        <w:rPr>
          <w:rFonts w:hint="cs"/>
          <w:color w:val="006600"/>
          <w:sz w:val="28"/>
          <w:szCs w:val="28"/>
          <w:rtl/>
          <w:lang w:bidi="ar-EG"/>
        </w:rPr>
        <w:t>نوراسامي أحمد فوزي محمد.</w:t>
      </w:r>
    </w:p>
    <w:p w:rsidR="004F347E" w:rsidRPr="00F443FE" w:rsidRDefault="004F347E" w:rsidP="001F221F">
      <w:pPr>
        <w:rPr>
          <w:rFonts w:ascii="Times New Roman" w:eastAsia="Times New Roman" w:hAnsi="Times New Roman" w:cs="Times New Roman"/>
          <w:vanish/>
          <w:color w:val="336600"/>
          <w:sz w:val="44"/>
          <w:szCs w:val="44"/>
        </w:rPr>
      </w:pPr>
    </w:p>
    <w:p w:rsidR="00763C2A" w:rsidRPr="00F443FE" w:rsidRDefault="00763C2A" w:rsidP="00763C2A">
      <w:pPr>
        <w:bidi w:val="0"/>
        <w:spacing w:after="0" w:line="240" w:lineRule="auto"/>
        <w:jc w:val="right"/>
        <w:rPr>
          <w:rFonts w:ascii="Times New Roman" w:eastAsia="Times New Roman" w:hAnsi="Times New Roman" w:cs="Times New Roman"/>
          <w:vanish/>
          <w:color w:val="336600"/>
          <w:sz w:val="44"/>
          <w:szCs w:val="44"/>
        </w:rPr>
      </w:pPr>
    </w:p>
    <w:sectPr w:rsidR="00763C2A" w:rsidRPr="00F443FE" w:rsidSect="00982348">
      <w:pgSz w:w="11906" w:h="16838"/>
      <w:pgMar w:top="1440" w:right="1800" w:bottom="1440" w:left="1800" w:header="720" w:footer="720" w:gutter="0"/>
      <w:pgBorders w:offsetFrom="page">
        <w:top w:val="shadowedSquares" w:sz="12" w:space="24" w:color="auto"/>
        <w:left w:val="shadowedSquares" w:sz="12" w:space="24" w:color="auto"/>
        <w:bottom w:val="shadowedSquares" w:sz="12" w:space="24" w:color="auto"/>
        <w:right w:val="shadowedSquares" w:sz="12" w:space="24" w:color="auto"/>
      </w:pgBorders>
      <w:pgNumType w:start="1"/>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735E4" w:rsidRDefault="000735E4" w:rsidP="00C14261">
      <w:pPr>
        <w:spacing w:after="0" w:line="240" w:lineRule="auto"/>
      </w:pPr>
      <w:r>
        <w:separator/>
      </w:r>
    </w:p>
  </w:endnote>
  <w:endnote w:type="continuationSeparator" w:id="1">
    <w:p w:rsidR="000735E4" w:rsidRDefault="000735E4" w:rsidP="00C1426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Monotype Koufi">
    <w:altName w:val="MS Mincho"/>
    <w:charset w:val="B2"/>
    <w:family w:val="auto"/>
    <w:pitch w:val="variable"/>
    <w:sig w:usb0="00002000" w:usb1="03F40006" w:usb2="00020000" w:usb3="00000000" w:csb0="00000040" w:csb1="00000000"/>
  </w:font>
  <w:font w:name="Cambria">
    <w:altName w:val="Palatino Linotype"/>
    <w:panose1 w:val="02040503050406030204"/>
    <w:charset w:val="00"/>
    <w:family w:val="roman"/>
    <w:notTrueType/>
    <w:pitch w:val="default"/>
    <w:sig w:usb0="00000000" w:usb1="00000000" w:usb2="00000000" w:usb3="00000000" w:csb0="00000000"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Calibri">
    <w:altName w:val="MV Boli"/>
    <w:panose1 w:val="020F0502020204030204"/>
    <w:charset w:val="00"/>
    <w:family w:val="roman"/>
    <w:notTrueType/>
    <w:pitch w:val="default"/>
    <w:sig w:usb0="00000000" w:usb1="00000000" w:usb2="00000000" w:usb3="00000000" w:csb0="00000000" w:csb1="00000000"/>
  </w:font>
  <w:font w:name="Mudir MT">
    <w:charset w:val="B2"/>
    <w:family w:val="auto"/>
    <w:pitch w:val="variable"/>
    <w:sig w:usb0="00002001" w:usb1="00000000" w:usb2="00000000" w:usb3="00000000" w:csb0="00000040" w:csb1="00000000"/>
  </w:font>
  <w:font w:name="Arabic Transparent">
    <w:panose1 w:val="02010000000000000000"/>
    <w:charset w:val="B2"/>
    <w:family w:val="auto"/>
    <w:pitch w:val="variable"/>
    <w:sig w:usb0="00002001" w:usb1="00000000" w:usb2="00000000" w:usb3="00000000" w:csb0="00000040" w:csb1="00000000"/>
  </w:font>
  <w:font w:name="Akhbar MT">
    <w:altName w:val="Times New Roman"/>
    <w:charset w:val="B2"/>
    <w:family w:val="auto"/>
    <w:pitch w:val="variable"/>
    <w:sig w:usb0="00002001" w:usb1="00000000" w:usb2="00000000" w:usb3="00000000" w:csb0="0000004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735E4" w:rsidRDefault="000735E4" w:rsidP="00C14261">
      <w:pPr>
        <w:spacing w:after="0" w:line="240" w:lineRule="auto"/>
      </w:pPr>
      <w:r>
        <w:separator/>
      </w:r>
    </w:p>
  </w:footnote>
  <w:footnote w:type="continuationSeparator" w:id="1">
    <w:p w:rsidR="000735E4" w:rsidRDefault="000735E4" w:rsidP="00C1426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2" type="#_x0000_t75" style="width:11.05pt;height:11.05pt" o:bullet="t">
        <v:imagedata r:id="rId1" o:title="mso672"/>
      </v:shape>
    </w:pict>
  </w:numPicBullet>
  <w:abstractNum w:abstractNumId="0">
    <w:nsid w:val="000A3B16"/>
    <w:multiLevelType w:val="hybridMultilevel"/>
    <w:tmpl w:val="FC6C5506"/>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
    <w:nsid w:val="014D1B52"/>
    <w:multiLevelType w:val="hybridMultilevel"/>
    <w:tmpl w:val="7A10200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01710972"/>
    <w:multiLevelType w:val="hybridMultilevel"/>
    <w:tmpl w:val="536256E6"/>
    <w:lvl w:ilvl="0" w:tplc="07AEE37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17A4445"/>
    <w:multiLevelType w:val="hybridMultilevel"/>
    <w:tmpl w:val="C85C0D24"/>
    <w:lvl w:ilvl="0" w:tplc="04090001">
      <w:start w:val="1"/>
      <w:numFmt w:val="bullet"/>
      <w:lvlText w:val=""/>
      <w:lvlJc w:val="left"/>
      <w:pPr>
        <w:ind w:left="-64" w:hanging="360"/>
      </w:pPr>
      <w:rPr>
        <w:rFonts w:ascii="Symbol" w:hAnsi="Symbol" w:hint="default"/>
      </w:rPr>
    </w:lvl>
    <w:lvl w:ilvl="1" w:tplc="04090003" w:tentative="1">
      <w:start w:val="1"/>
      <w:numFmt w:val="bullet"/>
      <w:lvlText w:val="o"/>
      <w:lvlJc w:val="left"/>
      <w:pPr>
        <w:ind w:left="656" w:hanging="360"/>
      </w:pPr>
      <w:rPr>
        <w:rFonts w:ascii="Courier New" w:hAnsi="Courier New" w:cs="Courier New" w:hint="default"/>
      </w:rPr>
    </w:lvl>
    <w:lvl w:ilvl="2" w:tplc="04090005" w:tentative="1">
      <w:start w:val="1"/>
      <w:numFmt w:val="bullet"/>
      <w:lvlText w:val=""/>
      <w:lvlJc w:val="left"/>
      <w:pPr>
        <w:ind w:left="1376" w:hanging="360"/>
      </w:pPr>
      <w:rPr>
        <w:rFonts w:ascii="Wingdings" w:hAnsi="Wingdings" w:hint="default"/>
      </w:rPr>
    </w:lvl>
    <w:lvl w:ilvl="3" w:tplc="04090001" w:tentative="1">
      <w:start w:val="1"/>
      <w:numFmt w:val="bullet"/>
      <w:lvlText w:val=""/>
      <w:lvlJc w:val="left"/>
      <w:pPr>
        <w:ind w:left="2096" w:hanging="360"/>
      </w:pPr>
      <w:rPr>
        <w:rFonts w:ascii="Symbol" w:hAnsi="Symbol" w:hint="default"/>
      </w:rPr>
    </w:lvl>
    <w:lvl w:ilvl="4" w:tplc="04090003" w:tentative="1">
      <w:start w:val="1"/>
      <w:numFmt w:val="bullet"/>
      <w:lvlText w:val="o"/>
      <w:lvlJc w:val="left"/>
      <w:pPr>
        <w:ind w:left="2816" w:hanging="360"/>
      </w:pPr>
      <w:rPr>
        <w:rFonts w:ascii="Courier New" w:hAnsi="Courier New" w:cs="Courier New" w:hint="default"/>
      </w:rPr>
    </w:lvl>
    <w:lvl w:ilvl="5" w:tplc="04090005" w:tentative="1">
      <w:start w:val="1"/>
      <w:numFmt w:val="bullet"/>
      <w:lvlText w:val=""/>
      <w:lvlJc w:val="left"/>
      <w:pPr>
        <w:ind w:left="3536" w:hanging="360"/>
      </w:pPr>
      <w:rPr>
        <w:rFonts w:ascii="Wingdings" w:hAnsi="Wingdings" w:hint="default"/>
      </w:rPr>
    </w:lvl>
    <w:lvl w:ilvl="6" w:tplc="04090001" w:tentative="1">
      <w:start w:val="1"/>
      <w:numFmt w:val="bullet"/>
      <w:lvlText w:val=""/>
      <w:lvlJc w:val="left"/>
      <w:pPr>
        <w:ind w:left="4256" w:hanging="360"/>
      </w:pPr>
      <w:rPr>
        <w:rFonts w:ascii="Symbol" w:hAnsi="Symbol" w:hint="default"/>
      </w:rPr>
    </w:lvl>
    <w:lvl w:ilvl="7" w:tplc="04090003" w:tentative="1">
      <w:start w:val="1"/>
      <w:numFmt w:val="bullet"/>
      <w:lvlText w:val="o"/>
      <w:lvlJc w:val="left"/>
      <w:pPr>
        <w:ind w:left="4976" w:hanging="360"/>
      </w:pPr>
      <w:rPr>
        <w:rFonts w:ascii="Courier New" w:hAnsi="Courier New" w:cs="Courier New" w:hint="default"/>
      </w:rPr>
    </w:lvl>
    <w:lvl w:ilvl="8" w:tplc="04090005" w:tentative="1">
      <w:start w:val="1"/>
      <w:numFmt w:val="bullet"/>
      <w:lvlText w:val=""/>
      <w:lvlJc w:val="left"/>
      <w:pPr>
        <w:ind w:left="5696" w:hanging="360"/>
      </w:pPr>
      <w:rPr>
        <w:rFonts w:ascii="Wingdings" w:hAnsi="Wingdings" w:hint="default"/>
      </w:rPr>
    </w:lvl>
  </w:abstractNum>
  <w:abstractNum w:abstractNumId="4">
    <w:nsid w:val="01A8394B"/>
    <w:multiLevelType w:val="hybridMultilevel"/>
    <w:tmpl w:val="ACE09518"/>
    <w:lvl w:ilvl="0" w:tplc="0409000F">
      <w:start w:val="1"/>
      <w:numFmt w:val="decimal"/>
      <w:lvlText w:val="%1."/>
      <w:lvlJc w:val="left"/>
      <w:pPr>
        <w:ind w:left="360" w:hanging="360"/>
      </w:pPr>
    </w:lvl>
    <w:lvl w:ilvl="1" w:tplc="444EE290">
      <w:start w:val="1"/>
      <w:numFmt w:val="arabicAlpha"/>
      <w:lvlText w:val="%2)"/>
      <w:lvlJc w:val="left"/>
      <w:pPr>
        <w:ind w:left="36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3EB71D7"/>
    <w:multiLevelType w:val="hybridMultilevel"/>
    <w:tmpl w:val="02C23A2A"/>
    <w:lvl w:ilvl="0" w:tplc="04090001">
      <w:start w:val="1"/>
      <w:numFmt w:val="bullet"/>
      <w:lvlText w:val=""/>
      <w:lvlJc w:val="left"/>
      <w:pPr>
        <w:ind w:left="979" w:hanging="360"/>
      </w:pPr>
      <w:rPr>
        <w:rFonts w:ascii="Symbol" w:hAnsi="Symbol" w:hint="default"/>
      </w:rPr>
    </w:lvl>
    <w:lvl w:ilvl="1" w:tplc="04090003" w:tentative="1">
      <w:start w:val="1"/>
      <w:numFmt w:val="bullet"/>
      <w:lvlText w:val="o"/>
      <w:lvlJc w:val="left"/>
      <w:pPr>
        <w:ind w:left="1699" w:hanging="360"/>
      </w:pPr>
      <w:rPr>
        <w:rFonts w:ascii="Courier New" w:hAnsi="Courier New" w:cs="Courier New" w:hint="default"/>
      </w:rPr>
    </w:lvl>
    <w:lvl w:ilvl="2" w:tplc="04090005" w:tentative="1">
      <w:start w:val="1"/>
      <w:numFmt w:val="bullet"/>
      <w:lvlText w:val=""/>
      <w:lvlJc w:val="left"/>
      <w:pPr>
        <w:ind w:left="2419" w:hanging="360"/>
      </w:pPr>
      <w:rPr>
        <w:rFonts w:ascii="Wingdings" w:hAnsi="Wingdings" w:hint="default"/>
      </w:rPr>
    </w:lvl>
    <w:lvl w:ilvl="3" w:tplc="04090001" w:tentative="1">
      <w:start w:val="1"/>
      <w:numFmt w:val="bullet"/>
      <w:lvlText w:val=""/>
      <w:lvlJc w:val="left"/>
      <w:pPr>
        <w:ind w:left="3139" w:hanging="360"/>
      </w:pPr>
      <w:rPr>
        <w:rFonts w:ascii="Symbol" w:hAnsi="Symbol" w:hint="default"/>
      </w:rPr>
    </w:lvl>
    <w:lvl w:ilvl="4" w:tplc="04090003" w:tentative="1">
      <w:start w:val="1"/>
      <w:numFmt w:val="bullet"/>
      <w:lvlText w:val="o"/>
      <w:lvlJc w:val="left"/>
      <w:pPr>
        <w:ind w:left="3859" w:hanging="360"/>
      </w:pPr>
      <w:rPr>
        <w:rFonts w:ascii="Courier New" w:hAnsi="Courier New" w:cs="Courier New" w:hint="default"/>
      </w:rPr>
    </w:lvl>
    <w:lvl w:ilvl="5" w:tplc="04090005" w:tentative="1">
      <w:start w:val="1"/>
      <w:numFmt w:val="bullet"/>
      <w:lvlText w:val=""/>
      <w:lvlJc w:val="left"/>
      <w:pPr>
        <w:ind w:left="4579" w:hanging="360"/>
      </w:pPr>
      <w:rPr>
        <w:rFonts w:ascii="Wingdings" w:hAnsi="Wingdings" w:hint="default"/>
      </w:rPr>
    </w:lvl>
    <w:lvl w:ilvl="6" w:tplc="04090001" w:tentative="1">
      <w:start w:val="1"/>
      <w:numFmt w:val="bullet"/>
      <w:lvlText w:val=""/>
      <w:lvlJc w:val="left"/>
      <w:pPr>
        <w:ind w:left="5299" w:hanging="360"/>
      </w:pPr>
      <w:rPr>
        <w:rFonts w:ascii="Symbol" w:hAnsi="Symbol" w:hint="default"/>
      </w:rPr>
    </w:lvl>
    <w:lvl w:ilvl="7" w:tplc="04090003" w:tentative="1">
      <w:start w:val="1"/>
      <w:numFmt w:val="bullet"/>
      <w:lvlText w:val="o"/>
      <w:lvlJc w:val="left"/>
      <w:pPr>
        <w:ind w:left="6019" w:hanging="360"/>
      </w:pPr>
      <w:rPr>
        <w:rFonts w:ascii="Courier New" w:hAnsi="Courier New" w:cs="Courier New" w:hint="default"/>
      </w:rPr>
    </w:lvl>
    <w:lvl w:ilvl="8" w:tplc="04090005" w:tentative="1">
      <w:start w:val="1"/>
      <w:numFmt w:val="bullet"/>
      <w:lvlText w:val=""/>
      <w:lvlJc w:val="left"/>
      <w:pPr>
        <w:ind w:left="6739" w:hanging="360"/>
      </w:pPr>
      <w:rPr>
        <w:rFonts w:ascii="Wingdings" w:hAnsi="Wingdings" w:hint="default"/>
      </w:rPr>
    </w:lvl>
  </w:abstractNum>
  <w:abstractNum w:abstractNumId="6">
    <w:nsid w:val="04EF7D2B"/>
    <w:multiLevelType w:val="hybridMultilevel"/>
    <w:tmpl w:val="4B4AC2E0"/>
    <w:lvl w:ilvl="0" w:tplc="0409000F">
      <w:start w:val="1"/>
      <w:numFmt w:val="decimal"/>
      <w:lvlText w:val="%1."/>
      <w:lvlJc w:val="left"/>
      <w:pPr>
        <w:ind w:left="-288" w:hanging="360"/>
      </w:pPr>
    </w:lvl>
    <w:lvl w:ilvl="1" w:tplc="04090019" w:tentative="1">
      <w:start w:val="1"/>
      <w:numFmt w:val="lowerLetter"/>
      <w:lvlText w:val="%2."/>
      <w:lvlJc w:val="left"/>
      <w:pPr>
        <w:ind w:left="432" w:hanging="360"/>
      </w:pPr>
    </w:lvl>
    <w:lvl w:ilvl="2" w:tplc="0409001B" w:tentative="1">
      <w:start w:val="1"/>
      <w:numFmt w:val="lowerRoman"/>
      <w:lvlText w:val="%3."/>
      <w:lvlJc w:val="right"/>
      <w:pPr>
        <w:ind w:left="1152" w:hanging="180"/>
      </w:pPr>
    </w:lvl>
    <w:lvl w:ilvl="3" w:tplc="0409000F" w:tentative="1">
      <w:start w:val="1"/>
      <w:numFmt w:val="decimal"/>
      <w:lvlText w:val="%4."/>
      <w:lvlJc w:val="left"/>
      <w:pPr>
        <w:ind w:left="1872" w:hanging="360"/>
      </w:pPr>
    </w:lvl>
    <w:lvl w:ilvl="4" w:tplc="04090019" w:tentative="1">
      <w:start w:val="1"/>
      <w:numFmt w:val="lowerLetter"/>
      <w:lvlText w:val="%5."/>
      <w:lvlJc w:val="left"/>
      <w:pPr>
        <w:ind w:left="2592" w:hanging="360"/>
      </w:pPr>
    </w:lvl>
    <w:lvl w:ilvl="5" w:tplc="0409001B" w:tentative="1">
      <w:start w:val="1"/>
      <w:numFmt w:val="lowerRoman"/>
      <w:lvlText w:val="%6."/>
      <w:lvlJc w:val="right"/>
      <w:pPr>
        <w:ind w:left="3312" w:hanging="180"/>
      </w:pPr>
    </w:lvl>
    <w:lvl w:ilvl="6" w:tplc="0409000F" w:tentative="1">
      <w:start w:val="1"/>
      <w:numFmt w:val="decimal"/>
      <w:lvlText w:val="%7."/>
      <w:lvlJc w:val="left"/>
      <w:pPr>
        <w:ind w:left="4032" w:hanging="360"/>
      </w:pPr>
    </w:lvl>
    <w:lvl w:ilvl="7" w:tplc="04090019" w:tentative="1">
      <w:start w:val="1"/>
      <w:numFmt w:val="lowerLetter"/>
      <w:lvlText w:val="%8."/>
      <w:lvlJc w:val="left"/>
      <w:pPr>
        <w:ind w:left="4752" w:hanging="360"/>
      </w:pPr>
    </w:lvl>
    <w:lvl w:ilvl="8" w:tplc="0409001B" w:tentative="1">
      <w:start w:val="1"/>
      <w:numFmt w:val="lowerRoman"/>
      <w:lvlText w:val="%9."/>
      <w:lvlJc w:val="right"/>
      <w:pPr>
        <w:ind w:left="5472" w:hanging="180"/>
      </w:pPr>
    </w:lvl>
  </w:abstractNum>
  <w:abstractNum w:abstractNumId="7">
    <w:nsid w:val="06A4642E"/>
    <w:multiLevelType w:val="hybridMultilevel"/>
    <w:tmpl w:val="1A302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7B906FE"/>
    <w:multiLevelType w:val="hybridMultilevel"/>
    <w:tmpl w:val="BDB08ED4"/>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0A422C19"/>
    <w:multiLevelType w:val="hybridMultilevel"/>
    <w:tmpl w:val="380E0326"/>
    <w:lvl w:ilvl="0" w:tplc="BCCC88EA">
      <w:start w:val="1"/>
      <w:numFmt w:val="arabicAlpha"/>
      <w:lvlText w:val="%1."/>
      <w:lvlJc w:val="left"/>
      <w:pPr>
        <w:ind w:left="1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AA456BA"/>
    <w:multiLevelType w:val="hybridMultilevel"/>
    <w:tmpl w:val="46800F7C"/>
    <w:lvl w:ilvl="0" w:tplc="04090001">
      <w:start w:val="1"/>
      <w:numFmt w:val="bullet"/>
      <w:lvlText w:val=""/>
      <w:lvlJc w:val="left"/>
      <w:pPr>
        <w:ind w:left="288" w:hanging="360"/>
      </w:pPr>
      <w:rPr>
        <w:rFonts w:ascii="Symbol" w:hAnsi="Symbol" w:hint="default"/>
      </w:rPr>
    </w:lvl>
    <w:lvl w:ilvl="1" w:tplc="04090003" w:tentative="1">
      <w:start w:val="1"/>
      <w:numFmt w:val="bullet"/>
      <w:lvlText w:val="o"/>
      <w:lvlJc w:val="left"/>
      <w:pPr>
        <w:ind w:left="1008" w:hanging="360"/>
      </w:pPr>
      <w:rPr>
        <w:rFonts w:ascii="Courier New" w:hAnsi="Courier New" w:cs="Courier New" w:hint="default"/>
      </w:rPr>
    </w:lvl>
    <w:lvl w:ilvl="2" w:tplc="04090005" w:tentative="1">
      <w:start w:val="1"/>
      <w:numFmt w:val="bullet"/>
      <w:lvlText w:val=""/>
      <w:lvlJc w:val="left"/>
      <w:pPr>
        <w:ind w:left="1728" w:hanging="360"/>
      </w:pPr>
      <w:rPr>
        <w:rFonts w:ascii="Wingdings" w:hAnsi="Wingdings" w:hint="default"/>
      </w:rPr>
    </w:lvl>
    <w:lvl w:ilvl="3" w:tplc="04090001" w:tentative="1">
      <w:start w:val="1"/>
      <w:numFmt w:val="bullet"/>
      <w:lvlText w:val=""/>
      <w:lvlJc w:val="left"/>
      <w:pPr>
        <w:ind w:left="2448" w:hanging="360"/>
      </w:pPr>
      <w:rPr>
        <w:rFonts w:ascii="Symbol" w:hAnsi="Symbol" w:hint="default"/>
      </w:rPr>
    </w:lvl>
    <w:lvl w:ilvl="4" w:tplc="04090003" w:tentative="1">
      <w:start w:val="1"/>
      <w:numFmt w:val="bullet"/>
      <w:lvlText w:val="o"/>
      <w:lvlJc w:val="left"/>
      <w:pPr>
        <w:ind w:left="3168" w:hanging="360"/>
      </w:pPr>
      <w:rPr>
        <w:rFonts w:ascii="Courier New" w:hAnsi="Courier New" w:cs="Courier New" w:hint="default"/>
      </w:rPr>
    </w:lvl>
    <w:lvl w:ilvl="5" w:tplc="04090005" w:tentative="1">
      <w:start w:val="1"/>
      <w:numFmt w:val="bullet"/>
      <w:lvlText w:val=""/>
      <w:lvlJc w:val="left"/>
      <w:pPr>
        <w:ind w:left="3888" w:hanging="360"/>
      </w:pPr>
      <w:rPr>
        <w:rFonts w:ascii="Wingdings" w:hAnsi="Wingdings" w:hint="default"/>
      </w:rPr>
    </w:lvl>
    <w:lvl w:ilvl="6" w:tplc="04090001" w:tentative="1">
      <w:start w:val="1"/>
      <w:numFmt w:val="bullet"/>
      <w:lvlText w:val=""/>
      <w:lvlJc w:val="left"/>
      <w:pPr>
        <w:ind w:left="4608" w:hanging="360"/>
      </w:pPr>
      <w:rPr>
        <w:rFonts w:ascii="Symbol" w:hAnsi="Symbol" w:hint="default"/>
      </w:rPr>
    </w:lvl>
    <w:lvl w:ilvl="7" w:tplc="04090003" w:tentative="1">
      <w:start w:val="1"/>
      <w:numFmt w:val="bullet"/>
      <w:lvlText w:val="o"/>
      <w:lvlJc w:val="left"/>
      <w:pPr>
        <w:ind w:left="5328" w:hanging="360"/>
      </w:pPr>
      <w:rPr>
        <w:rFonts w:ascii="Courier New" w:hAnsi="Courier New" w:cs="Courier New" w:hint="default"/>
      </w:rPr>
    </w:lvl>
    <w:lvl w:ilvl="8" w:tplc="04090005" w:tentative="1">
      <w:start w:val="1"/>
      <w:numFmt w:val="bullet"/>
      <w:lvlText w:val=""/>
      <w:lvlJc w:val="left"/>
      <w:pPr>
        <w:ind w:left="6048" w:hanging="360"/>
      </w:pPr>
      <w:rPr>
        <w:rFonts w:ascii="Wingdings" w:hAnsi="Wingdings" w:hint="default"/>
      </w:rPr>
    </w:lvl>
  </w:abstractNum>
  <w:abstractNum w:abstractNumId="11">
    <w:nsid w:val="0B905580"/>
    <w:multiLevelType w:val="hybridMultilevel"/>
    <w:tmpl w:val="E960976A"/>
    <w:lvl w:ilvl="0" w:tplc="E54A0316">
      <w:start w:val="1"/>
      <w:numFmt w:val="arabicAlpha"/>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2">
    <w:nsid w:val="0CE30A1C"/>
    <w:multiLevelType w:val="hybridMultilevel"/>
    <w:tmpl w:val="1956824E"/>
    <w:lvl w:ilvl="0" w:tplc="090E9CA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E515DCA"/>
    <w:multiLevelType w:val="hybridMultilevel"/>
    <w:tmpl w:val="6A606572"/>
    <w:lvl w:ilvl="0" w:tplc="42622B6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0ED70124"/>
    <w:multiLevelType w:val="hybridMultilevel"/>
    <w:tmpl w:val="41F027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06E1142"/>
    <w:multiLevelType w:val="hybridMultilevel"/>
    <w:tmpl w:val="7FFED8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0DB4EF7"/>
    <w:multiLevelType w:val="hybridMultilevel"/>
    <w:tmpl w:val="3506B0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1005EA9"/>
    <w:multiLevelType w:val="hybridMultilevel"/>
    <w:tmpl w:val="DBB2B83A"/>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111D31F2"/>
    <w:multiLevelType w:val="hybridMultilevel"/>
    <w:tmpl w:val="B526E994"/>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11866D52"/>
    <w:multiLevelType w:val="hybridMultilevel"/>
    <w:tmpl w:val="9334CF92"/>
    <w:lvl w:ilvl="0" w:tplc="A9D4B768">
      <w:start w:val="1"/>
      <w:numFmt w:val="arabicAlpha"/>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223098A"/>
    <w:multiLevelType w:val="hybridMultilevel"/>
    <w:tmpl w:val="5596CDD0"/>
    <w:lvl w:ilvl="0" w:tplc="0B58A382">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126F7329"/>
    <w:multiLevelType w:val="hybridMultilevel"/>
    <w:tmpl w:val="D4BCA9A2"/>
    <w:lvl w:ilvl="0" w:tplc="0409000B">
      <w:start w:val="1"/>
      <w:numFmt w:val="bullet"/>
      <w:lvlText w:val=""/>
      <w:lvlJc w:val="left"/>
      <w:pPr>
        <w:ind w:left="-64" w:hanging="360"/>
      </w:pPr>
      <w:rPr>
        <w:rFonts w:ascii="Wingdings" w:hAnsi="Wingdings" w:hint="default"/>
      </w:rPr>
    </w:lvl>
    <w:lvl w:ilvl="1" w:tplc="04090003" w:tentative="1">
      <w:start w:val="1"/>
      <w:numFmt w:val="bullet"/>
      <w:lvlText w:val="o"/>
      <w:lvlJc w:val="left"/>
      <w:pPr>
        <w:ind w:left="656" w:hanging="360"/>
      </w:pPr>
      <w:rPr>
        <w:rFonts w:ascii="Courier New" w:hAnsi="Courier New" w:cs="Courier New" w:hint="default"/>
      </w:rPr>
    </w:lvl>
    <w:lvl w:ilvl="2" w:tplc="04090005" w:tentative="1">
      <w:start w:val="1"/>
      <w:numFmt w:val="bullet"/>
      <w:lvlText w:val=""/>
      <w:lvlJc w:val="left"/>
      <w:pPr>
        <w:ind w:left="1376" w:hanging="360"/>
      </w:pPr>
      <w:rPr>
        <w:rFonts w:ascii="Wingdings" w:hAnsi="Wingdings" w:hint="default"/>
      </w:rPr>
    </w:lvl>
    <w:lvl w:ilvl="3" w:tplc="04090001" w:tentative="1">
      <w:start w:val="1"/>
      <w:numFmt w:val="bullet"/>
      <w:lvlText w:val=""/>
      <w:lvlJc w:val="left"/>
      <w:pPr>
        <w:ind w:left="2096" w:hanging="360"/>
      </w:pPr>
      <w:rPr>
        <w:rFonts w:ascii="Symbol" w:hAnsi="Symbol" w:hint="default"/>
      </w:rPr>
    </w:lvl>
    <w:lvl w:ilvl="4" w:tplc="04090003" w:tentative="1">
      <w:start w:val="1"/>
      <w:numFmt w:val="bullet"/>
      <w:lvlText w:val="o"/>
      <w:lvlJc w:val="left"/>
      <w:pPr>
        <w:ind w:left="2816" w:hanging="360"/>
      </w:pPr>
      <w:rPr>
        <w:rFonts w:ascii="Courier New" w:hAnsi="Courier New" w:cs="Courier New" w:hint="default"/>
      </w:rPr>
    </w:lvl>
    <w:lvl w:ilvl="5" w:tplc="04090005" w:tentative="1">
      <w:start w:val="1"/>
      <w:numFmt w:val="bullet"/>
      <w:lvlText w:val=""/>
      <w:lvlJc w:val="left"/>
      <w:pPr>
        <w:ind w:left="3536" w:hanging="360"/>
      </w:pPr>
      <w:rPr>
        <w:rFonts w:ascii="Wingdings" w:hAnsi="Wingdings" w:hint="default"/>
      </w:rPr>
    </w:lvl>
    <w:lvl w:ilvl="6" w:tplc="04090001" w:tentative="1">
      <w:start w:val="1"/>
      <w:numFmt w:val="bullet"/>
      <w:lvlText w:val=""/>
      <w:lvlJc w:val="left"/>
      <w:pPr>
        <w:ind w:left="4256" w:hanging="360"/>
      </w:pPr>
      <w:rPr>
        <w:rFonts w:ascii="Symbol" w:hAnsi="Symbol" w:hint="default"/>
      </w:rPr>
    </w:lvl>
    <w:lvl w:ilvl="7" w:tplc="04090003" w:tentative="1">
      <w:start w:val="1"/>
      <w:numFmt w:val="bullet"/>
      <w:lvlText w:val="o"/>
      <w:lvlJc w:val="left"/>
      <w:pPr>
        <w:ind w:left="4976" w:hanging="360"/>
      </w:pPr>
      <w:rPr>
        <w:rFonts w:ascii="Courier New" w:hAnsi="Courier New" w:cs="Courier New" w:hint="default"/>
      </w:rPr>
    </w:lvl>
    <w:lvl w:ilvl="8" w:tplc="04090005" w:tentative="1">
      <w:start w:val="1"/>
      <w:numFmt w:val="bullet"/>
      <w:lvlText w:val=""/>
      <w:lvlJc w:val="left"/>
      <w:pPr>
        <w:ind w:left="5696" w:hanging="360"/>
      </w:pPr>
      <w:rPr>
        <w:rFonts w:ascii="Wingdings" w:hAnsi="Wingdings" w:hint="default"/>
      </w:rPr>
    </w:lvl>
  </w:abstractNum>
  <w:abstractNum w:abstractNumId="22">
    <w:nsid w:val="13607845"/>
    <w:multiLevelType w:val="hybridMultilevel"/>
    <w:tmpl w:val="67FCB90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nsid w:val="159B0D59"/>
    <w:multiLevelType w:val="hybridMultilevel"/>
    <w:tmpl w:val="CE1CC7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167661AE"/>
    <w:multiLevelType w:val="hybridMultilevel"/>
    <w:tmpl w:val="8272D316"/>
    <w:lvl w:ilvl="0" w:tplc="913EA1B6">
      <w:start w:val="1"/>
      <w:numFmt w:val="decimal"/>
      <w:lvlText w:val="%1."/>
      <w:lvlJc w:val="left"/>
      <w:pPr>
        <w:tabs>
          <w:tab w:val="num" w:pos="785"/>
        </w:tabs>
        <w:ind w:left="785" w:right="720" w:hanging="360"/>
      </w:pPr>
      <w:rPr>
        <w:b/>
        <w:bCs/>
        <w:color w:val="auto"/>
      </w:rPr>
    </w:lvl>
    <w:lvl w:ilvl="1" w:tplc="7958A01E">
      <w:start w:val="1"/>
      <w:numFmt w:val="decimal"/>
      <w:lvlText w:val="%2-"/>
      <w:lvlJc w:val="left"/>
      <w:pPr>
        <w:tabs>
          <w:tab w:val="num" w:pos="1494"/>
        </w:tabs>
        <w:ind w:left="1494" w:right="1440" w:hanging="360"/>
      </w:pPr>
      <w:rPr>
        <w:rFonts w:cs="Monotype Koufi" w:hint="cs"/>
        <w:color w:val="003366"/>
      </w:rPr>
    </w:lvl>
    <w:lvl w:ilvl="2" w:tplc="0401001B" w:tentative="1">
      <w:start w:val="1"/>
      <w:numFmt w:val="lowerRoman"/>
      <w:lvlText w:val="%3."/>
      <w:lvlJc w:val="right"/>
      <w:pPr>
        <w:tabs>
          <w:tab w:val="num" w:pos="2225"/>
        </w:tabs>
        <w:ind w:left="2225" w:right="2160" w:hanging="180"/>
      </w:pPr>
    </w:lvl>
    <w:lvl w:ilvl="3" w:tplc="0401000F" w:tentative="1">
      <w:start w:val="1"/>
      <w:numFmt w:val="decimal"/>
      <w:lvlText w:val="%4."/>
      <w:lvlJc w:val="left"/>
      <w:pPr>
        <w:tabs>
          <w:tab w:val="num" w:pos="2945"/>
        </w:tabs>
        <w:ind w:left="2945" w:right="2880" w:hanging="360"/>
      </w:pPr>
    </w:lvl>
    <w:lvl w:ilvl="4" w:tplc="04010019" w:tentative="1">
      <w:start w:val="1"/>
      <w:numFmt w:val="lowerLetter"/>
      <w:lvlText w:val="%5."/>
      <w:lvlJc w:val="left"/>
      <w:pPr>
        <w:tabs>
          <w:tab w:val="num" w:pos="3665"/>
        </w:tabs>
        <w:ind w:left="3665" w:right="3600" w:hanging="360"/>
      </w:pPr>
    </w:lvl>
    <w:lvl w:ilvl="5" w:tplc="0401001B" w:tentative="1">
      <w:start w:val="1"/>
      <w:numFmt w:val="lowerRoman"/>
      <w:lvlText w:val="%6."/>
      <w:lvlJc w:val="right"/>
      <w:pPr>
        <w:tabs>
          <w:tab w:val="num" w:pos="4385"/>
        </w:tabs>
        <w:ind w:left="4385" w:right="4320" w:hanging="180"/>
      </w:pPr>
    </w:lvl>
    <w:lvl w:ilvl="6" w:tplc="0401000F" w:tentative="1">
      <w:start w:val="1"/>
      <w:numFmt w:val="decimal"/>
      <w:lvlText w:val="%7."/>
      <w:lvlJc w:val="left"/>
      <w:pPr>
        <w:tabs>
          <w:tab w:val="num" w:pos="5105"/>
        </w:tabs>
        <w:ind w:left="5105" w:right="5040" w:hanging="360"/>
      </w:pPr>
    </w:lvl>
    <w:lvl w:ilvl="7" w:tplc="04010019" w:tentative="1">
      <w:start w:val="1"/>
      <w:numFmt w:val="lowerLetter"/>
      <w:lvlText w:val="%8."/>
      <w:lvlJc w:val="left"/>
      <w:pPr>
        <w:tabs>
          <w:tab w:val="num" w:pos="5825"/>
        </w:tabs>
        <w:ind w:left="5825" w:right="5760" w:hanging="360"/>
      </w:pPr>
    </w:lvl>
    <w:lvl w:ilvl="8" w:tplc="0401001B" w:tentative="1">
      <w:start w:val="1"/>
      <w:numFmt w:val="lowerRoman"/>
      <w:lvlText w:val="%9."/>
      <w:lvlJc w:val="right"/>
      <w:pPr>
        <w:tabs>
          <w:tab w:val="num" w:pos="6545"/>
        </w:tabs>
        <w:ind w:left="6545" w:right="6480" w:hanging="180"/>
      </w:pPr>
    </w:lvl>
  </w:abstractNum>
  <w:abstractNum w:abstractNumId="25">
    <w:nsid w:val="190B702F"/>
    <w:multiLevelType w:val="hybridMultilevel"/>
    <w:tmpl w:val="84229B0A"/>
    <w:lvl w:ilvl="0" w:tplc="6A5247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1A223DA2"/>
    <w:multiLevelType w:val="hybridMultilevel"/>
    <w:tmpl w:val="AB0EA8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1BB654AC"/>
    <w:multiLevelType w:val="hybridMultilevel"/>
    <w:tmpl w:val="18C6E208"/>
    <w:lvl w:ilvl="0" w:tplc="090E9CA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1C622576"/>
    <w:multiLevelType w:val="hybridMultilevel"/>
    <w:tmpl w:val="E6969D72"/>
    <w:lvl w:ilvl="0" w:tplc="A7E812F0">
      <w:start w:val="1"/>
      <w:numFmt w:val="arabicAlpha"/>
      <w:lvlText w:val="%1-"/>
      <w:lvlJc w:val="left"/>
      <w:pPr>
        <w:ind w:left="360" w:hanging="360"/>
      </w:pPr>
      <w:rPr>
        <w:rFonts w:asciiTheme="majorHAnsi" w:eastAsiaTheme="majorEastAsia" w:hAnsiTheme="majorHAnsi" w:cstheme="majorBidi"/>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nsid w:val="1D1158DB"/>
    <w:multiLevelType w:val="hybridMultilevel"/>
    <w:tmpl w:val="BC1CF5FC"/>
    <w:lvl w:ilvl="0" w:tplc="665C52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1D7D04D3"/>
    <w:multiLevelType w:val="hybridMultilevel"/>
    <w:tmpl w:val="16E823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nsid w:val="1E184379"/>
    <w:multiLevelType w:val="hybridMultilevel"/>
    <w:tmpl w:val="8FF2C71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1E387B33"/>
    <w:multiLevelType w:val="hybridMultilevel"/>
    <w:tmpl w:val="75024288"/>
    <w:lvl w:ilvl="0" w:tplc="04090001">
      <w:start w:val="1"/>
      <w:numFmt w:val="bullet"/>
      <w:lvlText w:val=""/>
      <w:lvlJc w:val="left"/>
      <w:pPr>
        <w:ind w:left="576" w:hanging="360"/>
      </w:pPr>
      <w:rPr>
        <w:rFonts w:ascii="Symbol" w:hAnsi="Symbol" w:hint="default"/>
      </w:rPr>
    </w:lvl>
    <w:lvl w:ilvl="1" w:tplc="04090003" w:tentative="1">
      <w:start w:val="1"/>
      <w:numFmt w:val="bullet"/>
      <w:lvlText w:val="o"/>
      <w:lvlJc w:val="left"/>
      <w:pPr>
        <w:ind w:left="1296" w:hanging="360"/>
      </w:pPr>
      <w:rPr>
        <w:rFonts w:ascii="Courier New" w:hAnsi="Courier New" w:cs="Courier New" w:hint="default"/>
      </w:rPr>
    </w:lvl>
    <w:lvl w:ilvl="2" w:tplc="04090005" w:tentative="1">
      <w:start w:val="1"/>
      <w:numFmt w:val="bullet"/>
      <w:lvlText w:val=""/>
      <w:lvlJc w:val="left"/>
      <w:pPr>
        <w:ind w:left="2016" w:hanging="360"/>
      </w:pPr>
      <w:rPr>
        <w:rFonts w:ascii="Wingdings" w:hAnsi="Wingdings" w:hint="default"/>
      </w:rPr>
    </w:lvl>
    <w:lvl w:ilvl="3" w:tplc="04090001" w:tentative="1">
      <w:start w:val="1"/>
      <w:numFmt w:val="bullet"/>
      <w:lvlText w:val=""/>
      <w:lvlJc w:val="left"/>
      <w:pPr>
        <w:ind w:left="2736" w:hanging="360"/>
      </w:pPr>
      <w:rPr>
        <w:rFonts w:ascii="Symbol" w:hAnsi="Symbol" w:hint="default"/>
      </w:rPr>
    </w:lvl>
    <w:lvl w:ilvl="4" w:tplc="04090003" w:tentative="1">
      <w:start w:val="1"/>
      <w:numFmt w:val="bullet"/>
      <w:lvlText w:val="o"/>
      <w:lvlJc w:val="left"/>
      <w:pPr>
        <w:ind w:left="3456" w:hanging="360"/>
      </w:pPr>
      <w:rPr>
        <w:rFonts w:ascii="Courier New" w:hAnsi="Courier New" w:cs="Courier New" w:hint="default"/>
      </w:rPr>
    </w:lvl>
    <w:lvl w:ilvl="5" w:tplc="04090005" w:tentative="1">
      <w:start w:val="1"/>
      <w:numFmt w:val="bullet"/>
      <w:lvlText w:val=""/>
      <w:lvlJc w:val="left"/>
      <w:pPr>
        <w:ind w:left="4176" w:hanging="360"/>
      </w:pPr>
      <w:rPr>
        <w:rFonts w:ascii="Wingdings" w:hAnsi="Wingdings" w:hint="default"/>
      </w:rPr>
    </w:lvl>
    <w:lvl w:ilvl="6" w:tplc="04090001" w:tentative="1">
      <w:start w:val="1"/>
      <w:numFmt w:val="bullet"/>
      <w:lvlText w:val=""/>
      <w:lvlJc w:val="left"/>
      <w:pPr>
        <w:ind w:left="4896" w:hanging="360"/>
      </w:pPr>
      <w:rPr>
        <w:rFonts w:ascii="Symbol" w:hAnsi="Symbol" w:hint="default"/>
      </w:rPr>
    </w:lvl>
    <w:lvl w:ilvl="7" w:tplc="04090003" w:tentative="1">
      <w:start w:val="1"/>
      <w:numFmt w:val="bullet"/>
      <w:lvlText w:val="o"/>
      <w:lvlJc w:val="left"/>
      <w:pPr>
        <w:ind w:left="5616" w:hanging="360"/>
      </w:pPr>
      <w:rPr>
        <w:rFonts w:ascii="Courier New" w:hAnsi="Courier New" w:cs="Courier New" w:hint="default"/>
      </w:rPr>
    </w:lvl>
    <w:lvl w:ilvl="8" w:tplc="04090005" w:tentative="1">
      <w:start w:val="1"/>
      <w:numFmt w:val="bullet"/>
      <w:lvlText w:val=""/>
      <w:lvlJc w:val="left"/>
      <w:pPr>
        <w:ind w:left="6336" w:hanging="360"/>
      </w:pPr>
      <w:rPr>
        <w:rFonts w:ascii="Wingdings" w:hAnsi="Wingdings" w:hint="default"/>
      </w:rPr>
    </w:lvl>
  </w:abstractNum>
  <w:abstractNum w:abstractNumId="33">
    <w:nsid w:val="1F27556B"/>
    <w:multiLevelType w:val="hybridMultilevel"/>
    <w:tmpl w:val="CD96AF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20D25248"/>
    <w:multiLevelType w:val="hybridMultilevel"/>
    <w:tmpl w:val="DC60CB94"/>
    <w:lvl w:ilvl="0" w:tplc="289E9B80">
      <w:start w:val="1"/>
      <w:numFmt w:val="arabicAbjad"/>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221B21C6"/>
    <w:multiLevelType w:val="hybridMultilevel"/>
    <w:tmpl w:val="EB5830F4"/>
    <w:lvl w:ilvl="0" w:tplc="DE9A778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223638E4"/>
    <w:multiLevelType w:val="hybridMultilevel"/>
    <w:tmpl w:val="8DD0F28C"/>
    <w:lvl w:ilvl="0" w:tplc="87345EF6">
      <w:start w:val="1"/>
      <w:numFmt w:val="decimal"/>
      <w:lvlText w:val="%1-"/>
      <w:lvlJc w:val="left"/>
      <w:pPr>
        <w:tabs>
          <w:tab w:val="num" w:pos="386"/>
        </w:tabs>
        <w:ind w:left="386" w:hanging="360"/>
      </w:pPr>
      <w:rPr>
        <w:rFonts w:hint="default"/>
        <w:color w:val="00B050"/>
      </w:rPr>
    </w:lvl>
    <w:lvl w:ilvl="1" w:tplc="04090019" w:tentative="1">
      <w:start w:val="1"/>
      <w:numFmt w:val="lowerLetter"/>
      <w:lvlText w:val="%2."/>
      <w:lvlJc w:val="left"/>
      <w:pPr>
        <w:tabs>
          <w:tab w:val="num" w:pos="1106"/>
        </w:tabs>
        <w:ind w:left="1106" w:hanging="360"/>
      </w:pPr>
    </w:lvl>
    <w:lvl w:ilvl="2" w:tplc="0409001B" w:tentative="1">
      <w:start w:val="1"/>
      <w:numFmt w:val="lowerRoman"/>
      <w:lvlText w:val="%3."/>
      <w:lvlJc w:val="right"/>
      <w:pPr>
        <w:tabs>
          <w:tab w:val="num" w:pos="1826"/>
        </w:tabs>
        <w:ind w:left="1826" w:hanging="180"/>
      </w:pPr>
    </w:lvl>
    <w:lvl w:ilvl="3" w:tplc="0409000F" w:tentative="1">
      <w:start w:val="1"/>
      <w:numFmt w:val="decimal"/>
      <w:lvlText w:val="%4."/>
      <w:lvlJc w:val="left"/>
      <w:pPr>
        <w:tabs>
          <w:tab w:val="num" w:pos="2546"/>
        </w:tabs>
        <w:ind w:left="2546" w:hanging="360"/>
      </w:pPr>
    </w:lvl>
    <w:lvl w:ilvl="4" w:tplc="04090019" w:tentative="1">
      <w:start w:val="1"/>
      <w:numFmt w:val="lowerLetter"/>
      <w:lvlText w:val="%5."/>
      <w:lvlJc w:val="left"/>
      <w:pPr>
        <w:tabs>
          <w:tab w:val="num" w:pos="3266"/>
        </w:tabs>
        <w:ind w:left="3266" w:hanging="360"/>
      </w:pPr>
    </w:lvl>
    <w:lvl w:ilvl="5" w:tplc="0409001B" w:tentative="1">
      <w:start w:val="1"/>
      <w:numFmt w:val="lowerRoman"/>
      <w:lvlText w:val="%6."/>
      <w:lvlJc w:val="right"/>
      <w:pPr>
        <w:tabs>
          <w:tab w:val="num" w:pos="3986"/>
        </w:tabs>
        <w:ind w:left="3986" w:hanging="180"/>
      </w:pPr>
    </w:lvl>
    <w:lvl w:ilvl="6" w:tplc="0409000F" w:tentative="1">
      <w:start w:val="1"/>
      <w:numFmt w:val="decimal"/>
      <w:lvlText w:val="%7."/>
      <w:lvlJc w:val="left"/>
      <w:pPr>
        <w:tabs>
          <w:tab w:val="num" w:pos="4706"/>
        </w:tabs>
        <w:ind w:left="4706" w:hanging="360"/>
      </w:pPr>
    </w:lvl>
    <w:lvl w:ilvl="7" w:tplc="04090019" w:tentative="1">
      <w:start w:val="1"/>
      <w:numFmt w:val="lowerLetter"/>
      <w:lvlText w:val="%8."/>
      <w:lvlJc w:val="left"/>
      <w:pPr>
        <w:tabs>
          <w:tab w:val="num" w:pos="5426"/>
        </w:tabs>
        <w:ind w:left="5426" w:hanging="360"/>
      </w:pPr>
    </w:lvl>
    <w:lvl w:ilvl="8" w:tplc="0409001B" w:tentative="1">
      <w:start w:val="1"/>
      <w:numFmt w:val="lowerRoman"/>
      <w:lvlText w:val="%9."/>
      <w:lvlJc w:val="right"/>
      <w:pPr>
        <w:tabs>
          <w:tab w:val="num" w:pos="6146"/>
        </w:tabs>
        <w:ind w:left="6146" w:hanging="180"/>
      </w:pPr>
    </w:lvl>
  </w:abstractNum>
  <w:abstractNum w:abstractNumId="37">
    <w:nsid w:val="22A85271"/>
    <w:multiLevelType w:val="hybridMultilevel"/>
    <w:tmpl w:val="054A5D06"/>
    <w:lvl w:ilvl="0" w:tplc="04090001">
      <w:start w:val="1"/>
      <w:numFmt w:val="bullet"/>
      <w:lvlText w:val=""/>
      <w:lvlJc w:val="left"/>
      <w:pPr>
        <w:ind w:left="2250" w:hanging="360"/>
      </w:pPr>
      <w:rPr>
        <w:rFonts w:ascii="Symbol" w:hAnsi="Symbol" w:hint="default"/>
      </w:rPr>
    </w:lvl>
    <w:lvl w:ilvl="1" w:tplc="04090003" w:tentative="1">
      <w:start w:val="1"/>
      <w:numFmt w:val="bullet"/>
      <w:lvlText w:val="o"/>
      <w:lvlJc w:val="left"/>
      <w:pPr>
        <w:ind w:left="2970" w:hanging="360"/>
      </w:pPr>
      <w:rPr>
        <w:rFonts w:ascii="Courier New" w:hAnsi="Courier New" w:cs="Courier New" w:hint="default"/>
      </w:rPr>
    </w:lvl>
    <w:lvl w:ilvl="2" w:tplc="04090005" w:tentative="1">
      <w:start w:val="1"/>
      <w:numFmt w:val="bullet"/>
      <w:lvlText w:val=""/>
      <w:lvlJc w:val="left"/>
      <w:pPr>
        <w:ind w:left="3690" w:hanging="360"/>
      </w:pPr>
      <w:rPr>
        <w:rFonts w:ascii="Wingdings" w:hAnsi="Wingdings" w:hint="default"/>
      </w:rPr>
    </w:lvl>
    <w:lvl w:ilvl="3" w:tplc="04090001" w:tentative="1">
      <w:start w:val="1"/>
      <w:numFmt w:val="bullet"/>
      <w:lvlText w:val=""/>
      <w:lvlJc w:val="left"/>
      <w:pPr>
        <w:ind w:left="4410" w:hanging="360"/>
      </w:pPr>
      <w:rPr>
        <w:rFonts w:ascii="Symbol" w:hAnsi="Symbol" w:hint="default"/>
      </w:rPr>
    </w:lvl>
    <w:lvl w:ilvl="4" w:tplc="04090003" w:tentative="1">
      <w:start w:val="1"/>
      <w:numFmt w:val="bullet"/>
      <w:lvlText w:val="o"/>
      <w:lvlJc w:val="left"/>
      <w:pPr>
        <w:ind w:left="5130" w:hanging="360"/>
      </w:pPr>
      <w:rPr>
        <w:rFonts w:ascii="Courier New" w:hAnsi="Courier New" w:cs="Courier New" w:hint="default"/>
      </w:rPr>
    </w:lvl>
    <w:lvl w:ilvl="5" w:tplc="04090005" w:tentative="1">
      <w:start w:val="1"/>
      <w:numFmt w:val="bullet"/>
      <w:lvlText w:val=""/>
      <w:lvlJc w:val="left"/>
      <w:pPr>
        <w:ind w:left="5850" w:hanging="360"/>
      </w:pPr>
      <w:rPr>
        <w:rFonts w:ascii="Wingdings" w:hAnsi="Wingdings" w:hint="default"/>
      </w:rPr>
    </w:lvl>
    <w:lvl w:ilvl="6" w:tplc="04090001" w:tentative="1">
      <w:start w:val="1"/>
      <w:numFmt w:val="bullet"/>
      <w:lvlText w:val=""/>
      <w:lvlJc w:val="left"/>
      <w:pPr>
        <w:ind w:left="6570" w:hanging="360"/>
      </w:pPr>
      <w:rPr>
        <w:rFonts w:ascii="Symbol" w:hAnsi="Symbol" w:hint="default"/>
      </w:rPr>
    </w:lvl>
    <w:lvl w:ilvl="7" w:tplc="04090003" w:tentative="1">
      <w:start w:val="1"/>
      <w:numFmt w:val="bullet"/>
      <w:lvlText w:val="o"/>
      <w:lvlJc w:val="left"/>
      <w:pPr>
        <w:ind w:left="7290" w:hanging="360"/>
      </w:pPr>
      <w:rPr>
        <w:rFonts w:ascii="Courier New" w:hAnsi="Courier New" w:cs="Courier New" w:hint="default"/>
      </w:rPr>
    </w:lvl>
    <w:lvl w:ilvl="8" w:tplc="04090005" w:tentative="1">
      <w:start w:val="1"/>
      <w:numFmt w:val="bullet"/>
      <w:lvlText w:val=""/>
      <w:lvlJc w:val="left"/>
      <w:pPr>
        <w:ind w:left="8010" w:hanging="360"/>
      </w:pPr>
      <w:rPr>
        <w:rFonts w:ascii="Wingdings" w:hAnsi="Wingdings" w:hint="default"/>
      </w:rPr>
    </w:lvl>
  </w:abstractNum>
  <w:abstractNum w:abstractNumId="38">
    <w:nsid w:val="23936A6F"/>
    <w:multiLevelType w:val="hybridMultilevel"/>
    <w:tmpl w:val="C9461B16"/>
    <w:lvl w:ilvl="0" w:tplc="04090001">
      <w:start w:val="1"/>
      <w:numFmt w:val="bullet"/>
      <w:lvlText w:val=""/>
      <w:lvlJc w:val="left"/>
      <w:pPr>
        <w:ind w:left="3690" w:hanging="360"/>
      </w:pPr>
      <w:rPr>
        <w:rFonts w:ascii="Symbol" w:hAnsi="Symbol" w:hint="default"/>
      </w:rPr>
    </w:lvl>
    <w:lvl w:ilvl="1" w:tplc="04090003" w:tentative="1">
      <w:start w:val="1"/>
      <w:numFmt w:val="bullet"/>
      <w:lvlText w:val="o"/>
      <w:lvlJc w:val="left"/>
      <w:pPr>
        <w:ind w:left="4410" w:hanging="360"/>
      </w:pPr>
      <w:rPr>
        <w:rFonts w:ascii="Courier New" w:hAnsi="Courier New" w:cs="Courier New" w:hint="default"/>
      </w:rPr>
    </w:lvl>
    <w:lvl w:ilvl="2" w:tplc="04090005" w:tentative="1">
      <w:start w:val="1"/>
      <w:numFmt w:val="bullet"/>
      <w:lvlText w:val=""/>
      <w:lvlJc w:val="left"/>
      <w:pPr>
        <w:ind w:left="5130" w:hanging="360"/>
      </w:pPr>
      <w:rPr>
        <w:rFonts w:ascii="Wingdings" w:hAnsi="Wingdings" w:hint="default"/>
      </w:rPr>
    </w:lvl>
    <w:lvl w:ilvl="3" w:tplc="04090001" w:tentative="1">
      <w:start w:val="1"/>
      <w:numFmt w:val="bullet"/>
      <w:lvlText w:val=""/>
      <w:lvlJc w:val="left"/>
      <w:pPr>
        <w:ind w:left="5850" w:hanging="360"/>
      </w:pPr>
      <w:rPr>
        <w:rFonts w:ascii="Symbol" w:hAnsi="Symbol" w:hint="default"/>
      </w:rPr>
    </w:lvl>
    <w:lvl w:ilvl="4" w:tplc="04090003" w:tentative="1">
      <w:start w:val="1"/>
      <w:numFmt w:val="bullet"/>
      <w:lvlText w:val="o"/>
      <w:lvlJc w:val="left"/>
      <w:pPr>
        <w:ind w:left="6570" w:hanging="360"/>
      </w:pPr>
      <w:rPr>
        <w:rFonts w:ascii="Courier New" w:hAnsi="Courier New" w:cs="Courier New" w:hint="default"/>
      </w:rPr>
    </w:lvl>
    <w:lvl w:ilvl="5" w:tplc="04090005" w:tentative="1">
      <w:start w:val="1"/>
      <w:numFmt w:val="bullet"/>
      <w:lvlText w:val=""/>
      <w:lvlJc w:val="left"/>
      <w:pPr>
        <w:ind w:left="7290" w:hanging="360"/>
      </w:pPr>
      <w:rPr>
        <w:rFonts w:ascii="Wingdings" w:hAnsi="Wingdings" w:hint="default"/>
      </w:rPr>
    </w:lvl>
    <w:lvl w:ilvl="6" w:tplc="04090001" w:tentative="1">
      <w:start w:val="1"/>
      <w:numFmt w:val="bullet"/>
      <w:lvlText w:val=""/>
      <w:lvlJc w:val="left"/>
      <w:pPr>
        <w:ind w:left="8010" w:hanging="360"/>
      </w:pPr>
      <w:rPr>
        <w:rFonts w:ascii="Symbol" w:hAnsi="Symbol" w:hint="default"/>
      </w:rPr>
    </w:lvl>
    <w:lvl w:ilvl="7" w:tplc="04090003" w:tentative="1">
      <w:start w:val="1"/>
      <w:numFmt w:val="bullet"/>
      <w:lvlText w:val="o"/>
      <w:lvlJc w:val="left"/>
      <w:pPr>
        <w:ind w:left="8730" w:hanging="360"/>
      </w:pPr>
      <w:rPr>
        <w:rFonts w:ascii="Courier New" w:hAnsi="Courier New" w:cs="Courier New" w:hint="default"/>
      </w:rPr>
    </w:lvl>
    <w:lvl w:ilvl="8" w:tplc="04090005" w:tentative="1">
      <w:start w:val="1"/>
      <w:numFmt w:val="bullet"/>
      <w:lvlText w:val=""/>
      <w:lvlJc w:val="left"/>
      <w:pPr>
        <w:ind w:left="9450" w:hanging="360"/>
      </w:pPr>
      <w:rPr>
        <w:rFonts w:ascii="Wingdings" w:hAnsi="Wingdings" w:hint="default"/>
      </w:rPr>
    </w:lvl>
  </w:abstractNum>
  <w:abstractNum w:abstractNumId="39">
    <w:nsid w:val="24C54B63"/>
    <w:multiLevelType w:val="hybridMultilevel"/>
    <w:tmpl w:val="E062B964"/>
    <w:lvl w:ilvl="0" w:tplc="0409000B">
      <w:start w:val="1"/>
      <w:numFmt w:val="bullet"/>
      <w:lvlText w:val=""/>
      <w:lvlJc w:val="left"/>
      <w:pPr>
        <w:ind w:left="144" w:hanging="360"/>
      </w:pPr>
      <w:rPr>
        <w:rFonts w:ascii="Wingdings" w:hAnsi="Wingdings" w:hint="default"/>
      </w:rPr>
    </w:lvl>
    <w:lvl w:ilvl="1" w:tplc="04090003" w:tentative="1">
      <w:start w:val="1"/>
      <w:numFmt w:val="bullet"/>
      <w:lvlText w:val="o"/>
      <w:lvlJc w:val="left"/>
      <w:pPr>
        <w:ind w:left="864" w:hanging="360"/>
      </w:pPr>
      <w:rPr>
        <w:rFonts w:ascii="Courier New" w:hAnsi="Courier New" w:cs="Courier New" w:hint="default"/>
      </w:rPr>
    </w:lvl>
    <w:lvl w:ilvl="2" w:tplc="04090005" w:tentative="1">
      <w:start w:val="1"/>
      <w:numFmt w:val="bullet"/>
      <w:lvlText w:val=""/>
      <w:lvlJc w:val="left"/>
      <w:pPr>
        <w:ind w:left="1584" w:hanging="360"/>
      </w:pPr>
      <w:rPr>
        <w:rFonts w:ascii="Wingdings" w:hAnsi="Wingdings" w:hint="default"/>
      </w:rPr>
    </w:lvl>
    <w:lvl w:ilvl="3" w:tplc="04090001" w:tentative="1">
      <w:start w:val="1"/>
      <w:numFmt w:val="bullet"/>
      <w:lvlText w:val=""/>
      <w:lvlJc w:val="left"/>
      <w:pPr>
        <w:ind w:left="2304" w:hanging="360"/>
      </w:pPr>
      <w:rPr>
        <w:rFonts w:ascii="Symbol" w:hAnsi="Symbol" w:hint="default"/>
      </w:rPr>
    </w:lvl>
    <w:lvl w:ilvl="4" w:tplc="04090003" w:tentative="1">
      <w:start w:val="1"/>
      <w:numFmt w:val="bullet"/>
      <w:lvlText w:val="o"/>
      <w:lvlJc w:val="left"/>
      <w:pPr>
        <w:ind w:left="3024" w:hanging="360"/>
      </w:pPr>
      <w:rPr>
        <w:rFonts w:ascii="Courier New" w:hAnsi="Courier New" w:cs="Courier New" w:hint="default"/>
      </w:rPr>
    </w:lvl>
    <w:lvl w:ilvl="5" w:tplc="04090005" w:tentative="1">
      <w:start w:val="1"/>
      <w:numFmt w:val="bullet"/>
      <w:lvlText w:val=""/>
      <w:lvlJc w:val="left"/>
      <w:pPr>
        <w:ind w:left="3744" w:hanging="360"/>
      </w:pPr>
      <w:rPr>
        <w:rFonts w:ascii="Wingdings" w:hAnsi="Wingdings" w:hint="default"/>
      </w:rPr>
    </w:lvl>
    <w:lvl w:ilvl="6" w:tplc="04090001" w:tentative="1">
      <w:start w:val="1"/>
      <w:numFmt w:val="bullet"/>
      <w:lvlText w:val=""/>
      <w:lvlJc w:val="left"/>
      <w:pPr>
        <w:ind w:left="4464" w:hanging="360"/>
      </w:pPr>
      <w:rPr>
        <w:rFonts w:ascii="Symbol" w:hAnsi="Symbol" w:hint="default"/>
      </w:rPr>
    </w:lvl>
    <w:lvl w:ilvl="7" w:tplc="04090003" w:tentative="1">
      <w:start w:val="1"/>
      <w:numFmt w:val="bullet"/>
      <w:lvlText w:val="o"/>
      <w:lvlJc w:val="left"/>
      <w:pPr>
        <w:ind w:left="5184" w:hanging="360"/>
      </w:pPr>
      <w:rPr>
        <w:rFonts w:ascii="Courier New" w:hAnsi="Courier New" w:cs="Courier New" w:hint="default"/>
      </w:rPr>
    </w:lvl>
    <w:lvl w:ilvl="8" w:tplc="04090005" w:tentative="1">
      <w:start w:val="1"/>
      <w:numFmt w:val="bullet"/>
      <w:lvlText w:val=""/>
      <w:lvlJc w:val="left"/>
      <w:pPr>
        <w:ind w:left="5904" w:hanging="360"/>
      </w:pPr>
      <w:rPr>
        <w:rFonts w:ascii="Wingdings" w:hAnsi="Wingdings" w:hint="default"/>
      </w:rPr>
    </w:lvl>
  </w:abstractNum>
  <w:abstractNum w:abstractNumId="40">
    <w:nsid w:val="279C4490"/>
    <w:multiLevelType w:val="hybridMultilevel"/>
    <w:tmpl w:val="09B4992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nsid w:val="28410F33"/>
    <w:multiLevelType w:val="hybridMultilevel"/>
    <w:tmpl w:val="9758A14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nsid w:val="28AD1EE9"/>
    <w:multiLevelType w:val="hybridMultilevel"/>
    <w:tmpl w:val="6C2404FE"/>
    <w:lvl w:ilvl="0" w:tplc="04090001">
      <w:start w:val="1"/>
      <w:numFmt w:val="bullet"/>
      <w:lvlText w:val=""/>
      <w:lvlJc w:val="left"/>
      <w:pPr>
        <w:ind w:left="1080" w:hanging="360"/>
      </w:pPr>
      <w:rPr>
        <w:rFonts w:ascii="Symbol" w:hAnsi="Symbol" w:hint="default"/>
      </w:rPr>
    </w:lvl>
    <w:lvl w:ilvl="1" w:tplc="0756CC3C">
      <w:start w:val="1"/>
      <w:numFmt w:val="bullet"/>
      <w:lvlText w:val=""/>
      <w:lvlJc w:val="left"/>
      <w:pPr>
        <w:ind w:left="360" w:hanging="360"/>
      </w:pPr>
      <w:rPr>
        <w:rFonts w:ascii="Symbol" w:hAnsi="Symbol" w:hint="default"/>
        <w:b/>
        <w:bCs/>
        <w:color w:val="auto"/>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nsid w:val="2B231137"/>
    <w:multiLevelType w:val="hybridMultilevel"/>
    <w:tmpl w:val="B184A05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4">
    <w:nsid w:val="2C0F7980"/>
    <w:multiLevelType w:val="hybridMultilevel"/>
    <w:tmpl w:val="F1E6C6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2C255502"/>
    <w:multiLevelType w:val="hybridMultilevel"/>
    <w:tmpl w:val="E40C4BCA"/>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46">
    <w:nsid w:val="2C8A650B"/>
    <w:multiLevelType w:val="hybridMultilevel"/>
    <w:tmpl w:val="AB2070EC"/>
    <w:lvl w:ilvl="0" w:tplc="0409000F">
      <w:start w:val="1"/>
      <w:numFmt w:val="decimal"/>
      <w:lvlText w:val="%1."/>
      <w:lvlJc w:val="left"/>
      <w:pPr>
        <w:ind w:left="0" w:hanging="360"/>
      </w:p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47">
    <w:nsid w:val="2CB142E1"/>
    <w:multiLevelType w:val="hybridMultilevel"/>
    <w:tmpl w:val="D618E250"/>
    <w:lvl w:ilvl="0" w:tplc="090E9CA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2F1F7E25"/>
    <w:multiLevelType w:val="hybridMultilevel"/>
    <w:tmpl w:val="26E2F14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307E0DAC"/>
    <w:multiLevelType w:val="hybridMultilevel"/>
    <w:tmpl w:val="4FE21CBE"/>
    <w:lvl w:ilvl="0" w:tplc="0409000F">
      <w:start w:val="1"/>
      <w:numFmt w:val="decimal"/>
      <w:lvlText w:val="%1."/>
      <w:lvlJc w:val="left"/>
      <w:pPr>
        <w:ind w:left="0" w:hanging="360"/>
      </w:p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50">
    <w:nsid w:val="307E16DA"/>
    <w:multiLevelType w:val="hybridMultilevel"/>
    <w:tmpl w:val="E1A05DCC"/>
    <w:lvl w:ilvl="0" w:tplc="04090009">
      <w:start w:val="1"/>
      <w:numFmt w:val="bullet"/>
      <w:lvlText w:val=""/>
      <w:lvlJc w:val="left"/>
      <w:pPr>
        <w:ind w:left="144" w:hanging="360"/>
      </w:pPr>
      <w:rPr>
        <w:rFonts w:ascii="Wingdings" w:hAnsi="Wingdings" w:hint="default"/>
      </w:rPr>
    </w:lvl>
    <w:lvl w:ilvl="1" w:tplc="04090003" w:tentative="1">
      <w:start w:val="1"/>
      <w:numFmt w:val="bullet"/>
      <w:lvlText w:val="o"/>
      <w:lvlJc w:val="left"/>
      <w:pPr>
        <w:ind w:left="864" w:hanging="360"/>
      </w:pPr>
      <w:rPr>
        <w:rFonts w:ascii="Courier New" w:hAnsi="Courier New" w:cs="Courier New" w:hint="default"/>
      </w:rPr>
    </w:lvl>
    <w:lvl w:ilvl="2" w:tplc="04090005" w:tentative="1">
      <w:start w:val="1"/>
      <w:numFmt w:val="bullet"/>
      <w:lvlText w:val=""/>
      <w:lvlJc w:val="left"/>
      <w:pPr>
        <w:ind w:left="1584" w:hanging="360"/>
      </w:pPr>
      <w:rPr>
        <w:rFonts w:ascii="Wingdings" w:hAnsi="Wingdings" w:hint="default"/>
      </w:rPr>
    </w:lvl>
    <w:lvl w:ilvl="3" w:tplc="04090001" w:tentative="1">
      <w:start w:val="1"/>
      <w:numFmt w:val="bullet"/>
      <w:lvlText w:val=""/>
      <w:lvlJc w:val="left"/>
      <w:pPr>
        <w:ind w:left="2304" w:hanging="360"/>
      </w:pPr>
      <w:rPr>
        <w:rFonts w:ascii="Symbol" w:hAnsi="Symbol" w:hint="default"/>
      </w:rPr>
    </w:lvl>
    <w:lvl w:ilvl="4" w:tplc="04090003" w:tentative="1">
      <w:start w:val="1"/>
      <w:numFmt w:val="bullet"/>
      <w:lvlText w:val="o"/>
      <w:lvlJc w:val="left"/>
      <w:pPr>
        <w:ind w:left="3024" w:hanging="360"/>
      </w:pPr>
      <w:rPr>
        <w:rFonts w:ascii="Courier New" w:hAnsi="Courier New" w:cs="Courier New" w:hint="default"/>
      </w:rPr>
    </w:lvl>
    <w:lvl w:ilvl="5" w:tplc="04090005" w:tentative="1">
      <w:start w:val="1"/>
      <w:numFmt w:val="bullet"/>
      <w:lvlText w:val=""/>
      <w:lvlJc w:val="left"/>
      <w:pPr>
        <w:ind w:left="3744" w:hanging="360"/>
      </w:pPr>
      <w:rPr>
        <w:rFonts w:ascii="Wingdings" w:hAnsi="Wingdings" w:hint="default"/>
      </w:rPr>
    </w:lvl>
    <w:lvl w:ilvl="6" w:tplc="04090001" w:tentative="1">
      <w:start w:val="1"/>
      <w:numFmt w:val="bullet"/>
      <w:lvlText w:val=""/>
      <w:lvlJc w:val="left"/>
      <w:pPr>
        <w:ind w:left="4464" w:hanging="360"/>
      </w:pPr>
      <w:rPr>
        <w:rFonts w:ascii="Symbol" w:hAnsi="Symbol" w:hint="default"/>
      </w:rPr>
    </w:lvl>
    <w:lvl w:ilvl="7" w:tplc="04090003" w:tentative="1">
      <w:start w:val="1"/>
      <w:numFmt w:val="bullet"/>
      <w:lvlText w:val="o"/>
      <w:lvlJc w:val="left"/>
      <w:pPr>
        <w:ind w:left="5184" w:hanging="360"/>
      </w:pPr>
      <w:rPr>
        <w:rFonts w:ascii="Courier New" w:hAnsi="Courier New" w:cs="Courier New" w:hint="default"/>
      </w:rPr>
    </w:lvl>
    <w:lvl w:ilvl="8" w:tplc="04090005" w:tentative="1">
      <w:start w:val="1"/>
      <w:numFmt w:val="bullet"/>
      <w:lvlText w:val=""/>
      <w:lvlJc w:val="left"/>
      <w:pPr>
        <w:ind w:left="5904" w:hanging="360"/>
      </w:pPr>
      <w:rPr>
        <w:rFonts w:ascii="Wingdings" w:hAnsi="Wingdings" w:hint="default"/>
      </w:rPr>
    </w:lvl>
  </w:abstractNum>
  <w:abstractNum w:abstractNumId="51">
    <w:nsid w:val="315B2344"/>
    <w:multiLevelType w:val="hybridMultilevel"/>
    <w:tmpl w:val="36DAC4B0"/>
    <w:lvl w:ilvl="0" w:tplc="61D0C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316F39EC"/>
    <w:multiLevelType w:val="hybridMultilevel"/>
    <w:tmpl w:val="816EE13A"/>
    <w:lvl w:ilvl="0" w:tplc="0409000F">
      <w:start w:val="1"/>
      <w:numFmt w:val="decimal"/>
      <w:lvlText w:val="%1."/>
      <w:lvlJc w:val="left"/>
      <w:pPr>
        <w:ind w:left="0" w:hanging="360"/>
      </w:p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53">
    <w:nsid w:val="32F4686F"/>
    <w:multiLevelType w:val="hybridMultilevel"/>
    <w:tmpl w:val="6FB053CC"/>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4">
    <w:nsid w:val="336B3C66"/>
    <w:multiLevelType w:val="hybridMultilevel"/>
    <w:tmpl w:val="8ADED08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34ED2A1A"/>
    <w:multiLevelType w:val="hybridMultilevel"/>
    <w:tmpl w:val="ABAEA1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352C18E4"/>
    <w:multiLevelType w:val="hybridMultilevel"/>
    <w:tmpl w:val="F1005554"/>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361325AD"/>
    <w:multiLevelType w:val="hybridMultilevel"/>
    <w:tmpl w:val="205CB5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37852063"/>
    <w:multiLevelType w:val="hybridMultilevel"/>
    <w:tmpl w:val="39FA75D8"/>
    <w:lvl w:ilvl="0" w:tplc="42729348">
      <w:numFmt w:val="bullet"/>
      <w:lvlText w:val="-"/>
      <w:lvlJc w:val="left"/>
      <w:pPr>
        <w:ind w:left="795" w:hanging="360"/>
      </w:pPr>
      <w:rPr>
        <w:rFonts w:ascii="Tahoma" w:eastAsia="Times New Roman" w:hAnsi="Tahoma" w:cs="Tahoma" w:hint="default"/>
        <w:b w:val="0"/>
        <w:u w:val="none"/>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59">
    <w:nsid w:val="3BBD76CE"/>
    <w:multiLevelType w:val="hybridMultilevel"/>
    <w:tmpl w:val="044E8596"/>
    <w:lvl w:ilvl="0" w:tplc="0409000F">
      <w:start w:val="1"/>
      <w:numFmt w:val="decimal"/>
      <w:lvlText w:val="%1."/>
      <w:lvlJc w:val="left"/>
      <w:pPr>
        <w:ind w:left="-64" w:hanging="360"/>
      </w:pPr>
    </w:lvl>
    <w:lvl w:ilvl="1" w:tplc="04090019" w:tentative="1">
      <w:start w:val="1"/>
      <w:numFmt w:val="lowerLetter"/>
      <w:lvlText w:val="%2."/>
      <w:lvlJc w:val="left"/>
      <w:pPr>
        <w:ind w:left="656" w:hanging="360"/>
      </w:pPr>
    </w:lvl>
    <w:lvl w:ilvl="2" w:tplc="0409001B" w:tentative="1">
      <w:start w:val="1"/>
      <w:numFmt w:val="lowerRoman"/>
      <w:lvlText w:val="%3."/>
      <w:lvlJc w:val="right"/>
      <w:pPr>
        <w:ind w:left="1376" w:hanging="180"/>
      </w:pPr>
    </w:lvl>
    <w:lvl w:ilvl="3" w:tplc="0409000F" w:tentative="1">
      <w:start w:val="1"/>
      <w:numFmt w:val="decimal"/>
      <w:lvlText w:val="%4."/>
      <w:lvlJc w:val="left"/>
      <w:pPr>
        <w:ind w:left="2096" w:hanging="360"/>
      </w:pPr>
    </w:lvl>
    <w:lvl w:ilvl="4" w:tplc="04090019" w:tentative="1">
      <w:start w:val="1"/>
      <w:numFmt w:val="lowerLetter"/>
      <w:lvlText w:val="%5."/>
      <w:lvlJc w:val="left"/>
      <w:pPr>
        <w:ind w:left="2816" w:hanging="360"/>
      </w:pPr>
    </w:lvl>
    <w:lvl w:ilvl="5" w:tplc="0409001B" w:tentative="1">
      <w:start w:val="1"/>
      <w:numFmt w:val="lowerRoman"/>
      <w:lvlText w:val="%6."/>
      <w:lvlJc w:val="right"/>
      <w:pPr>
        <w:ind w:left="3536" w:hanging="180"/>
      </w:pPr>
    </w:lvl>
    <w:lvl w:ilvl="6" w:tplc="0409000F" w:tentative="1">
      <w:start w:val="1"/>
      <w:numFmt w:val="decimal"/>
      <w:lvlText w:val="%7."/>
      <w:lvlJc w:val="left"/>
      <w:pPr>
        <w:ind w:left="4256" w:hanging="360"/>
      </w:pPr>
    </w:lvl>
    <w:lvl w:ilvl="7" w:tplc="04090019" w:tentative="1">
      <w:start w:val="1"/>
      <w:numFmt w:val="lowerLetter"/>
      <w:lvlText w:val="%8."/>
      <w:lvlJc w:val="left"/>
      <w:pPr>
        <w:ind w:left="4976" w:hanging="360"/>
      </w:pPr>
    </w:lvl>
    <w:lvl w:ilvl="8" w:tplc="0409001B" w:tentative="1">
      <w:start w:val="1"/>
      <w:numFmt w:val="lowerRoman"/>
      <w:lvlText w:val="%9."/>
      <w:lvlJc w:val="right"/>
      <w:pPr>
        <w:ind w:left="5696" w:hanging="180"/>
      </w:pPr>
    </w:lvl>
  </w:abstractNum>
  <w:abstractNum w:abstractNumId="60">
    <w:nsid w:val="3BDA4C15"/>
    <w:multiLevelType w:val="hybridMultilevel"/>
    <w:tmpl w:val="7F1CD560"/>
    <w:lvl w:ilvl="0" w:tplc="04090001">
      <w:start w:val="1"/>
      <w:numFmt w:val="bullet"/>
      <w:lvlText w:val=""/>
      <w:lvlJc w:val="left"/>
      <w:pPr>
        <w:ind w:left="979" w:hanging="360"/>
      </w:pPr>
      <w:rPr>
        <w:rFonts w:ascii="Symbol" w:hAnsi="Symbol" w:hint="default"/>
      </w:rPr>
    </w:lvl>
    <w:lvl w:ilvl="1" w:tplc="04090003" w:tentative="1">
      <w:start w:val="1"/>
      <w:numFmt w:val="bullet"/>
      <w:lvlText w:val="o"/>
      <w:lvlJc w:val="left"/>
      <w:pPr>
        <w:ind w:left="1699" w:hanging="360"/>
      </w:pPr>
      <w:rPr>
        <w:rFonts w:ascii="Courier New" w:hAnsi="Courier New" w:cs="Courier New" w:hint="default"/>
      </w:rPr>
    </w:lvl>
    <w:lvl w:ilvl="2" w:tplc="04090005" w:tentative="1">
      <w:start w:val="1"/>
      <w:numFmt w:val="bullet"/>
      <w:lvlText w:val=""/>
      <w:lvlJc w:val="left"/>
      <w:pPr>
        <w:ind w:left="2419" w:hanging="360"/>
      </w:pPr>
      <w:rPr>
        <w:rFonts w:ascii="Wingdings" w:hAnsi="Wingdings" w:hint="default"/>
      </w:rPr>
    </w:lvl>
    <w:lvl w:ilvl="3" w:tplc="04090001" w:tentative="1">
      <w:start w:val="1"/>
      <w:numFmt w:val="bullet"/>
      <w:lvlText w:val=""/>
      <w:lvlJc w:val="left"/>
      <w:pPr>
        <w:ind w:left="3139" w:hanging="360"/>
      </w:pPr>
      <w:rPr>
        <w:rFonts w:ascii="Symbol" w:hAnsi="Symbol" w:hint="default"/>
      </w:rPr>
    </w:lvl>
    <w:lvl w:ilvl="4" w:tplc="04090003" w:tentative="1">
      <w:start w:val="1"/>
      <w:numFmt w:val="bullet"/>
      <w:lvlText w:val="o"/>
      <w:lvlJc w:val="left"/>
      <w:pPr>
        <w:ind w:left="3859" w:hanging="360"/>
      </w:pPr>
      <w:rPr>
        <w:rFonts w:ascii="Courier New" w:hAnsi="Courier New" w:cs="Courier New" w:hint="default"/>
      </w:rPr>
    </w:lvl>
    <w:lvl w:ilvl="5" w:tplc="04090005" w:tentative="1">
      <w:start w:val="1"/>
      <w:numFmt w:val="bullet"/>
      <w:lvlText w:val=""/>
      <w:lvlJc w:val="left"/>
      <w:pPr>
        <w:ind w:left="4579" w:hanging="360"/>
      </w:pPr>
      <w:rPr>
        <w:rFonts w:ascii="Wingdings" w:hAnsi="Wingdings" w:hint="default"/>
      </w:rPr>
    </w:lvl>
    <w:lvl w:ilvl="6" w:tplc="04090001" w:tentative="1">
      <w:start w:val="1"/>
      <w:numFmt w:val="bullet"/>
      <w:lvlText w:val=""/>
      <w:lvlJc w:val="left"/>
      <w:pPr>
        <w:ind w:left="5299" w:hanging="360"/>
      </w:pPr>
      <w:rPr>
        <w:rFonts w:ascii="Symbol" w:hAnsi="Symbol" w:hint="default"/>
      </w:rPr>
    </w:lvl>
    <w:lvl w:ilvl="7" w:tplc="04090003" w:tentative="1">
      <w:start w:val="1"/>
      <w:numFmt w:val="bullet"/>
      <w:lvlText w:val="o"/>
      <w:lvlJc w:val="left"/>
      <w:pPr>
        <w:ind w:left="6019" w:hanging="360"/>
      </w:pPr>
      <w:rPr>
        <w:rFonts w:ascii="Courier New" w:hAnsi="Courier New" w:cs="Courier New" w:hint="default"/>
      </w:rPr>
    </w:lvl>
    <w:lvl w:ilvl="8" w:tplc="04090005" w:tentative="1">
      <w:start w:val="1"/>
      <w:numFmt w:val="bullet"/>
      <w:lvlText w:val=""/>
      <w:lvlJc w:val="left"/>
      <w:pPr>
        <w:ind w:left="6739" w:hanging="360"/>
      </w:pPr>
      <w:rPr>
        <w:rFonts w:ascii="Wingdings" w:hAnsi="Wingdings" w:hint="default"/>
      </w:rPr>
    </w:lvl>
  </w:abstractNum>
  <w:abstractNum w:abstractNumId="61">
    <w:nsid w:val="3CFC3E6D"/>
    <w:multiLevelType w:val="hybridMultilevel"/>
    <w:tmpl w:val="2098AB40"/>
    <w:lvl w:ilvl="0" w:tplc="0409000F">
      <w:start w:val="1"/>
      <w:numFmt w:val="decimal"/>
      <w:lvlText w:val="%1."/>
      <w:lvlJc w:val="left"/>
      <w:pPr>
        <w:ind w:left="900" w:hanging="36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62">
    <w:nsid w:val="3E952598"/>
    <w:multiLevelType w:val="hybridMultilevel"/>
    <w:tmpl w:val="C3BE007A"/>
    <w:lvl w:ilvl="0" w:tplc="289E9B80">
      <w:start w:val="1"/>
      <w:numFmt w:val="arabicAbjad"/>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3E9C2878"/>
    <w:multiLevelType w:val="hybridMultilevel"/>
    <w:tmpl w:val="96B4E3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404D14E3"/>
    <w:multiLevelType w:val="hybridMultilevel"/>
    <w:tmpl w:val="C9007B9E"/>
    <w:lvl w:ilvl="0" w:tplc="04090001">
      <w:start w:val="1"/>
      <w:numFmt w:val="bullet"/>
      <w:lvlText w:val=""/>
      <w:lvlJc w:val="left"/>
      <w:pPr>
        <w:ind w:left="144" w:hanging="360"/>
      </w:pPr>
      <w:rPr>
        <w:rFonts w:ascii="Symbol" w:hAnsi="Symbol" w:hint="default"/>
      </w:rPr>
    </w:lvl>
    <w:lvl w:ilvl="1" w:tplc="04090003" w:tentative="1">
      <w:start w:val="1"/>
      <w:numFmt w:val="bullet"/>
      <w:lvlText w:val="o"/>
      <w:lvlJc w:val="left"/>
      <w:pPr>
        <w:ind w:left="864" w:hanging="360"/>
      </w:pPr>
      <w:rPr>
        <w:rFonts w:ascii="Courier New" w:hAnsi="Courier New" w:cs="Courier New" w:hint="default"/>
      </w:rPr>
    </w:lvl>
    <w:lvl w:ilvl="2" w:tplc="04090005" w:tentative="1">
      <w:start w:val="1"/>
      <w:numFmt w:val="bullet"/>
      <w:lvlText w:val=""/>
      <w:lvlJc w:val="left"/>
      <w:pPr>
        <w:ind w:left="1584" w:hanging="360"/>
      </w:pPr>
      <w:rPr>
        <w:rFonts w:ascii="Wingdings" w:hAnsi="Wingdings" w:hint="default"/>
      </w:rPr>
    </w:lvl>
    <w:lvl w:ilvl="3" w:tplc="04090001" w:tentative="1">
      <w:start w:val="1"/>
      <w:numFmt w:val="bullet"/>
      <w:lvlText w:val=""/>
      <w:lvlJc w:val="left"/>
      <w:pPr>
        <w:ind w:left="2304" w:hanging="360"/>
      </w:pPr>
      <w:rPr>
        <w:rFonts w:ascii="Symbol" w:hAnsi="Symbol" w:hint="default"/>
      </w:rPr>
    </w:lvl>
    <w:lvl w:ilvl="4" w:tplc="04090003" w:tentative="1">
      <w:start w:val="1"/>
      <w:numFmt w:val="bullet"/>
      <w:lvlText w:val="o"/>
      <w:lvlJc w:val="left"/>
      <w:pPr>
        <w:ind w:left="3024" w:hanging="360"/>
      </w:pPr>
      <w:rPr>
        <w:rFonts w:ascii="Courier New" w:hAnsi="Courier New" w:cs="Courier New" w:hint="default"/>
      </w:rPr>
    </w:lvl>
    <w:lvl w:ilvl="5" w:tplc="04090005" w:tentative="1">
      <w:start w:val="1"/>
      <w:numFmt w:val="bullet"/>
      <w:lvlText w:val=""/>
      <w:lvlJc w:val="left"/>
      <w:pPr>
        <w:ind w:left="3744" w:hanging="360"/>
      </w:pPr>
      <w:rPr>
        <w:rFonts w:ascii="Wingdings" w:hAnsi="Wingdings" w:hint="default"/>
      </w:rPr>
    </w:lvl>
    <w:lvl w:ilvl="6" w:tplc="04090001" w:tentative="1">
      <w:start w:val="1"/>
      <w:numFmt w:val="bullet"/>
      <w:lvlText w:val=""/>
      <w:lvlJc w:val="left"/>
      <w:pPr>
        <w:ind w:left="4464" w:hanging="360"/>
      </w:pPr>
      <w:rPr>
        <w:rFonts w:ascii="Symbol" w:hAnsi="Symbol" w:hint="default"/>
      </w:rPr>
    </w:lvl>
    <w:lvl w:ilvl="7" w:tplc="04090003" w:tentative="1">
      <w:start w:val="1"/>
      <w:numFmt w:val="bullet"/>
      <w:lvlText w:val="o"/>
      <w:lvlJc w:val="left"/>
      <w:pPr>
        <w:ind w:left="5184" w:hanging="360"/>
      </w:pPr>
      <w:rPr>
        <w:rFonts w:ascii="Courier New" w:hAnsi="Courier New" w:cs="Courier New" w:hint="default"/>
      </w:rPr>
    </w:lvl>
    <w:lvl w:ilvl="8" w:tplc="04090005" w:tentative="1">
      <w:start w:val="1"/>
      <w:numFmt w:val="bullet"/>
      <w:lvlText w:val=""/>
      <w:lvlJc w:val="left"/>
      <w:pPr>
        <w:ind w:left="5904" w:hanging="360"/>
      </w:pPr>
      <w:rPr>
        <w:rFonts w:ascii="Wingdings" w:hAnsi="Wingdings" w:hint="default"/>
      </w:rPr>
    </w:lvl>
  </w:abstractNum>
  <w:abstractNum w:abstractNumId="65">
    <w:nsid w:val="41272739"/>
    <w:multiLevelType w:val="hybridMultilevel"/>
    <w:tmpl w:val="8A5ED55A"/>
    <w:lvl w:ilvl="0" w:tplc="0409000B">
      <w:start w:val="1"/>
      <w:numFmt w:val="bullet"/>
      <w:lvlText w:val=""/>
      <w:lvlJc w:val="left"/>
      <w:pPr>
        <w:ind w:left="-144" w:hanging="360"/>
      </w:pPr>
      <w:rPr>
        <w:rFonts w:ascii="Wingdings" w:hAnsi="Wingdings" w:hint="default"/>
      </w:rPr>
    </w:lvl>
    <w:lvl w:ilvl="1" w:tplc="04090003" w:tentative="1">
      <w:start w:val="1"/>
      <w:numFmt w:val="bullet"/>
      <w:lvlText w:val="o"/>
      <w:lvlJc w:val="left"/>
      <w:pPr>
        <w:ind w:left="576" w:hanging="360"/>
      </w:pPr>
      <w:rPr>
        <w:rFonts w:ascii="Courier New" w:hAnsi="Courier New" w:cs="Courier New" w:hint="default"/>
      </w:rPr>
    </w:lvl>
    <w:lvl w:ilvl="2" w:tplc="04090005" w:tentative="1">
      <w:start w:val="1"/>
      <w:numFmt w:val="bullet"/>
      <w:lvlText w:val=""/>
      <w:lvlJc w:val="left"/>
      <w:pPr>
        <w:ind w:left="1296" w:hanging="360"/>
      </w:pPr>
      <w:rPr>
        <w:rFonts w:ascii="Wingdings" w:hAnsi="Wingdings" w:hint="default"/>
      </w:rPr>
    </w:lvl>
    <w:lvl w:ilvl="3" w:tplc="04090001" w:tentative="1">
      <w:start w:val="1"/>
      <w:numFmt w:val="bullet"/>
      <w:lvlText w:val=""/>
      <w:lvlJc w:val="left"/>
      <w:pPr>
        <w:ind w:left="2016" w:hanging="360"/>
      </w:pPr>
      <w:rPr>
        <w:rFonts w:ascii="Symbol" w:hAnsi="Symbol" w:hint="default"/>
      </w:rPr>
    </w:lvl>
    <w:lvl w:ilvl="4" w:tplc="04090003" w:tentative="1">
      <w:start w:val="1"/>
      <w:numFmt w:val="bullet"/>
      <w:lvlText w:val="o"/>
      <w:lvlJc w:val="left"/>
      <w:pPr>
        <w:ind w:left="2736" w:hanging="360"/>
      </w:pPr>
      <w:rPr>
        <w:rFonts w:ascii="Courier New" w:hAnsi="Courier New" w:cs="Courier New" w:hint="default"/>
      </w:rPr>
    </w:lvl>
    <w:lvl w:ilvl="5" w:tplc="04090005" w:tentative="1">
      <w:start w:val="1"/>
      <w:numFmt w:val="bullet"/>
      <w:lvlText w:val=""/>
      <w:lvlJc w:val="left"/>
      <w:pPr>
        <w:ind w:left="3456" w:hanging="360"/>
      </w:pPr>
      <w:rPr>
        <w:rFonts w:ascii="Wingdings" w:hAnsi="Wingdings" w:hint="default"/>
      </w:rPr>
    </w:lvl>
    <w:lvl w:ilvl="6" w:tplc="04090001" w:tentative="1">
      <w:start w:val="1"/>
      <w:numFmt w:val="bullet"/>
      <w:lvlText w:val=""/>
      <w:lvlJc w:val="left"/>
      <w:pPr>
        <w:ind w:left="4176" w:hanging="360"/>
      </w:pPr>
      <w:rPr>
        <w:rFonts w:ascii="Symbol" w:hAnsi="Symbol" w:hint="default"/>
      </w:rPr>
    </w:lvl>
    <w:lvl w:ilvl="7" w:tplc="04090003" w:tentative="1">
      <w:start w:val="1"/>
      <w:numFmt w:val="bullet"/>
      <w:lvlText w:val="o"/>
      <w:lvlJc w:val="left"/>
      <w:pPr>
        <w:ind w:left="4896" w:hanging="360"/>
      </w:pPr>
      <w:rPr>
        <w:rFonts w:ascii="Courier New" w:hAnsi="Courier New" w:cs="Courier New" w:hint="default"/>
      </w:rPr>
    </w:lvl>
    <w:lvl w:ilvl="8" w:tplc="04090005" w:tentative="1">
      <w:start w:val="1"/>
      <w:numFmt w:val="bullet"/>
      <w:lvlText w:val=""/>
      <w:lvlJc w:val="left"/>
      <w:pPr>
        <w:ind w:left="5616" w:hanging="360"/>
      </w:pPr>
      <w:rPr>
        <w:rFonts w:ascii="Wingdings" w:hAnsi="Wingdings" w:hint="default"/>
      </w:rPr>
    </w:lvl>
  </w:abstractNum>
  <w:abstractNum w:abstractNumId="66">
    <w:nsid w:val="4402494B"/>
    <w:multiLevelType w:val="hybridMultilevel"/>
    <w:tmpl w:val="828826B2"/>
    <w:lvl w:ilvl="0" w:tplc="04090001">
      <w:start w:val="1"/>
      <w:numFmt w:val="bullet"/>
      <w:lvlText w:val=""/>
      <w:lvlJc w:val="left"/>
      <w:pPr>
        <w:ind w:left="-64" w:hanging="360"/>
      </w:pPr>
      <w:rPr>
        <w:rFonts w:ascii="Symbol" w:hAnsi="Symbol" w:hint="default"/>
      </w:rPr>
    </w:lvl>
    <w:lvl w:ilvl="1" w:tplc="04090003" w:tentative="1">
      <w:start w:val="1"/>
      <w:numFmt w:val="bullet"/>
      <w:lvlText w:val="o"/>
      <w:lvlJc w:val="left"/>
      <w:pPr>
        <w:ind w:left="656" w:hanging="360"/>
      </w:pPr>
      <w:rPr>
        <w:rFonts w:ascii="Courier New" w:hAnsi="Courier New" w:cs="Courier New" w:hint="default"/>
      </w:rPr>
    </w:lvl>
    <w:lvl w:ilvl="2" w:tplc="04090005" w:tentative="1">
      <w:start w:val="1"/>
      <w:numFmt w:val="bullet"/>
      <w:lvlText w:val=""/>
      <w:lvlJc w:val="left"/>
      <w:pPr>
        <w:ind w:left="1376" w:hanging="360"/>
      </w:pPr>
      <w:rPr>
        <w:rFonts w:ascii="Wingdings" w:hAnsi="Wingdings" w:hint="default"/>
      </w:rPr>
    </w:lvl>
    <w:lvl w:ilvl="3" w:tplc="04090001" w:tentative="1">
      <w:start w:val="1"/>
      <w:numFmt w:val="bullet"/>
      <w:lvlText w:val=""/>
      <w:lvlJc w:val="left"/>
      <w:pPr>
        <w:ind w:left="2096" w:hanging="360"/>
      </w:pPr>
      <w:rPr>
        <w:rFonts w:ascii="Symbol" w:hAnsi="Symbol" w:hint="default"/>
      </w:rPr>
    </w:lvl>
    <w:lvl w:ilvl="4" w:tplc="04090003" w:tentative="1">
      <w:start w:val="1"/>
      <w:numFmt w:val="bullet"/>
      <w:lvlText w:val="o"/>
      <w:lvlJc w:val="left"/>
      <w:pPr>
        <w:ind w:left="2816" w:hanging="360"/>
      </w:pPr>
      <w:rPr>
        <w:rFonts w:ascii="Courier New" w:hAnsi="Courier New" w:cs="Courier New" w:hint="default"/>
      </w:rPr>
    </w:lvl>
    <w:lvl w:ilvl="5" w:tplc="04090005" w:tentative="1">
      <w:start w:val="1"/>
      <w:numFmt w:val="bullet"/>
      <w:lvlText w:val=""/>
      <w:lvlJc w:val="left"/>
      <w:pPr>
        <w:ind w:left="3536" w:hanging="360"/>
      </w:pPr>
      <w:rPr>
        <w:rFonts w:ascii="Wingdings" w:hAnsi="Wingdings" w:hint="default"/>
      </w:rPr>
    </w:lvl>
    <w:lvl w:ilvl="6" w:tplc="04090001" w:tentative="1">
      <w:start w:val="1"/>
      <w:numFmt w:val="bullet"/>
      <w:lvlText w:val=""/>
      <w:lvlJc w:val="left"/>
      <w:pPr>
        <w:ind w:left="4256" w:hanging="360"/>
      </w:pPr>
      <w:rPr>
        <w:rFonts w:ascii="Symbol" w:hAnsi="Symbol" w:hint="default"/>
      </w:rPr>
    </w:lvl>
    <w:lvl w:ilvl="7" w:tplc="04090003" w:tentative="1">
      <w:start w:val="1"/>
      <w:numFmt w:val="bullet"/>
      <w:lvlText w:val="o"/>
      <w:lvlJc w:val="left"/>
      <w:pPr>
        <w:ind w:left="4976" w:hanging="360"/>
      </w:pPr>
      <w:rPr>
        <w:rFonts w:ascii="Courier New" w:hAnsi="Courier New" w:cs="Courier New" w:hint="default"/>
      </w:rPr>
    </w:lvl>
    <w:lvl w:ilvl="8" w:tplc="04090005" w:tentative="1">
      <w:start w:val="1"/>
      <w:numFmt w:val="bullet"/>
      <w:lvlText w:val=""/>
      <w:lvlJc w:val="left"/>
      <w:pPr>
        <w:ind w:left="5696" w:hanging="360"/>
      </w:pPr>
      <w:rPr>
        <w:rFonts w:ascii="Wingdings" w:hAnsi="Wingdings" w:hint="default"/>
      </w:rPr>
    </w:lvl>
  </w:abstractNum>
  <w:abstractNum w:abstractNumId="67">
    <w:nsid w:val="445822BA"/>
    <w:multiLevelType w:val="hybridMultilevel"/>
    <w:tmpl w:val="80A83A44"/>
    <w:lvl w:ilvl="0" w:tplc="BC0244AC">
      <w:start w:val="1"/>
      <w:numFmt w:val="decimal"/>
      <w:lvlText w:val="%1-"/>
      <w:lvlJc w:val="left"/>
      <w:pPr>
        <w:tabs>
          <w:tab w:val="num" w:pos="412"/>
        </w:tabs>
        <w:ind w:left="412" w:hanging="360"/>
      </w:pPr>
      <w:rPr>
        <w:rFonts w:hint="default"/>
      </w:rPr>
    </w:lvl>
    <w:lvl w:ilvl="1" w:tplc="04090019" w:tentative="1">
      <w:start w:val="1"/>
      <w:numFmt w:val="lowerLetter"/>
      <w:lvlText w:val="%2."/>
      <w:lvlJc w:val="left"/>
      <w:pPr>
        <w:tabs>
          <w:tab w:val="num" w:pos="1466"/>
        </w:tabs>
        <w:ind w:left="1466" w:hanging="360"/>
      </w:pPr>
    </w:lvl>
    <w:lvl w:ilvl="2" w:tplc="0409001B" w:tentative="1">
      <w:start w:val="1"/>
      <w:numFmt w:val="lowerRoman"/>
      <w:lvlText w:val="%3."/>
      <w:lvlJc w:val="right"/>
      <w:pPr>
        <w:tabs>
          <w:tab w:val="num" w:pos="2186"/>
        </w:tabs>
        <w:ind w:left="2186" w:hanging="180"/>
      </w:pPr>
    </w:lvl>
    <w:lvl w:ilvl="3" w:tplc="0409000F" w:tentative="1">
      <w:start w:val="1"/>
      <w:numFmt w:val="decimal"/>
      <w:lvlText w:val="%4."/>
      <w:lvlJc w:val="left"/>
      <w:pPr>
        <w:tabs>
          <w:tab w:val="num" w:pos="2906"/>
        </w:tabs>
        <w:ind w:left="2906" w:hanging="360"/>
      </w:pPr>
    </w:lvl>
    <w:lvl w:ilvl="4" w:tplc="04090019" w:tentative="1">
      <w:start w:val="1"/>
      <w:numFmt w:val="lowerLetter"/>
      <w:lvlText w:val="%5."/>
      <w:lvlJc w:val="left"/>
      <w:pPr>
        <w:tabs>
          <w:tab w:val="num" w:pos="3626"/>
        </w:tabs>
        <w:ind w:left="3626" w:hanging="360"/>
      </w:pPr>
    </w:lvl>
    <w:lvl w:ilvl="5" w:tplc="0409001B" w:tentative="1">
      <w:start w:val="1"/>
      <w:numFmt w:val="lowerRoman"/>
      <w:lvlText w:val="%6."/>
      <w:lvlJc w:val="right"/>
      <w:pPr>
        <w:tabs>
          <w:tab w:val="num" w:pos="4346"/>
        </w:tabs>
        <w:ind w:left="4346" w:hanging="180"/>
      </w:pPr>
    </w:lvl>
    <w:lvl w:ilvl="6" w:tplc="0409000F" w:tentative="1">
      <w:start w:val="1"/>
      <w:numFmt w:val="decimal"/>
      <w:lvlText w:val="%7."/>
      <w:lvlJc w:val="left"/>
      <w:pPr>
        <w:tabs>
          <w:tab w:val="num" w:pos="5066"/>
        </w:tabs>
        <w:ind w:left="5066" w:hanging="360"/>
      </w:pPr>
    </w:lvl>
    <w:lvl w:ilvl="7" w:tplc="04090019" w:tentative="1">
      <w:start w:val="1"/>
      <w:numFmt w:val="lowerLetter"/>
      <w:lvlText w:val="%8."/>
      <w:lvlJc w:val="left"/>
      <w:pPr>
        <w:tabs>
          <w:tab w:val="num" w:pos="5786"/>
        </w:tabs>
        <w:ind w:left="5786" w:hanging="360"/>
      </w:pPr>
    </w:lvl>
    <w:lvl w:ilvl="8" w:tplc="0409001B" w:tentative="1">
      <w:start w:val="1"/>
      <w:numFmt w:val="lowerRoman"/>
      <w:lvlText w:val="%9."/>
      <w:lvlJc w:val="right"/>
      <w:pPr>
        <w:tabs>
          <w:tab w:val="num" w:pos="6506"/>
        </w:tabs>
        <w:ind w:left="6506" w:hanging="180"/>
      </w:pPr>
    </w:lvl>
  </w:abstractNum>
  <w:abstractNum w:abstractNumId="68">
    <w:nsid w:val="449A7C02"/>
    <w:multiLevelType w:val="hybridMultilevel"/>
    <w:tmpl w:val="FDF07148"/>
    <w:lvl w:ilvl="0" w:tplc="5E7641AE">
      <w:start w:val="1"/>
      <w:numFmt w:val="decimal"/>
      <w:lvlText w:val="%1-"/>
      <w:lvlJc w:val="left"/>
      <w:pPr>
        <w:ind w:left="630" w:hanging="360"/>
      </w:pPr>
      <w:rPr>
        <w:rFonts w:hint="default"/>
      </w:rPr>
    </w:lvl>
    <w:lvl w:ilvl="1" w:tplc="04090019" w:tentative="1">
      <w:start w:val="1"/>
      <w:numFmt w:val="lowerLetter"/>
      <w:lvlText w:val="%2."/>
      <w:lvlJc w:val="left"/>
      <w:pPr>
        <w:ind w:left="1275" w:hanging="360"/>
      </w:pPr>
    </w:lvl>
    <w:lvl w:ilvl="2" w:tplc="0409001B" w:tentative="1">
      <w:start w:val="1"/>
      <w:numFmt w:val="lowerRoman"/>
      <w:lvlText w:val="%3."/>
      <w:lvlJc w:val="right"/>
      <w:pPr>
        <w:ind w:left="1995" w:hanging="180"/>
      </w:pPr>
    </w:lvl>
    <w:lvl w:ilvl="3" w:tplc="0409000F" w:tentative="1">
      <w:start w:val="1"/>
      <w:numFmt w:val="decimal"/>
      <w:lvlText w:val="%4."/>
      <w:lvlJc w:val="left"/>
      <w:pPr>
        <w:ind w:left="2715" w:hanging="360"/>
      </w:pPr>
    </w:lvl>
    <w:lvl w:ilvl="4" w:tplc="04090019" w:tentative="1">
      <w:start w:val="1"/>
      <w:numFmt w:val="lowerLetter"/>
      <w:lvlText w:val="%5."/>
      <w:lvlJc w:val="left"/>
      <w:pPr>
        <w:ind w:left="3435" w:hanging="360"/>
      </w:pPr>
    </w:lvl>
    <w:lvl w:ilvl="5" w:tplc="0409001B" w:tentative="1">
      <w:start w:val="1"/>
      <w:numFmt w:val="lowerRoman"/>
      <w:lvlText w:val="%6."/>
      <w:lvlJc w:val="right"/>
      <w:pPr>
        <w:ind w:left="4155" w:hanging="180"/>
      </w:pPr>
    </w:lvl>
    <w:lvl w:ilvl="6" w:tplc="0409000F" w:tentative="1">
      <w:start w:val="1"/>
      <w:numFmt w:val="decimal"/>
      <w:lvlText w:val="%7."/>
      <w:lvlJc w:val="left"/>
      <w:pPr>
        <w:ind w:left="4875" w:hanging="360"/>
      </w:pPr>
    </w:lvl>
    <w:lvl w:ilvl="7" w:tplc="04090019" w:tentative="1">
      <w:start w:val="1"/>
      <w:numFmt w:val="lowerLetter"/>
      <w:lvlText w:val="%8."/>
      <w:lvlJc w:val="left"/>
      <w:pPr>
        <w:ind w:left="5595" w:hanging="360"/>
      </w:pPr>
    </w:lvl>
    <w:lvl w:ilvl="8" w:tplc="0409001B" w:tentative="1">
      <w:start w:val="1"/>
      <w:numFmt w:val="lowerRoman"/>
      <w:lvlText w:val="%9."/>
      <w:lvlJc w:val="right"/>
      <w:pPr>
        <w:ind w:left="6315" w:hanging="180"/>
      </w:pPr>
    </w:lvl>
  </w:abstractNum>
  <w:abstractNum w:abstractNumId="69">
    <w:nsid w:val="44E41950"/>
    <w:multiLevelType w:val="hybridMultilevel"/>
    <w:tmpl w:val="936E5162"/>
    <w:lvl w:ilvl="0" w:tplc="0409000F">
      <w:start w:val="1"/>
      <w:numFmt w:val="decimal"/>
      <w:lvlText w:val="%1."/>
      <w:lvlJc w:val="left"/>
      <w:pPr>
        <w:ind w:left="360" w:hanging="360"/>
      </w:p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70">
    <w:nsid w:val="453B3D58"/>
    <w:multiLevelType w:val="hybridMultilevel"/>
    <w:tmpl w:val="51AEE006"/>
    <w:lvl w:ilvl="0" w:tplc="04090009">
      <w:start w:val="1"/>
      <w:numFmt w:val="bullet"/>
      <w:lvlText w:val=""/>
      <w:lvlJc w:val="left"/>
      <w:pPr>
        <w:ind w:left="144" w:hanging="360"/>
      </w:pPr>
      <w:rPr>
        <w:rFonts w:ascii="Wingdings" w:hAnsi="Wingdings" w:hint="default"/>
      </w:rPr>
    </w:lvl>
    <w:lvl w:ilvl="1" w:tplc="04090003" w:tentative="1">
      <w:start w:val="1"/>
      <w:numFmt w:val="bullet"/>
      <w:lvlText w:val="o"/>
      <w:lvlJc w:val="left"/>
      <w:pPr>
        <w:ind w:left="864" w:hanging="360"/>
      </w:pPr>
      <w:rPr>
        <w:rFonts w:ascii="Courier New" w:hAnsi="Courier New" w:cs="Courier New" w:hint="default"/>
      </w:rPr>
    </w:lvl>
    <w:lvl w:ilvl="2" w:tplc="04090005" w:tentative="1">
      <w:start w:val="1"/>
      <w:numFmt w:val="bullet"/>
      <w:lvlText w:val=""/>
      <w:lvlJc w:val="left"/>
      <w:pPr>
        <w:ind w:left="1584" w:hanging="360"/>
      </w:pPr>
      <w:rPr>
        <w:rFonts w:ascii="Wingdings" w:hAnsi="Wingdings" w:hint="default"/>
      </w:rPr>
    </w:lvl>
    <w:lvl w:ilvl="3" w:tplc="04090001" w:tentative="1">
      <w:start w:val="1"/>
      <w:numFmt w:val="bullet"/>
      <w:lvlText w:val=""/>
      <w:lvlJc w:val="left"/>
      <w:pPr>
        <w:ind w:left="2304" w:hanging="360"/>
      </w:pPr>
      <w:rPr>
        <w:rFonts w:ascii="Symbol" w:hAnsi="Symbol" w:hint="default"/>
      </w:rPr>
    </w:lvl>
    <w:lvl w:ilvl="4" w:tplc="04090003" w:tentative="1">
      <w:start w:val="1"/>
      <w:numFmt w:val="bullet"/>
      <w:lvlText w:val="o"/>
      <w:lvlJc w:val="left"/>
      <w:pPr>
        <w:ind w:left="3024" w:hanging="360"/>
      </w:pPr>
      <w:rPr>
        <w:rFonts w:ascii="Courier New" w:hAnsi="Courier New" w:cs="Courier New" w:hint="default"/>
      </w:rPr>
    </w:lvl>
    <w:lvl w:ilvl="5" w:tplc="04090005" w:tentative="1">
      <w:start w:val="1"/>
      <w:numFmt w:val="bullet"/>
      <w:lvlText w:val=""/>
      <w:lvlJc w:val="left"/>
      <w:pPr>
        <w:ind w:left="3744" w:hanging="360"/>
      </w:pPr>
      <w:rPr>
        <w:rFonts w:ascii="Wingdings" w:hAnsi="Wingdings" w:hint="default"/>
      </w:rPr>
    </w:lvl>
    <w:lvl w:ilvl="6" w:tplc="04090001" w:tentative="1">
      <w:start w:val="1"/>
      <w:numFmt w:val="bullet"/>
      <w:lvlText w:val=""/>
      <w:lvlJc w:val="left"/>
      <w:pPr>
        <w:ind w:left="4464" w:hanging="360"/>
      </w:pPr>
      <w:rPr>
        <w:rFonts w:ascii="Symbol" w:hAnsi="Symbol" w:hint="default"/>
      </w:rPr>
    </w:lvl>
    <w:lvl w:ilvl="7" w:tplc="04090003" w:tentative="1">
      <w:start w:val="1"/>
      <w:numFmt w:val="bullet"/>
      <w:lvlText w:val="o"/>
      <w:lvlJc w:val="left"/>
      <w:pPr>
        <w:ind w:left="5184" w:hanging="360"/>
      </w:pPr>
      <w:rPr>
        <w:rFonts w:ascii="Courier New" w:hAnsi="Courier New" w:cs="Courier New" w:hint="default"/>
      </w:rPr>
    </w:lvl>
    <w:lvl w:ilvl="8" w:tplc="04090005" w:tentative="1">
      <w:start w:val="1"/>
      <w:numFmt w:val="bullet"/>
      <w:lvlText w:val=""/>
      <w:lvlJc w:val="left"/>
      <w:pPr>
        <w:ind w:left="5904" w:hanging="360"/>
      </w:pPr>
      <w:rPr>
        <w:rFonts w:ascii="Wingdings" w:hAnsi="Wingdings" w:hint="default"/>
      </w:rPr>
    </w:lvl>
  </w:abstractNum>
  <w:abstractNum w:abstractNumId="71">
    <w:nsid w:val="45E823F3"/>
    <w:multiLevelType w:val="hybridMultilevel"/>
    <w:tmpl w:val="B066DCFC"/>
    <w:lvl w:ilvl="0" w:tplc="DEB08486">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49B56456"/>
    <w:multiLevelType w:val="hybridMultilevel"/>
    <w:tmpl w:val="ACE09518"/>
    <w:lvl w:ilvl="0" w:tplc="0409000F">
      <w:start w:val="1"/>
      <w:numFmt w:val="decimal"/>
      <w:lvlText w:val="%1."/>
      <w:lvlJc w:val="left"/>
      <w:pPr>
        <w:ind w:left="360" w:hanging="360"/>
      </w:pPr>
    </w:lvl>
    <w:lvl w:ilvl="1" w:tplc="444EE290">
      <w:start w:val="1"/>
      <w:numFmt w:val="arabicAlpha"/>
      <w:lvlText w:val="%2)"/>
      <w:lvlJc w:val="left"/>
      <w:pPr>
        <w:ind w:left="36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4A54387A"/>
    <w:multiLevelType w:val="hybridMultilevel"/>
    <w:tmpl w:val="D318FA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4A9A2DF2"/>
    <w:multiLevelType w:val="hybridMultilevel"/>
    <w:tmpl w:val="AC34F2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4B9973D6"/>
    <w:multiLevelType w:val="hybridMultilevel"/>
    <w:tmpl w:val="76BEEF46"/>
    <w:lvl w:ilvl="0" w:tplc="04090001">
      <w:start w:val="1"/>
      <w:numFmt w:val="bullet"/>
      <w:lvlText w:val=""/>
      <w:lvlJc w:val="left"/>
      <w:pPr>
        <w:ind w:left="504" w:hanging="360"/>
      </w:pPr>
      <w:rPr>
        <w:rFonts w:ascii="Symbol" w:hAnsi="Symbol" w:hint="default"/>
      </w:rPr>
    </w:lvl>
    <w:lvl w:ilvl="1" w:tplc="04090003" w:tentative="1">
      <w:start w:val="1"/>
      <w:numFmt w:val="bullet"/>
      <w:lvlText w:val="o"/>
      <w:lvlJc w:val="left"/>
      <w:pPr>
        <w:ind w:left="1224" w:hanging="360"/>
      </w:pPr>
      <w:rPr>
        <w:rFonts w:ascii="Courier New" w:hAnsi="Courier New" w:cs="Courier New" w:hint="default"/>
      </w:rPr>
    </w:lvl>
    <w:lvl w:ilvl="2" w:tplc="04090005" w:tentative="1">
      <w:start w:val="1"/>
      <w:numFmt w:val="bullet"/>
      <w:lvlText w:val=""/>
      <w:lvlJc w:val="left"/>
      <w:pPr>
        <w:ind w:left="1944" w:hanging="360"/>
      </w:pPr>
      <w:rPr>
        <w:rFonts w:ascii="Wingdings" w:hAnsi="Wingdings" w:hint="default"/>
      </w:rPr>
    </w:lvl>
    <w:lvl w:ilvl="3" w:tplc="04090001" w:tentative="1">
      <w:start w:val="1"/>
      <w:numFmt w:val="bullet"/>
      <w:lvlText w:val=""/>
      <w:lvlJc w:val="left"/>
      <w:pPr>
        <w:ind w:left="2664" w:hanging="360"/>
      </w:pPr>
      <w:rPr>
        <w:rFonts w:ascii="Symbol" w:hAnsi="Symbol" w:hint="default"/>
      </w:rPr>
    </w:lvl>
    <w:lvl w:ilvl="4" w:tplc="04090003" w:tentative="1">
      <w:start w:val="1"/>
      <w:numFmt w:val="bullet"/>
      <w:lvlText w:val="o"/>
      <w:lvlJc w:val="left"/>
      <w:pPr>
        <w:ind w:left="3384" w:hanging="360"/>
      </w:pPr>
      <w:rPr>
        <w:rFonts w:ascii="Courier New" w:hAnsi="Courier New" w:cs="Courier New" w:hint="default"/>
      </w:rPr>
    </w:lvl>
    <w:lvl w:ilvl="5" w:tplc="04090005" w:tentative="1">
      <w:start w:val="1"/>
      <w:numFmt w:val="bullet"/>
      <w:lvlText w:val=""/>
      <w:lvlJc w:val="left"/>
      <w:pPr>
        <w:ind w:left="4104" w:hanging="360"/>
      </w:pPr>
      <w:rPr>
        <w:rFonts w:ascii="Wingdings" w:hAnsi="Wingdings" w:hint="default"/>
      </w:rPr>
    </w:lvl>
    <w:lvl w:ilvl="6" w:tplc="04090001" w:tentative="1">
      <w:start w:val="1"/>
      <w:numFmt w:val="bullet"/>
      <w:lvlText w:val=""/>
      <w:lvlJc w:val="left"/>
      <w:pPr>
        <w:ind w:left="4824" w:hanging="360"/>
      </w:pPr>
      <w:rPr>
        <w:rFonts w:ascii="Symbol" w:hAnsi="Symbol" w:hint="default"/>
      </w:rPr>
    </w:lvl>
    <w:lvl w:ilvl="7" w:tplc="04090003" w:tentative="1">
      <w:start w:val="1"/>
      <w:numFmt w:val="bullet"/>
      <w:lvlText w:val="o"/>
      <w:lvlJc w:val="left"/>
      <w:pPr>
        <w:ind w:left="5544" w:hanging="360"/>
      </w:pPr>
      <w:rPr>
        <w:rFonts w:ascii="Courier New" w:hAnsi="Courier New" w:cs="Courier New" w:hint="default"/>
      </w:rPr>
    </w:lvl>
    <w:lvl w:ilvl="8" w:tplc="04090005" w:tentative="1">
      <w:start w:val="1"/>
      <w:numFmt w:val="bullet"/>
      <w:lvlText w:val=""/>
      <w:lvlJc w:val="left"/>
      <w:pPr>
        <w:ind w:left="6264" w:hanging="360"/>
      </w:pPr>
      <w:rPr>
        <w:rFonts w:ascii="Wingdings" w:hAnsi="Wingdings" w:hint="default"/>
      </w:rPr>
    </w:lvl>
  </w:abstractNum>
  <w:abstractNum w:abstractNumId="76">
    <w:nsid w:val="4C3F3F4E"/>
    <w:multiLevelType w:val="hybridMultilevel"/>
    <w:tmpl w:val="A5BCA1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7">
    <w:nsid w:val="4D0031C1"/>
    <w:multiLevelType w:val="hybridMultilevel"/>
    <w:tmpl w:val="A01272A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8">
    <w:nsid w:val="4E4F7438"/>
    <w:multiLevelType w:val="hybridMultilevel"/>
    <w:tmpl w:val="4D1A5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4F361937"/>
    <w:multiLevelType w:val="hybridMultilevel"/>
    <w:tmpl w:val="667E48B4"/>
    <w:lvl w:ilvl="0" w:tplc="04090001">
      <w:start w:val="1"/>
      <w:numFmt w:val="bullet"/>
      <w:lvlText w:val=""/>
      <w:lvlJc w:val="left"/>
      <w:pPr>
        <w:ind w:left="656" w:hanging="360"/>
      </w:pPr>
      <w:rPr>
        <w:rFonts w:ascii="Symbol" w:hAnsi="Symbol" w:hint="default"/>
      </w:rPr>
    </w:lvl>
    <w:lvl w:ilvl="1" w:tplc="04090003" w:tentative="1">
      <w:start w:val="1"/>
      <w:numFmt w:val="bullet"/>
      <w:lvlText w:val="o"/>
      <w:lvlJc w:val="left"/>
      <w:pPr>
        <w:ind w:left="1376" w:hanging="360"/>
      </w:pPr>
      <w:rPr>
        <w:rFonts w:ascii="Courier New" w:hAnsi="Courier New" w:cs="Courier New" w:hint="default"/>
      </w:rPr>
    </w:lvl>
    <w:lvl w:ilvl="2" w:tplc="04090005" w:tentative="1">
      <w:start w:val="1"/>
      <w:numFmt w:val="bullet"/>
      <w:lvlText w:val=""/>
      <w:lvlJc w:val="left"/>
      <w:pPr>
        <w:ind w:left="2096" w:hanging="360"/>
      </w:pPr>
      <w:rPr>
        <w:rFonts w:ascii="Wingdings" w:hAnsi="Wingdings" w:hint="default"/>
      </w:rPr>
    </w:lvl>
    <w:lvl w:ilvl="3" w:tplc="04090001" w:tentative="1">
      <w:start w:val="1"/>
      <w:numFmt w:val="bullet"/>
      <w:lvlText w:val=""/>
      <w:lvlJc w:val="left"/>
      <w:pPr>
        <w:ind w:left="2816" w:hanging="360"/>
      </w:pPr>
      <w:rPr>
        <w:rFonts w:ascii="Symbol" w:hAnsi="Symbol" w:hint="default"/>
      </w:rPr>
    </w:lvl>
    <w:lvl w:ilvl="4" w:tplc="04090003" w:tentative="1">
      <w:start w:val="1"/>
      <w:numFmt w:val="bullet"/>
      <w:lvlText w:val="o"/>
      <w:lvlJc w:val="left"/>
      <w:pPr>
        <w:ind w:left="3536" w:hanging="360"/>
      </w:pPr>
      <w:rPr>
        <w:rFonts w:ascii="Courier New" w:hAnsi="Courier New" w:cs="Courier New" w:hint="default"/>
      </w:rPr>
    </w:lvl>
    <w:lvl w:ilvl="5" w:tplc="04090005" w:tentative="1">
      <w:start w:val="1"/>
      <w:numFmt w:val="bullet"/>
      <w:lvlText w:val=""/>
      <w:lvlJc w:val="left"/>
      <w:pPr>
        <w:ind w:left="4256" w:hanging="360"/>
      </w:pPr>
      <w:rPr>
        <w:rFonts w:ascii="Wingdings" w:hAnsi="Wingdings" w:hint="default"/>
      </w:rPr>
    </w:lvl>
    <w:lvl w:ilvl="6" w:tplc="04090001" w:tentative="1">
      <w:start w:val="1"/>
      <w:numFmt w:val="bullet"/>
      <w:lvlText w:val=""/>
      <w:lvlJc w:val="left"/>
      <w:pPr>
        <w:ind w:left="4976" w:hanging="360"/>
      </w:pPr>
      <w:rPr>
        <w:rFonts w:ascii="Symbol" w:hAnsi="Symbol" w:hint="default"/>
      </w:rPr>
    </w:lvl>
    <w:lvl w:ilvl="7" w:tplc="04090003" w:tentative="1">
      <w:start w:val="1"/>
      <w:numFmt w:val="bullet"/>
      <w:lvlText w:val="o"/>
      <w:lvlJc w:val="left"/>
      <w:pPr>
        <w:ind w:left="5696" w:hanging="360"/>
      </w:pPr>
      <w:rPr>
        <w:rFonts w:ascii="Courier New" w:hAnsi="Courier New" w:cs="Courier New" w:hint="default"/>
      </w:rPr>
    </w:lvl>
    <w:lvl w:ilvl="8" w:tplc="04090005" w:tentative="1">
      <w:start w:val="1"/>
      <w:numFmt w:val="bullet"/>
      <w:lvlText w:val=""/>
      <w:lvlJc w:val="left"/>
      <w:pPr>
        <w:ind w:left="6416" w:hanging="360"/>
      </w:pPr>
      <w:rPr>
        <w:rFonts w:ascii="Wingdings" w:hAnsi="Wingdings" w:hint="default"/>
      </w:rPr>
    </w:lvl>
  </w:abstractNum>
  <w:abstractNum w:abstractNumId="80">
    <w:nsid w:val="500B7435"/>
    <w:multiLevelType w:val="hybridMultilevel"/>
    <w:tmpl w:val="CA1C4F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51044443"/>
    <w:multiLevelType w:val="hybridMultilevel"/>
    <w:tmpl w:val="57D85C8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nsid w:val="51200E5F"/>
    <w:multiLevelType w:val="hybridMultilevel"/>
    <w:tmpl w:val="BDD4FF74"/>
    <w:lvl w:ilvl="0" w:tplc="8A320DEC">
      <w:start w:val="1"/>
      <w:numFmt w:val="decimal"/>
      <w:lvlText w:val="%1."/>
      <w:lvlJc w:val="left"/>
      <w:pPr>
        <w:ind w:left="1440" w:hanging="360"/>
      </w:pPr>
      <w:rPr>
        <w:color w:val="C0000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3">
    <w:nsid w:val="51306D75"/>
    <w:multiLevelType w:val="hybridMultilevel"/>
    <w:tmpl w:val="CFBAD0A8"/>
    <w:lvl w:ilvl="0" w:tplc="04090001">
      <w:start w:val="1"/>
      <w:numFmt w:val="bullet"/>
      <w:lvlText w:val=""/>
      <w:lvlJc w:val="left"/>
      <w:pPr>
        <w:ind w:left="576" w:hanging="360"/>
      </w:pPr>
      <w:rPr>
        <w:rFonts w:ascii="Symbol" w:hAnsi="Symbol" w:hint="default"/>
      </w:rPr>
    </w:lvl>
    <w:lvl w:ilvl="1" w:tplc="04090003" w:tentative="1">
      <w:start w:val="1"/>
      <w:numFmt w:val="bullet"/>
      <w:lvlText w:val="o"/>
      <w:lvlJc w:val="left"/>
      <w:pPr>
        <w:ind w:left="1296" w:hanging="360"/>
      </w:pPr>
      <w:rPr>
        <w:rFonts w:ascii="Courier New" w:hAnsi="Courier New" w:cs="Courier New" w:hint="default"/>
      </w:rPr>
    </w:lvl>
    <w:lvl w:ilvl="2" w:tplc="04090005" w:tentative="1">
      <w:start w:val="1"/>
      <w:numFmt w:val="bullet"/>
      <w:lvlText w:val=""/>
      <w:lvlJc w:val="left"/>
      <w:pPr>
        <w:ind w:left="2016" w:hanging="360"/>
      </w:pPr>
      <w:rPr>
        <w:rFonts w:ascii="Wingdings" w:hAnsi="Wingdings" w:hint="default"/>
      </w:rPr>
    </w:lvl>
    <w:lvl w:ilvl="3" w:tplc="04090001" w:tentative="1">
      <w:start w:val="1"/>
      <w:numFmt w:val="bullet"/>
      <w:lvlText w:val=""/>
      <w:lvlJc w:val="left"/>
      <w:pPr>
        <w:ind w:left="2736" w:hanging="360"/>
      </w:pPr>
      <w:rPr>
        <w:rFonts w:ascii="Symbol" w:hAnsi="Symbol" w:hint="default"/>
      </w:rPr>
    </w:lvl>
    <w:lvl w:ilvl="4" w:tplc="04090003" w:tentative="1">
      <w:start w:val="1"/>
      <w:numFmt w:val="bullet"/>
      <w:lvlText w:val="o"/>
      <w:lvlJc w:val="left"/>
      <w:pPr>
        <w:ind w:left="3456" w:hanging="360"/>
      </w:pPr>
      <w:rPr>
        <w:rFonts w:ascii="Courier New" w:hAnsi="Courier New" w:cs="Courier New" w:hint="default"/>
      </w:rPr>
    </w:lvl>
    <w:lvl w:ilvl="5" w:tplc="04090005" w:tentative="1">
      <w:start w:val="1"/>
      <w:numFmt w:val="bullet"/>
      <w:lvlText w:val=""/>
      <w:lvlJc w:val="left"/>
      <w:pPr>
        <w:ind w:left="4176" w:hanging="360"/>
      </w:pPr>
      <w:rPr>
        <w:rFonts w:ascii="Wingdings" w:hAnsi="Wingdings" w:hint="default"/>
      </w:rPr>
    </w:lvl>
    <w:lvl w:ilvl="6" w:tplc="04090001" w:tentative="1">
      <w:start w:val="1"/>
      <w:numFmt w:val="bullet"/>
      <w:lvlText w:val=""/>
      <w:lvlJc w:val="left"/>
      <w:pPr>
        <w:ind w:left="4896" w:hanging="360"/>
      </w:pPr>
      <w:rPr>
        <w:rFonts w:ascii="Symbol" w:hAnsi="Symbol" w:hint="default"/>
      </w:rPr>
    </w:lvl>
    <w:lvl w:ilvl="7" w:tplc="04090003" w:tentative="1">
      <w:start w:val="1"/>
      <w:numFmt w:val="bullet"/>
      <w:lvlText w:val="o"/>
      <w:lvlJc w:val="left"/>
      <w:pPr>
        <w:ind w:left="5616" w:hanging="360"/>
      </w:pPr>
      <w:rPr>
        <w:rFonts w:ascii="Courier New" w:hAnsi="Courier New" w:cs="Courier New" w:hint="default"/>
      </w:rPr>
    </w:lvl>
    <w:lvl w:ilvl="8" w:tplc="04090005" w:tentative="1">
      <w:start w:val="1"/>
      <w:numFmt w:val="bullet"/>
      <w:lvlText w:val=""/>
      <w:lvlJc w:val="left"/>
      <w:pPr>
        <w:ind w:left="6336" w:hanging="360"/>
      </w:pPr>
      <w:rPr>
        <w:rFonts w:ascii="Wingdings" w:hAnsi="Wingdings" w:hint="default"/>
      </w:rPr>
    </w:lvl>
  </w:abstractNum>
  <w:abstractNum w:abstractNumId="84">
    <w:nsid w:val="52E42AB5"/>
    <w:multiLevelType w:val="hybridMultilevel"/>
    <w:tmpl w:val="9C3890E2"/>
    <w:lvl w:ilvl="0" w:tplc="04090001">
      <w:start w:val="1"/>
      <w:numFmt w:val="bullet"/>
      <w:lvlText w:val=""/>
      <w:lvlJc w:val="left"/>
      <w:pPr>
        <w:ind w:left="-64" w:hanging="360"/>
      </w:pPr>
      <w:rPr>
        <w:rFonts w:ascii="Symbol" w:hAnsi="Symbol" w:hint="default"/>
      </w:rPr>
    </w:lvl>
    <w:lvl w:ilvl="1" w:tplc="04090003" w:tentative="1">
      <w:start w:val="1"/>
      <w:numFmt w:val="bullet"/>
      <w:lvlText w:val="o"/>
      <w:lvlJc w:val="left"/>
      <w:pPr>
        <w:ind w:left="656" w:hanging="360"/>
      </w:pPr>
      <w:rPr>
        <w:rFonts w:ascii="Courier New" w:hAnsi="Courier New" w:cs="Courier New" w:hint="default"/>
      </w:rPr>
    </w:lvl>
    <w:lvl w:ilvl="2" w:tplc="04090005" w:tentative="1">
      <w:start w:val="1"/>
      <w:numFmt w:val="bullet"/>
      <w:lvlText w:val=""/>
      <w:lvlJc w:val="left"/>
      <w:pPr>
        <w:ind w:left="1376" w:hanging="360"/>
      </w:pPr>
      <w:rPr>
        <w:rFonts w:ascii="Wingdings" w:hAnsi="Wingdings" w:hint="default"/>
      </w:rPr>
    </w:lvl>
    <w:lvl w:ilvl="3" w:tplc="04090001" w:tentative="1">
      <w:start w:val="1"/>
      <w:numFmt w:val="bullet"/>
      <w:lvlText w:val=""/>
      <w:lvlJc w:val="left"/>
      <w:pPr>
        <w:ind w:left="2096" w:hanging="360"/>
      </w:pPr>
      <w:rPr>
        <w:rFonts w:ascii="Symbol" w:hAnsi="Symbol" w:hint="default"/>
      </w:rPr>
    </w:lvl>
    <w:lvl w:ilvl="4" w:tplc="04090003" w:tentative="1">
      <w:start w:val="1"/>
      <w:numFmt w:val="bullet"/>
      <w:lvlText w:val="o"/>
      <w:lvlJc w:val="left"/>
      <w:pPr>
        <w:ind w:left="2816" w:hanging="360"/>
      </w:pPr>
      <w:rPr>
        <w:rFonts w:ascii="Courier New" w:hAnsi="Courier New" w:cs="Courier New" w:hint="default"/>
      </w:rPr>
    </w:lvl>
    <w:lvl w:ilvl="5" w:tplc="04090005" w:tentative="1">
      <w:start w:val="1"/>
      <w:numFmt w:val="bullet"/>
      <w:lvlText w:val=""/>
      <w:lvlJc w:val="left"/>
      <w:pPr>
        <w:ind w:left="3536" w:hanging="360"/>
      </w:pPr>
      <w:rPr>
        <w:rFonts w:ascii="Wingdings" w:hAnsi="Wingdings" w:hint="default"/>
      </w:rPr>
    </w:lvl>
    <w:lvl w:ilvl="6" w:tplc="04090001" w:tentative="1">
      <w:start w:val="1"/>
      <w:numFmt w:val="bullet"/>
      <w:lvlText w:val=""/>
      <w:lvlJc w:val="left"/>
      <w:pPr>
        <w:ind w:left="4256" w:hanging="360"/>
      </w:pPr>
      <w:rPr>
        <w:rFonts w:ascii="Symbol" w:hAnsi="Symbol" w:hint="default"/>
      </w:rPr>
    </w:lvl>
    <w:lvl w:ilvl="7" w:tplc="04090003" w:tentative="1">
      <w:start w:val="1"/>
      <w:numFmt w:val="bullet"/>
      <w:lvlText w:val="o"/>
      <w:lvlJc w:val="left"/>
      <w:pPr>
        <w:ind w:left="4976" w:hanging="360"/>
      </w:pPr>
      <w:rPr>
        <w:rFonts w:ascii="Courier New" w:hAnsi="Courier New" w:cs="Courier New" w:hint="default"/>
      </w:rPr>
    </w:lvl>
    <w:lvl w:ilvl="8" w:tplc="04090005" w:tentative="1">
      <w:start w:val="1"/>
      <w:numFmt w:val="bullet"/>
      <w:lvlText w:val=""/>
      <w:lvlJc w:val="left"/>
      <w:pPr>
        <w:ind w:left="5696" w:hanging="360"/>
      </w:pPr>
      <w:rPr>
        <w:rFonts w:ascii="Wingdings" w:hAnsi="Wingdings" w:hint="default"/>
      </w:rPr>
    </w:lvl>
  </w:abstractNum>
  <w:abstractNum w:abstractNumId="85">
    <w:nsid w:val="54F87D74"/>
    <w:multiLevelType w:val="hybridMultilevel"/>
    <w:tmpl w:val="D6C6EB9E"/>
    <w:lvl w:ilvl="0" w:tplc="04090009">
      <w:start w:val="1"/>
      <w:numFmt w:val="bullet"/>
      <w:lvlText w:val=""/>
      <w:lvlJc w:val="left"/>
      <w:pPr>
        <w:ind w:left="144" w:hanging="360"/>
      </w:pPr>
      <w:rPr>
        <w:rFonts w:ascii="Wingdings" w:hAnsi="Wingdings" w:hint="default"/>
      </w:rPr>
    </w:lvl>
    <w:lvl w:ilvl="1" w:tplc="04090003" w:tentative="1">
      <w:start w:val="1"/>
      <w:numFmt w:val="bullet"/>
      <w:lvlText w:val="o"/>
      <w:lvlJc w:val="left"/>
      <w:pPr>
        <w:ind w:left="864" w:hanging="360"/>
      </w:pPr>
      <w:rPr>
        <w:rFonts w:ascii="Courier New" w:hAnsi="Courier New" w:cs="Courier New" w:hint="default"/>
      </w:rPr>
    </w:lvl>
    <w:lvl w:ilvl="2" w:tplc="04090005" w:tentative="1">
      <w:start w:val="1"/>
      <w:numFmt w:val="bullet"/>
      <w:lvlText w:val=""/>
      <w:lvlJc w:val="left"/>
      <w:pPr>
        <w:ind w:left="1584" w:hanging="360"/>
      </w:pPr>
      <w:rPr>
        <w:rFonts w:ascii="Wingdings" w:hAnsi="Wingdings" w:hint="default"/>
      </w:rPr>
    </w:lvl>
    <w:lvl w:ilvl="3" w:tplc="04090001" w:tentative="1">
      <w:start w:val="1"/>
      <w:numFmt w:val="bullet"/>
      <w:lvlText w:val=""/>
      <w:lvlJc w:val="left"/>
      <w:pPr>
        <w:ind w:left="2304" w:hanging="360"/>
      </w:pPr>
      <w:rPr>
        <w:rFonts w:ascii="Symbol" w:hAnsi="Symbol" w:hint="default"/>
      </w:rPr>
    </w:lvl>
    <w:lvl w:ilvl="4" w:tplc="04090003" w:tentative="1">
      <w:start w:val="1"/>
      <w:numFmt w:val="bullet"/>
      <w:lvlText w:val="o"/>
      <w:lvlJc w:val="left"/>
      <w:pPr>
        <w:ind w:left="3024" w:hanging="360"/>
      </w:pPr>
      <w:rPr>
        <w:rFonts w:ascii="Courier New" w:hAnsi="Courier New" w:cs="Courier New" w:hint="default"/>
      </w:rPr>
    </w:lvl>
    <w:lvl w:ilvl="5" w:tplc="04090005" w:tentative="1">
      <w:start w:val="1"/>
      <w:numFmt w:val="bullet"/>
      <w:lvlText w:val=""/>
      <w:lvlJc w:val="left"/>
      <w:pPr>
        <w:ind w:left="3744" w:hanging="360"/>
      </w:pPr>
      <w:rPr>
        <w:rFonts w:ascii="Wingdings" w:hAnsi="Wingdings" w:hint="default"/>
      </w:rPr>
    </w:lvl>
    <w:lvl w:ilvl="6" w:tplc="04090001" w:tentative="1">
      <w:start w:val="1"/>
      <w:numFmt w:val="bullet"/>
      <w:lvlText w:val=""/>
      <w:lvlJc w:val="left"/>
      <w:pPr>
        <w:ind w:left="4464" w:hanging="360"/>
      </w:pPr>
      <w:rPr>
        <w:rFonts w:ascii="Symbol" w:hAnsi="Symbol" w:hint="default"/>
      </w:rPr>
    </w:lvl>
    <w:lvl w:ilvl="7" w:tplc="04090003" w:tentative="1">
      <w:start w:val="1"/>
      <w:numFmt w:val="bullet"/>
      <w:lvlText w:val="o"/>
      <w:lvlJc w:val="left"/>
      <w:pPr>
        <w:ind w:left="5184" w:hanging="360"/>
      </w:pPr>
      <w:rPr>
        <w:rFonts w:ascii="Courier New" w:hAnsi="Courier New" w:cs="Courier New" w:hint="default"/>
      </w:rPr>
    </w:lvl>
    <w:lvl w:ilvl="8" w:tplc="04090005" w:tentative="1">
      <w:start w:val="1"/>
      <w:numFmt w:val="bullet"/>
      <w:lvlText w:val=""/>
      <w:lvlJc w:val="left"/>
      <w:pPr>
        <w:ind w:left="5904" w:hanging="360"/>
      </w:pPr>
      <w:rPr>
        <w:rFonts w:ascii="Wingdings" w:hAnsi="Wingdings" w:hint="default"/>
      </w:rPr>
    </w:lvl>
  </w:abstractNum>
  <w:abstractNum w:abstractNumId="86">
    <w:nsid w:val="554B654C"/>
    <w:multiLevelType w:val="hybridMultilevel"/>
    <w:tmpl w:val="9C22516A"/>
    <w:lvl w:ilvl="0" w:tplc="04090001">
      <w:start w:val="1"/>
      <w:numFmt w:val="bullet"/>
      <w:lvlText w:val=""/>
      <w:lvlJc w:val="left"/>
      <w:pPr>
        <w:ind w:left="-64" w:hanging="360"/>
      </w:pPr>
      <w:rPr>
        <w:rFonts w:ascii="Symbol" w:hAnsi="Symbol" w:hint="default"/>
      </w:rPr>
    </w:lvl>
    <w:lvl w:ilvl="1" w:tplc="04090003" w:tentative="1">
      <w:start w:val="1"/>
      <w:numFmt w:val="bullet"/>
      <w:lvlText w:val="o"/>
      <w:lvlJc w:val="left"/>
      <w:pPr>
        <w:ind w:left="656" w:hanging="360"/>
      </w:pPr>
      <w:rPr>
        <w:rFonts w:ascii="Courier New" w:hAnsi="Courier New" w:cs="Courier New" w:hint="default"/>
      </w:rPr>
    </w:lvl>
    <w:lvl w:ilvl="2" w:tplc="04090005" w:tentative="1">
      <w:start w:val="1"/>
      <w:numFmt w:val="bullet"/>
      <w:lvlText w:val=""/>
      <w:lvlJc w:val="left"/>
      <w:pPr>
        <w:ind w:left="1376" w:hanging="360"/>
      </w:pPr>
      <w:rPr>
        <w:rFonts w:ascii="Wingdings" w:hAnsi="Wingdings" w:hint="default"/>
      </w:rPr>
    </w:lvl>
    <w:lvl w:ilvl="3" w:tplc="04090001" w:tentative="1">
      <w:start w:val="1"/>
      <w:numFmt w:val="bullet"/>
      <w:lvlText w:val=""/>
      <w:lvlJc w:val="left"/>
      <w:pPr>
        <w:ind w:left="2096" w:hanging="360"/>
      </w:pPr>
      <w:rPr>
        <w:rFonts w:ascii="Symbol" w:hAnsi="Symbol" w:hint="default"/>
      </w:rPr>
    </w:lvl>
    <w:lvl w:ilvl="4" w:tplc="04090003" w:tentative="1">
      <w:start w:val="1"/>
      <w:numFmt w:val="bullet"/>
      <w:lvlText w:val="o"/>
      <w:lvlJc w:val="left"/>
      <w:pPr>
        <w:ind w:left="2816" w:hanging="360"/>
      </w:pPr>
      <w:rPr>
        <w:rFonts w:ascii="Courier New" w:hAnsi="Courier New" w:cs="Courier New" w:hint="default"/>
      </w:rPr>
    </w:lvl>
    <w:lvl w:ilvl="5" w:tplc="04090005" w:tentative="1">
      <w:start w:val="1"/>
      <w:numFmt w:val="bullet"/>
      <w:lvlText w:val=""/>
      <w:lvlJc w:val="left"/>
      <w:pPr>
        <w:ind w:left="3536" w:hanging="360"/>
      </w:pPr>
      <w:rPr>
        <w:rFonts w:ascii="Wingdings" w:hAnsi="Wingdings" w:hint="default"/>
      </w:rPr>
    </w:lvl>
    <w:lvl w:ilvl="6" w:tplc="04090001" w:tentative="1">
      <w:start w:val="1"/>
      <w:numFmt w:val="bullet"/>
      <w:lvlText w:val=""/>
      <w:lvlJc w:val="left"/>
      <w:pPr>
        <w:ind w:left="4256" w:hanging="360"/>
      </w:pPr>
      <w:rPr>
        <w:rFonts w:ascii="Symbol" w:hAnsi="Symbol" w:hint="default"/>
      </w:rPr>
    </w:lvl>
    <w:lvl w:ilvl="7" w:tplc="04090003" w:tentative="1">
      <w:start w:val="1"/>
      <w:numFmt w:val="bullet"/>
      <w:lvlText w:val="o"/>
      <w:lvlJc w:val="left"/>
      <w:pPr>
        <w:ind w:left="4976" w:hanging="360"/>
      </w:pPr>
      <w:rPr>
        <w:rFonts w:ascii="Courier New" w:hAnsi="Courier New" w:cs="Courier New" w:hint="default"/>
      </w:rPr>
    </w:lvl>
    <w:lvl w:ilvl="8" w:tplc="04090005" w:tentative="1">
      <w:start w:val="1"/>
      <w:numFmt w:val="bullet"/>
      <w:lvlText w:val=""/>
      <w:lvlJc w:val="left"/>
      <w:pPr>
        <w:ind w:left="5696" w:hanging="360"/>
      </w:pPr>
      <w:rPr>
        <w:rFonts w:ascii="Wingdings" w:hAnsi="Wingdings" w:hint="default"/>
      </w:rPr>
    </w:lvl>
  </w:abstractNum>
  <w:abstractNum w:abstractNumId="87">
    <w:nsid w:val="556C4676"/>
    <w:multiLevelType w:val="hybridMultilevel"/>
    <w:tmpl w:val="0AEA2E1E"/>
    <w:lvl w:ilvl="0" w:tplc="04090009">
      <w:start w:val="1"/>
      <w:numFmt w:val="bullet"/>
      <w:lvlText w:val=""/>
      <w:lvlJc w:val="left"/>
      <w:pPr>
        <w:ind w:left="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88">
    <w:nsid w:val="55A56087"/>
    <w:multiLevelType w:val="hybridMultilevel"/>
    <w:tmpl w:val="CEE272B8"/>
    <w:lvl w:ilvl="0" w:tplc="42729348">
      <w:numFmt w:val="bullet"/>
      <w:lvlText w:val="-"/>
      <w:lvlJc w:val="left"/>
      <w:pPr>
        <w:ind w:left="720" w:hanging="360"/>
      </w:pPr>
      <w:rPr>
        <w:rFonts w:ascii="Tahoma" w:eastAsia="Times New Roman" w:hAnsi="Tahoma" w:cs="Tahoma" w:hint="default"/>
        <w:b w:val="0"/>
        <w:u w:val="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577909B5"/>
    <w:multiLevelType w:val="hybridMultilevel"/>
    <w:tmpl w:val="1ADCD72A"/>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0">
    <w:nsid w:val="57D83D97"/>
    <w:multiLevelType w:val="hybridMultilevel"/>
    <w:tmpl w:val="5F34E35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1">
    <w:nsid w:val="58527979"/>
    <w:multiLevelType w:val="hybridMultilevel"/>
    <w:tmpl w:val="64EC31BC"/>
    <w:lvl w:ilvl="0" w:tplc="1C52E70A">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2">
    <w:nsid w:val="58E22FE7"/>
    <w:multiLevelType w:val="hybridMultilevel"/>
    <w:tmpl w:val="519C383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5A221E2C"/>
    <w:multiLevelType w:val="hybridMultilevel"/>
    <w:tmpl w:val="F214A022"/>
    <w:lvl w:ilvl="0" w:tplc="04090009">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nsid w:val="5AA37B79"/>
    <w:multiLevelType w:val="hybridMultilevel"/>
    <w:tmpl w:val="B934A97C"/>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95">
    <w:nsid w:val="5B2E40E7"/>
    <w:multiLevelType w:val="hybridMultilevel"/>
    <w:tmpl w:val="392823EC"/>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96">
    <w:nsid w:val="5B5C2D1A"/>
    <w:multiLevelType w:val="hybridMultilevel"/>
    <w:tmpl w:val="7E4A3C64"/>
    <w:lvl w:ilvl="0" w:tplc="04090009">
      <w:start w:val="1"/>
      <w:numFmt w:val="bullet"/>
      <w:lvlText w:val=""/>
      <w:lvlJc w:val="left"/>
      <w:pPr>
        <w:ind w:left="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97">
    <w:nsid w:val="5BE40544"/>
    <w:multiLevelType w:val="hybridMultilevel"/>
    <w:tmpl w:val="A5ECC14E"/>
    <w:lvl w:ilvl="0" w:tplc="9E84E026">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nsid w:val="5C2D633A"/>
    <w:multiLevelType w:val="hybridMultilevel"/>
    <w:tmpl w:val="0CBE32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5CA4462B"/>
    <w:multiLevelType w:val="hybridMultilevel"/>
    <w:tmpl w:val="E6CCCEA0"/>
    <w:lvl w:ilvl="0" w:tplc="08D2B18C">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nsid w:val="5CF566F2"/>
    <w:multiLevelType w:val="hybridMultilevel"/>
    <w:tmpl w:val="B0B4881C"/>
    <w:lvl w:ilvl="0" w:tplc="DE9A778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1">
    <w:nsid w:val="5E041161"/>
    <w:multiLevelType w:val="hybridMultilevel"/>
    <w:tmpl w:val="853A9BB4"/>
    <w:lvl w:ilvl="0" w:tplc="B4B86F10">
      <w:start w:val="1"/>
      <w:numFmt w:val="arabicAlpha"/>
      <w:lvlText w:val="%1-"/>
      <w:lvlJc w:val="left"/>
      <w:pPr>
        <w:ind w:left="2970" w:hanging="360"/>
      </w:pPr>
      <w:rPr>
        <w:rFonts w:hint="default"/>
      </w:rPr>
    </w:lvl>
    <w:lvl w:ilvl="1" w:tplc="04090019" w:tentative="1">
      <w:start w:val="1"/>
      <w:numFmt w:val="lowerLetter"/>
      <w:lvlText w:val="%2."/>
      <w:lvlJc w:val="left"/>
      <w:pPr>
        <w:ind w:left="3690" w:hanging="360"/>
      </w:pPr>
    </w:lvl>
    <w:lvl w:ilvl="2" w:tplc="0409001B" w:tentative="1">
      <w:start w:val="1"/>
      <w:numFmt w:val="lowerRoman"/>
      <w:lvlText w:val="%3."/>
      <w:lvlJc w:val="right"/>
      <w:pPr>
        <w:ind w:left="4410" w:hanging="180"/>
      </w:pPr>
    </w:lvl>
    <w:lvl w:ilvl="3" w:tplc="0409000F" w:tentative="1">
      <w:start w:val="1"/>
      <w:numFmt w:val="decimal"/>
      <w:lvlText w:val="%4."/>
      <w:lvlJc w:val="left"/>
      <w:pPr>
        <w:ind w:left="5130" w:hanging="360"/>
      </w:pPr>
    </w:lvl>
    <w:lvl w:ilvl="4" w:tplc="04090019" w:tentative="1">
      <w:start w:val="1"/>
      <w:numFmt w:val="lowerLetter"/>
      <w:lvlText w:val="%5."/>
      <w:lvlJc w:val="left"/>
      <w:pPr>
        <w:ind w:left="5850" w:hanging="360"/>
      </w:pPr>
    </w:lvl>
    <w:lvl w:ilvl="5" w:tplc="0409001B" w:tentative="1">
      <w:start w:val="1"/>
      <w:numFmt w:val="lowerRoman"/>
      <w:lvlText w:val="%6."/>
      <w:lvlJc w:val="right"/>
      <w:pPr>
        <w:ind w:left="6570" w:hanging="180"/>
      </w:pPr>
    </w:lvl>
    <w:lvl w:ilvl="6" w:tplc="0409000F" w:tentative="1">
      <w:start w:val="1"/>
      <w:numFmt w:val="decimal"/>
      <w:lvlText w:val="%7."/>
      <w:lvlJc w:val="left"/>
      <w:pPr>
        <w:ind w:left="7290" w:hanging="360"/>
      </w:pPr>
    </w:lvl>
    <w:lvl w:ilvl="7" w:tplc="04090019" w:tentative="1">
      <w:start w:val="1"/>
      <w:numFmt w:val="lowerLetter"/>
      <w:lvlText w:val="%8."/>
      <w:lvlJc w:val="left"/>
      <w:pPr>
        <w:ind w:left="8010" w:hanging="360"/>
      </w:pPr>
    </w:lvl>
    <w:lvl w:ilvl="8" w:tplc="0409001B" w:tentative="1">
      <w:start w:val="1"/>
      <w:numFmt w:val="lowerRoman"/>
      <w:lvlText w:val="%9."/>
      <w:lvlJc w:val="right"/>
      <w:pPr>
        <w:ind w:left="8730" w:hanging="180"/>
      </w:pPr>
    </w:lvl>
  </w:abstractNum>
  <w:abstractNum w:abstractNumId="102">
    <w:nsid w:val="62406FD9"/>
    <w:multiLevelType w:val="hybridMultilevel"/>
    <w:tmpl w:val="88DCE7DA"/>
    <w:lvl w:ilvl="0" w:tplc="967EEAA0">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nsid w:val="62D31394"/>
    <w:multiLevelType w:val="hybridMultilevel"/>
    <w:tmpl w:val="08981F14"/>
    <w:lvl w:ilvl="0" w:tplc="04090001">
      <w:start w:val="1"/>
      <w:numFmt w:val="bullet"/>
      <w:lvlText w:val=""/>
      <w:lvlJc w:val="left"/>
      <w:pPr>
        <w:ind w:left="-64" w:hanging="360"/>
      </w:pPr>
      <w:rPr>
        <w:rFonts w:ascii="Symbol" w:hAnsi="Symbol" w:hint="default"/>
      </w:rPr>
    </w:lvl>
    <w:lvl w:ilvl="1" w:tplc="04090003" w:tentative="1">
      <w:start w:val="1"/>
      <w:numFmt w:val="bullet"/>
      <w:lvlText w:val="o"/>
      <w:lvlJc w:val="left"/>
      <w:pPr>
        <w:ind w:left="656" w:hanging="360"/>
      </w:pPr>
      <w:rPr>
        <w:rFonts w:ascii="Courier New" w:hAnsi="Courier New" w:cs="Courier New" w:hint="default"/>
      </w:rPr>
    </w:lvl>
    <w:lvl w:ilvl="2" w:tplc="04090005" w:tentative="1">
      <w:start w:val="1"/>
      <w:numFmt w:val="bullet"/>
      <w:lvlText w:val=""/>
      <w:lvlJc w:val="left"/>
      <w:pPr>
        <w:ind w:left="1376" w:hanging="360"/>
      </w:pPr>
      <w:rPr>
        <w:rFonts w:ascii="Wingdings" w:hAnsi="Wingdings" w:hint="default"/>
      </w:rPr>
    </w:lvl>
    <w:lvl w:ilvl="3" w:tplc="04090001" w:tentative="1">
      <w:start w:val="1"/>
      <w:numFmt w:val="bullet"/>
      <w:lvlText w:val=""/>
      <w:lvlJc w:val="left"/>
      <w:pPr>
        <w:ind w:left="2096" w:hanging="360"/>
      </w:pPr>
      <w:rPr>
        <w:rFonts w:ascii="Symbol" w:hAnsi="Symbol" w:hint="default"/>
      </w:rPr>
    </w:lvl>
    <w:lvl w:ilvl="4" w:tplc="04090003" w:tentative="1">
      <w:start w:val="1"/>
      <w:numFmt w:val="bullet"/>
      <w:lvlText w:val="o"/>
      <w:lvlJc w:val="left"/>
      <w:pPr>
        <w:ind w:left="2816" w:hanging="360"/>
      </w:pPr>
      <w:rPr>
        <w:rFonts w:ascii="Courier New" w:hAnsi="Courier New" w:cs="Courier New" w:hint="default"/>
      </w:rPr>
    </w:lvl>
    <w:lvl w:ilvl="5" w:tplc="04090005" w:tentative="1">
      <w:start w:val="1"/>
      <w:numFmt w:val="bullet"/>
      <w:lvlText w:val=""/>
      <w:lvlJc w:val="left"/>
      <w:pPr>
        <w:ind w:left="3536" w:hanging="360"/>
      </w:pPr>
      <w:rPr>
        <w:rFonts w:ascii="Wingdings" w:hAnsi="Wingdings" w:hint="default"/>
      </w:rPr>
    </w:lvl>
    <w:lvl w:ilvl="6" w:tplc="04090001" w:tentative="1">
      <w:start w:val="1"/>
      <w:numFmt w:val="bullet"/>
      <w:lvlText w:val=""/>
      <w:lvlJc w:val="left"/>
      <w:pPr>
        <w:ind w:left="4256" w:hanging="360"/>
      </w:pPr>
      <w:rPr>
        <w:rFonts w:ascii="Symbol" w:hAnsi="Symbol" w:hint="default"/>
      </w:rPr>
    </w:lvl>
    <w:lvl w:ilvl="7" w:tplc="04090003" w:tentative="1">
      <w:start w:val="1"/>
      <w:numFmt w:val="bullet"/>
      <w:lvlText w:val="o"/>
      <w:lvlJc w:val="left"/>
      <w:pPr>
        <w:ind w:left="4976" w:hanging="360"/>
      </w:pPr>
      <w:rPr>
        <w:rFonts w:ascii="Courier New" w:hAnsi="Courier New" w:cs="Courier New" w:hint="default"/>
      </w:rPr>
    </w:lvl>
    <w:lvl w:ilvl="8" w:tplc="04090005" w:tentative="1">
      <w:start w:val="1"/>
      <w:numFmt w:val="bullet"/>
      <w:lvlText w:val=""/>
      <w:lvlJc w:val="left"/>
      <w:pPr>
        <w:ind w:left="5696" w:hanging="360"/>
      </w:pPr>
      <w:rPr>
        <w:rFonts w:ascii="Wingdings" w:hAnsi="Wingdings" w:hint="default"/>
      </w:rPr>
    </w:lvl>
  </w:abstractNum>
  <w:abstractNum w:abstractNumId="104">
    <w:nsid w:val="63090BA8"/>
    <w:multiLevelType w:val="hybridMultilevel"/>
    <w:tmpl w:val="E236C414"/>
    <w:lvl w:ilvl="0" w:tplc="04090001">
      <w:start w:val="1"/>
      <w:numFmt w:val="bullet"/>
      <w:lvlText w:val=""/>
      <w:lvlJc w:val="left"/>
      <w:pPr>
        <w:tabs>
          <w:tab w:val="num" w:pos="900"/>
        </w:tabs>
        <w:ind w:left="900" w:hanging="360"/>
      </w:pPr>
      <w:rPr>
        <w:rFonts w:ascii="Symbol" w:hAnsi="Symbol" w:hint="default"/>
      </w:rPr>
    </w:lvl>
    <w:lvl w:ilvl="1" w:tplc="04090003" w:tentative="1">
      <w:start w:val="1"/>
      <w:numFmt w:val="bullet"/>
      <w:lvlText w:val="o"/>
      <w:lvlJc w:val="left"/>
      <w:pPr>
        <w:tabs>
          <w:tab w:val="num" w:pos="1875"/>
        </w:tabs>
        <w:ind w:left="1875" w:hanging="360"/>
      </w:pPr>
      <w:rPr>
        <w:rFonts w:ascii="Courier New" w:hAnsi="Courier New" w:cs="Courier New" w:hint="default"/>
      </w:rPr>
    </w:lvl>
    <w:lvl w:ilvl="2" w:tplc="04090005" w:tentative="1">
      <w:start w:val="1"/>
      <w:numFmt w:val="bullet"/>
      <w:lvlText w:val=""/>
      <w:lvlJc w:val="left"/>
      <w:pPr>
        <w:tabs>
          <w:tab w:val="num" w:pos="2595"/>
        </w:tabs>
        <w:ind w:left="2595" w:hanging="360"/>
      </w:pPr>
      <w:rPr>
        <w:rFonts w:ascii="Wingdings" w:hAnsi="Wingdings" w:hint="default"/>
      </w:rPr>
    </w:lvl>
    <w:lvl w:ilvl="3" w:tplc="04090001" w:tentative="1">
      <w:start w:val="1"/>
      <w:numFmt w:val="bullet"/>
      <w:lvlText w:val=""/>
      <w:lvlJc w:val="left"/>
      <w:pPr>
        <w:tabs>
          <w:tab w:val="num" w:pos="3315"/>
        </w:tabs>
        <w:ind w:left="3315" w:hanging="360"/>
      </w:pPr>
      <w:rPr>
        <w:rFonts w:ascii="Symbol" w:hAnsi="Symbol" w:hint="default"/>
      </w:rPr>
    </w:lvl>
    <w:lvl w:ilvl="4" w:tplc="04090003" w:tentative="1">
      <w:start w:val="1"/>
      <w:numFmt w:val="bullet"/>
      <w:lvlText w:val="o"/>
      <w:lvlJc w:val="left"/>
      <w:pPr>
        <w:tabs>
          <w:tab w:val="num" w:pos="4035"/>
        </w:tabs>
        <w:ind w:left="4035" w:hanging="360"/>
      </w:pPr>
      <w:rPr>
        <w:rFonts w:ascii="Courier New" w:hAnsi="Courier New" w:cs="Courier New" w:hint="default"/>
      </w:rPr>
    </w:lvl>
    <w:lvl w:ilvl="5" w:tplc="04090005" w:tentative="1">
      <w:start w:val="1"/>
      <w:numFmt w:val="bullet"/>
      <w:lvlText w:val=""/>
      <w:lvlJc w:val="left"/>
      <w:pPr>
        <w:tabs>
          <w:tab w:val="num" w:pos="4755"/>
        </w:tabs>
        <w:ind w:left="4755" w:hanging="360"/>
      </w:pPr>
      <w:rPr>
        <w:rFonts w:ascii="Wingdings" w:hAnsi="Wingdings" w:hint="default"/>
      </w:rPr>
    </w:lvl>
    <w:lvl w:ilvl="6" w:tplc="04090001" w:tentative="1">
      <w:start w:val="1"/>
      <w:numFmt w:val="bullet"/>
      <w:lvlText w:val=""/>
      <w:lvlJc w:val="left"/>
      <w:pPr>
        <w:tabs>
          <w:tab w:val="num" w:pos="5475"/>
        </w:tabs>
        <w:ind w:left="5475" w:hanging="360"/>
      </w:pPr>
      <w:rPr>
        <w:rFonts w:ascii="Symbol" w:hAnsi="Symbol" w:hint="default"/>
      </w:rPr>
    </w:lvl>
    <w:lvl w:ilvl="7" w:tplc="04090003" w:tentative="1">
      <w:start w:val="1"/>
      <w:numFmt w:val="bullet"/>
      <w:lvlText w:val="o"/>
      <w:lvlJc w:val="left"/>
      <w:pPr>
        <w:tabs>
          <w:tab w:val="num" w:pos="6195"/>
        </w:tabs>
        <w:ind w:left="6195" w:hanging="360"/>
      </w:pPr>
      <w:rPr>
        <w:rFonts w:ascii="Courier New" w:hAnsi="Courier New" w:cs="Courier New" w:hint="default"/>
      </w:rPr>
    </w:lvl>
    <w:lvl w:ilvl="8" w:tplc="04090005" w:tentative="1">
      <w:start w:val="1"/>
      <w:numFmt w:val="bullet"/>
      <w:lvlText w:val=""/>
      <w:lvlJc w:val="left"/>
      <w:pPr>
        <w:tabs>
          <w:tab w:val="num" w:pos="6915"/>
        </w:tabs>
        <w:ind w:left="6915" w:hanging="360"/>
      </w:pPr>
      <w:rPr>
        <w:rFonts w:ascii="Wingdings" w:hAnsi="Wingdings" w:hint="default"/>
      </w:rPr>
    </w:lvl>
  </w:abstractNum>
  <w:abstractNum w:abstractNumId="105">
    <w:nsid w:val="6397659B"/>
    <w:multiLevelType w:val="hybridMultilevel"/>
    <w:tmpl w:val="8D1E35AC"/>
    <w:lvl w:ilvl="0" w:tplc="801ACF42">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nsid w:val="64D5129B"/>
    <w:multiLevelType w:val="hybridMultilevel"/>
    <w:tmpl w:val="10D875F6"/>
    <w:lvl w:ilvl="0" w:tplc="0409000F">
      <w:start w:val="1"/>
      <w:numFmt w:val="decimal"/>
      <w:lvlText w:val="%1."/>
      <w:lvlJc w:val="left"/>
      <w:pPr>
        <w:ind w:left="795" w:hanging="360"/>
      </w:pPr>
    </w:lvl>
    <w:lvl w:ilvl="1" w:tplc="04090019" w:tentative="1">
      <w:start w:val="1"/>
      <w:numFmt w:val="lowerLetter"/>
      <w:lvlText w:val="%2."/>
      <w:lvlJc w:val="left"/>
      <w:pPr>
        <w:ind w:left="1515" w:hanging="360"/>
      </w:pPr>
    </w:lvl>
    <w:lvl w:ilvl="2" w:tplc="0409001B" w:tentative="1">
      <w:start w:val="1"/>
      <w:numFmt w:val="lowerRoman"/>
      <w:lvlText w:val="%3."/>
      <w:lvlJc w:val="right"/>
      <w:pPr>
        <w:ind w:left="2235" w:hanging="180"/>
      </w:pPr>
    </w:lvl>
    <w:lvl w:ilvl="3" w:tplc="0409000F" w:tentative="1">
      <w:start w:val="1"/>
      <w:numFmt w:val="decimal"/>
      <w:lvlText w:val="%4."/>
      <w:lvlJc w:val="left"/>
      <w:pPr>
        <w:ind w:left="2955" w:hanging="360"/>
      </w:pPr>
    </w:lvl>
    <w:lvl w:ilvl="4" w:tplc="04090019" w:tentative="1">
      <w:start w:val="1"/>
      <w:numFmt w:val="lowerLetter"/>
      <w:lvlText w:val="%5."/>
      <w:lvlJc w:val="left"/>
      <w:pPr>
        <w:ind w:left="3675" w:hanging="360"/>
      </w:pPr>
    </w:lvl>
    <w:lvl w:ilvl="5" w:tplc="0409001B" w:tentative="1">
      <w:start w:val="1"/>
      <w:numFmt w:val="lowerRoman"/>
      <w:lvlText w:val="%6."/>
      <w:lvlJc w:val="right"/>
      <w:pPr>
        <w:ind w:left="4395" w:hanging="180"/>
      </w:pPr>
    </w:lvl>
    <w:lvl w:ilvl="6" w:tplc="0409000F" w:tentative="1">
      <w:start w:val="1"/>
      <w:numFmt w:val="decimal"/>
      <w:lvlText w:val="%7."/>
      <w:lvlJc w:val="left"/>
      <w:pPr>
        <w:ind w:left="5115" w:hanging="360"/>
      </w:pPr>
    </w:lvl>
    <w:lvl w:ilvl="7" w:tplc="04090019" w:tentative="1">
      <w:start w:val="1"/>
      <w:numFmt w:val="lowerLetter"/>
      <w:lvlText w:val="%8."/>
      <w:lvlJc w:val="left"/>
      <w:pPr>
        <w:ind w:left="5835" w:hanging="360"/>
      </w:pPr>
    </w:lvl>
    <w:lvl w:ilvl="8" w:tplc="0409001B" w:tentative="1">
      <w:start w:val="1"/>
      <w:numFmt w:val="lowerRoman"/>
      <w:lvlText w:val="%9."/>
      <w:lvlJc w:val="right"/>
      <w:pPr>
        <w:ind w:left="6555" w:hanging="180"/>
      </w:pPr>
    </w:lvl>
  </w:abstractNum>
  <w:abstractNum w:abstractNumId="107">
    <w:nsid w:val="65554484"/>
    <w:multiLevelType w:val="hybridMultilevel"/>
    <w:tmpl w:val="D37A75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8">
    <w:nsid w:val="65F076D0"/>
    <w:multiLevelType w:val="hybridMultilevel"/>
    <w:tmpl w:val="6E62249E"/>
    <w:lvl w:ilvl="0" w:tplc="04090001">
      <w:start w:val="1"/>
      <w:numFmt w:val="bullet"/>
      <w:lvlText w:val=""/>
      <w:lvlJc w:val="left"/>
      <w:pPr>
        <w:ind w:left="1530" w:hanging="360"/>
      </w:pPr>
      <w:rPr>
        <w:rFonts w:ascii="Symbol" w:hAnsi="Symbol"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09">
    <w:nsid w:val="682762FC"/>
    <w:multiLevelType w:val="hybridMultilevel"/>
    <w:tmpl w:val="F822C5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6AA50E9D"/>
    <w:multiLevelType w:val="hybridMultilevel"/>
    <w:tmpl w:val="CC0681E6"/>
    <w:lvl w:ilvl="0" w:tplc="DCFE88A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nsid w:val="6B387F9E"/>
    <w:multiLevelType w:val="hybridMultilevel"/>
    <w:tmpl w:val="29423C1C"/>
    <w:lvl w:ilvl="0" w:tplc="04090001">
      <w:start w:val="1"/>
      <w:numFmt w:val="bullet"/>
      <w:lvlText w:val=""/>
      <w:lvlJc w:val="left"/>
      <w:pPr>
        <w:ind w:left="-216" w:hanging="360"/>
      </w:pPr>
      <w:rPr>
        <w:rFonts w:ascii="Symbol" w:hAnsi="Symbol" w:hint="default"/>
      </w:rPr>
    </w:lvl>
    <w:lvl w:ilvl="1" w:tplc="04090003" w:tentative="1">
      <w:start w:val="1"/>
      <w:numFmt w:val="bullet"/>
      <w:lvlText w:val="o"/>
      <w:lvlJc w:val="left"/>
      <w:pPr>
        <w:ind w:left="504" w:hanging="360"/>
      </w:pPr>
      <w:rPr>
        <w:rFonts w:ascii="Courier New" w:hAnsi="Courier New" w:cs="Courier New" w:hint="default"/>
      </w:rPr>
    </w:lvl>
    <w:lvl w:ilvl="2" w:tplc="04090005" w:tentative="1">
      <w:start w:val="1"/>
      <w:numFmt w:val="bullet"/>
      <w:lvlText w:val=""/>
      <w:lvlJc w:val="left"/>
      <w:pPr>
        <w:ind w:left="1224" w:hanging="360"/>
      </w:pPr>
      <w:rPr>
        <w:rFonts w:ascii="Wingdings" w:hAnsi="Wingdings" w:hint="default"/>
      </w:rPr>
    </w:lvl>
    <w:lvl w:ilvl="3" w:tplc="04090001" w:tentative="1">
      <w:start w:val="1"/>
      <w:numFmt w:val="bullet"/>
      <w:lvlText w:val=""/>
      <w:lvlJc w:val="left"/>
      <w:pPr>
        <w:ind w:left="1944" w:hanging="360"/>
      </w:pPr>
      <w:rPr>
        <w:rFonts w:ascii="Symbol" w:hAnsi="Symbol" w:hint="default"/>
      </w:rPr>
    </w:lvl>
    <w:lvl w:ilvl="4" w:tplc="04090003" w:tentative="1">
      <w:start w:val="1"/>
      <w:numFmt w:val="bullet"/>
      <w:lvlText w:val="o"/>
      <w:lvlJc w:val="left"/>
      <w:pPr>
        <w:ind w:left="2664" w:hanging="360"/>
      </w:pPr>
      <w:rPr>
        <w:rFonts w:ascii="Courier New" w:hAnsi="Courier New" w:cs="Courier New" w:hint="default"/>
      </w:rPr>
    </w:lvl>
    <w:lvl w:ilvl="5" w:tplc="04090005" w:tentative="1">
      <w:start w:val="1"/>
      <w:numFmt w:val="bullet"/>
      <w:lvlText w:val=""/>
      <w:lvlJc w:val="left"/>
      <w:pPr>
        <w:ind w:left="3384" w:hanging="360"/>
      </w:pPr>
      <w:rPr>
        <w:rFonts w:ascii="Wingdings" w:hAnsi="Wingdings" w:hint="default"/>
      </w:rPr>
    </w:lvl>
    <w:lvl w:ilvl="6" w:tplc="04090001" w:tentative="1">
      <w:start w:val="1"/>
      <w:numFmt w:val="bullet"/>
      <w:lvlText w:val=""/>
      <w:lvlJc w:val="left"/>
      <w:pPr>
        <w:ind w:left="4104" w:hanging="360"/>
      </w:pPr>
      <w:rPr>
        <w:rFonts w:ascii="Symbol" w:hAnsi="Symbol" w:hint="default"/>
      </w:rPr>
    </w:lvl>
    <w:lvl w:ilvl="7" w:tplc="04090003" w:tentative="1">
      <w:start w:val="1"/>
      <w:numFmt w:val="bullet"/>
      <w:lvlText w:val="o"/>
      <w:lvlJc w:val="left"/>
      <w:pPr>
        <w:ind w:left="4824" w:hanging="360"/>
      </w:pPr>
      <w:rPr>
        <w:rFonts w:ascii="Courier New" w:hAnsi="Courier New" w:cs="Courier New" w:hint="default"/>
      </w:rPr>
    </w:lvl>
    <w:lvl w:ilvl="8" w:tplc="04090005" w:tentative="1">
      <w:start w:val="1"/>
      <w:numFmt w:val="bullet"/>
      <w:lvlText w:val=""/>
      <w:lvlJc w:val="left"/>
      <w:pPr>
        <w:ind w:left="5544" w:hanging="360"/>
      </w:pPr>
      <w:rPr>
        <w:rFonts w:ascii="Wingdings" w:hAnsi="Wingdings" w:hint="default"/>
      </w:rPr>
    </w:lvl>
  </w:abstractNum>
  <w:abstractNum w:abstractNumId="112">
    <w:nsid w:val="6C141480"/>
    <w:multiLevelType w:val="hybridMultilevel"/>
    <w:tmpl w:val="56EC0A86"/>
    <w:lvl w:ilvl="0" w:tplc="BC0244A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14"/>
        </w:tabs>
        <w:ind w:left="1414" w:hanging="360"/>
      </w:pPr>
    </w:lvl>
    <w:lvl w:ilvl="2" w:tplc="0409001B" w:tentative="1">
      <w:start w:val="1"/>
      <w:numFmt w:val="lowerRoman"/>
      <w:lvlText w:val="%3."/>
      <w:lvlJc w:val="right"/>
      <w:pPr>
        <w:tabs>
          <w:tab w:val="num" w:pos="2134"/>
        </w:tabs>
        <w:ind w:left="2134" w:hanging="180"/>
      </w:pPr>
    </w:lvl>
    <w:lvl w:ilvl="3" w:tplc="0409000F" w:tentative="1">
      <w:start w:val="1"/>
      <w:numFmt w:val="decimal"/>
      <w:lvlText w:val="%4."/>
      <w:lvlJc w:val="left"/>
      <w:pPr>
        <w:tabs>
          <w:tab w:val="num" w:pos="2854"/>
        </w:tabs>
        <w:ind w:left="2854" w:hanging="360"/>
      </w:pPr>
    </w:lvl>
    <w:lvl w:ilvl="4" w:tplc="04090019" w:tentative="1">
      <w:start w:val="1"/>
      <w:numFmt w:val="lowerLetter"/>
      <w:lvlText w:val="%5."/>
      <w:lvlJc w:val="left"/>
      <w:pPr>
        <w:tabs>
          <w:tab w:val="num" w:pos="3574"/>
        </w:tabs>
        <w:ind w:left="3574" w:hanging="360"/>
      </w:pPr>
    </w:lvl>
    <w:lvl w:ilvl="5" w:tplc="0409001B" w:tentative="1">
      <w:start w:val="1"/>
      <w:numFmt w:val="lowerRoman"/>
      <w:lvlText w:val="%6."/>
      <w:lvlJc w:val="right"/>
      <w:pPr>
        <w:tabs>
          <w:tab w:val="num" w:pos="4294"/>
        </w:tabs>
        <w:ind w:left="4294" w:hanging="180"/>
      </w:pPr>
    </w:lvl>
    <w:lvl w:ilvl="6" w:tplc="0409000F" w:tentative="1">
      <w:start w:val="1"/>
      <w:numFmt w:val="decimal"/>
      <w:lvlText w:val="%7."/>
      <w:lvlJc w:val="left"/>
      <w:pPr>
        <w:tabs>
          <w:tab w:val="num" w:pos="5014"/>
        </w:tabs>
        <w:ind w:left="5014" w:hanging="360"/>
      </w:pPr>
    </w:lvl>
    <w:lvl w:ilvl="7" w:tplc="04090019" w:tentative="1">
      <w:start w:val="1"/>
      <w:numFmt w:val="lowerLetter"/>
      <w:lvlText w:val="%8."/>
      <w:lvlJc w:val="left"/>
      <w:pPr>
        <w:tabs>
          <w:tab w:val="num" w:pos="5734"/>
        </w:tabs>
        <w:ind w:left="5734" w:hanging="360"/>
      </w:pPr>
    </w:lvl>
    <w:lvl w:ilvl="8" w:tplc="0409001B" w:tentative="1">
      <w:start w:val="1"/>
      <w:numFmt w:val="lowerRoman"/>
      <w:lvlText w:val="%9."/>
      <w:lvlJc w:val="right"/>
      <w:pPr>
        <w:tabs>
          <w:tab w:val="num" w:pos="6454"/>
        </w:tabs>
        <w:ind w:left="6454" w:hanging="180"/>
      </w:pPr>
    </w:lvl>
  </w:abstractNum>
  <w:abstractNum w:abstractNumId="113">
    <w:nsid w:val="6D7F7A9B"/>
    <w:multiLevelType w:val="hybridMultilevel"/>
    <w:tmpl w:val="CFB27828"/>
    <w:lvl w:ilvl="0" w:tplc="04090001">
      <w:start w:val="1"/>
      <w:numFmt w:val="bullet"/>
      <w:lvlText w:val=""/>
      <w:lvlJc w:val="left"/>
      <w:pPr>
        <w:ind w:left="-64" w:hanging="360"/>
      </w:pPr>
      <w:rPr>
        <w:rFonts w:ascii="Symbol" w:hAnsi="Symbol" w:hint="default"/>
      </w:rPr>
    </w:lvl>
    <w:lvl w:ilvl="1" w:tplc="04090003" w:tentative="1">
      <w:start w:val="1"/>
      <w:numFmt w:val="bullet"/>
      <w:lvlText w:val="o"/>
      <w:lvlJc w:val="left"/>
      <w:pPr>
        <w:ind w:left="656" w:hanging="360"/>
      </w:pPr>
      <w:rPr>
        <w:rFonts w:ascii="Courier New" w:hAnsi="Courier New" w:cs="Courier New" w:hint="default"/>
      </w:rPr>
    </w:lvl>
    <w:lvl w:ilvl="2" w:tplc="04090005" w:tentative="1">
      <w:start w:val="1"/>
      <w:numFmt w:val="bullet"/>
      <w:lvlText w:val=""/>
      <w:lvlJc w:val="left"/>
      <w:pPr>
        <w:ind w:left="1376" w:hanging="360"/>
      </w:pPr>
      <w:rPr>
        <w:rFonts w:ascii="Wingdings" w:hAnsi="Wingdings" w:hint="default"/>
      </w:rPr>
    </w:lvl>
    <w:lvl w:ilvl="3" w:tplc="04090001" w:tentative="1">
      <w:start w:val="1"/>
      <w:numFmt w:val="bullet"/>
      <w:lvlText w:val=""/>
      <w:lvlJc w:val="left"/>
      <w:pPr>
        <w:ind w:left="2096" w:hanging="360"/>
      </w:pPr>
      <w:rPr>
        <w:rFonts w:ascii="Symbol" w:hAnsi="Symbol" w:hint="default"/>
      </w:rPr>
    </w:lvl>
    <w:lvl w:ilvl="4" w:tplc="04090003" w:tentative="1">
      <w:start w:val="1"/>
      <w:numFmt w:val="bullet"/>
      <w:lvlText w:val="o"/>
      <w:lvlJc w:val="left"/>
      <w:pPr>
        <w:ind w:left="2816" w:hanging="360"/>
      </w:pPr>
      <w:rPr>
        <w:rFonts w:ascii="Courier New" w:hAnsi="Courier New" w:cs="Courier New" w:hint="default"/>
      </w:rPr>
    </w:lvl>
    <w:lvl w:ilvl="5" w:tplc="04090005" w:tentative="1">
      <w:start w:val="1"/>
      <w:numFmt w:val="bullet"/>
      <w:lvlText w:val=""/>
      <w:lvlJc w:val="left"/>
      <w:pPr>
        <w:ind w:left="3536" w:hanging="360"/>
      </w:pPr>
      <w:rPr>
        <w:rFonts w:ascii="Wingdings" w:hAnsi="Wingdings" w:hint="default"/>
      </w:rPr>
    </w:lvl>
    <w:lvl w:ilvl="6" w:tplc="04090001" w:tentative="1">
      <w:start w:val="1"/>
      <w:numFmt w:val="bullet"/>
      <w:lvlText w:val=""/>
      <w:lvlJc w:val="left"/>
      <w:pPr>
        <w:ind w:left="4256" w:hanging="360"/>
      </w:pPr>
      <w:rPr>
        <w:rFonts w:ascii="Symbol" w:hAnsi="Symbol" w:hint="default"/>
      </w:rPr>
    </w:lvl>
    <w:lvl w:ilvl="7" w:tplc="04090003" w:tentative="1">
      <w:start w:val="1"/>
      <w:numFmt w:val="bullet"/>
      <w:lvlText w:val="o"/>
      <w:lvlJc w:val="left"/>
      <w:pPr>
        <w:ind w:left="4976" w:hanging="360"/>
      </w:pPr>
      <w:rPr>
        <w:rFonts w:ascii="Courier New" w:hAnsi="Courier New" w:cs="Courier New" w:hint="default"/>
      </w:rPr>
    </w:lvl>
    <w:lvl w:ilvl="8" w:tplc="04090005" w:tentative="1">
      <w:start w:val="1"/>
      <w:numFmt w:val="bullet"/>
      <w:lvlText w:val=""/>
      <w:lvlJc w:val="left"/>
      <w:pPr>
        <w:ind w:left="5696" w:hanging="360"/>
      </w:pPr>
      <w:rPr>
        <w:rFonts w:ascii="Wingdings" w:hAnsi="Wingdings" w:hint="default"/>
      </w:rPr>
    </w:lvl>
  </w:abstractNum>
  <w:abstractNum w:abstractNumId="114">
    <w:nsid w:val="6E1E555E"/>
    <w:multiLevelType w:val="hybridMultilevel"/>
    <w:tmpl w:val="5B2C221A"/>
    <w:lvl w:ilvl="0" w:tplc="04090001">
      <w:start w:val="1"/>
      <w:numFmt w:val="bullet"/>
      <w:lvlText w:val=""/>
      <w:lvlJc w:val="left"/>
      <w:pPr>
        <w:ind w:left="144" w:hanging="360"/>
      </w:pPr>
      <w:rPr>
        <w:rFonts w:ascii="Symbol" w:hAnsi="Symbol" w:hint="default"/>
      </w:rPr>
    </w:lvl>
    <w:lvl w:ilvl="1" w:tplc="04090003" w:tentative="1">
      <w:start w:val="1"/>
      <w:numFmt w:val="bullet"/>
      <w:lvlText w:val="o"/>
      <w:lvlJc w:val="left"/>
      <w:pPr>
        <w:ind w:left="864" w:hanging="360"/>
      </w:pPr>
      <w:rPr>
        <w:rFonts w:ascii="Courier New" w:hAnsi="Courier New" w:cs="Courier New" w:hint="default"/>
      </w:rPr>
    </w:lvl>
    <w:lvl w:ilvl="2" w:tplc="04090005" w:tentative="1">
      <w:start w:val="1"/>
      <w:numFmt w:val="bullet"/>
      <w:lvlText w:val=""/>
      <w:lvlJc w:val="left"/>
      <w:pPr>
        <w:ind w:left="1584" w:hanging="360"/>
      </w:pPr>
      <w:rPr>
        <w:rFonts w:ascii="Wingdings" w:hAnsi="Wingdings" w:hint="default"/>
      </w:rPr>
    </w:lvl>
    <w:lvl w:ilvl="3" w:tplc="04090001" w:tentative="1">
      <w:start w:val="1"/>
      <w:numFmt w:val="bullet"/>
      <w:lvlText w:val=""/>
      <w:lvlJc w:val="left"/>
      <w:pPr>
        <w:ind w:left="2304" w:hanging="360"/>
      </w:pPr>
      <w:rPr>
        <w:rFonts w:ascii="Symbol" w:hAnsi="Symbol" w:hint="default"/>
      </w:rPr>
    </w:lvl>
    <w:lvl w:ilvl="4" w:tplc="04090003" w:tentative="1">
      <w:start w:val="1"/>
      <w:numFmt w:val="bullet"/>
      <w:lvlText w:val="o"/>
      <w:lvlJc w:val="left"/>
      <w:pPr>
        <w:ind w:left="3024" w:hanging="360"/>
      </w:pPr>
      <w:rPr>
        <w:rFonts w:ascii="Courier New" w:hAnsi="Courier New" w:cs="Courier New" w:hint="default"/>
      </w:rPr>
    </w:lvl>
    <w:lvl w:ilvl="5" w:tplc="04090005" w:tentative="1">
      <w:start w:val="1"/>
      <w:numFmt w:val="bullet"/>
      <w:lvlText w:val=""/>
      <w:lvlJc w:val="left"/>
      <w:pPr>
        <w:ind w:left="3744" w:hanging="360"/>
      </w:pPr>
      <w:rPr>
        <w:rFonts w:ascii="Wingdings" w:hAnsi="Wingdings" w:hint="default"/>
      </w:rPr>
    </w:lvl>
    <w:lvl w:ilvl="6" w:tplc="04090001" w:tentative="1">
      <w:start w:val="1"/>
      <w:numFmt w:val="bullet"/>
      <w:lvlText w:val=""/>
      <w:lvlJc w:val="left"/>
      <w:pPr>
        <w:ind w:left="4464" w:hanging="360"/>
      </w:pPr>
      <w:rPr>
        <w:rFonts w:ascii="Symbol" w:hAnsi="Symbol" w:hint="default"/>
      </w:rPr>
    </w:lvl>
    <w:lvl w:ilvl="7" w:tplc="04090003" w:tentative="1">
      <w:start w:val="1"/>
      <w:numFmt w:val="bullet"/>
      <w:lvlText w:val="o"/>
      <w:lvlJc w:val="left"/>
      <w:pPr>
        <w:ind w:left="5184" w:hanging="360"/>
      </w:pPr>
      <w:rPr>
        <w:rFonts w:ascii="Courier New" w:hAnsi="Courier New" w:cs="Courier New" w:hint="default"/>
      </w:rPr>
    </w:lvl>
    <w:lvl w:ilvl="8" w:tplc="04090005" w:tentative="1">
      <w:start w:val="1"/>
      <w:numFmt w:val="bullet"/>
      <w:lvlText w:val=""/>
      <w:lvlJc w:val="left"/>
      <w:pPr>
        <w:ind w:left="5904" w:hanging="360"/>
      </w:pPr>
      <w:rPr>
        <w:rFonts w:ascii="Wingdings" w:hAnsi="Wingdings" w:hint="default"/>
      </w:rPr>
    </w:lvl>
  </w:abstractNum>
  <w:abstractNum w:abstractNumId="115">
    <w:nsid w:val="6F9324AF"/>
    <w:multiLevelType w:val="hybridMultilevel"/>
    <w:tmpl w:val="FB4661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6">
    <w:nsid w:val="702B762E"/>
    <w:multiLevelType w:val="hybridMultilevel"/>
    <w:tmpl w:val="3E362A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7">
    <w:nsid w:val="708F72F9"/>
    <w:multiLevelType w:val="hybridMultilevel"/>
    <w:tmpl w:val="A9327B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nsid w:val="730D1AB8"/>
    <w:multiLevelType w:val="hybridMultilevel"/>
    <w:tmpl w:val="88967422"/>
    <w:lvl w:ilvl="0" w:tplc="7AD2675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nsid w:val="738F737A"/>
    <w:multiLevelType w:val="hybridMultilevel"/>
    <w:tmpl w:val="C6705B50"/>
    <w:lvl w:ilvl="0" w:tplc="04090011">
      <w:start w:val="1"/>
      <w:numFmt w:val="decimal"/>
      <w:lvlText w:val="%1)"/>
      <w:lvlJc w:val="left"/>
      <w:pPr>
        <w:ind w:left="-144" w:hanging="360"/>
      </w:pPr>
    </w:lvl>
    <w:lvl w:ilvl="1" w:tplc="04090019" w:tentative="1">
      <w:start w:val="1"/>
      <w:numFmt w:val="lowerLetter"/>
      <w:lvlText w:val="%2."/>
      <w:lvlJc w:val="left"/>
      <w:pPr>
        <w:ind w:left="576" w:hanging="360"/>
      </w:pPr>
    </w:lvl>
    <w:lvl w:ilvl="2" w:tplc="0409001B" w:tentative="1">
      <w:start w:val="1"/>
      <w:numFmt w:val="lowerRoman"/>
      <w:lvlText w:val="%3."/>
      <w:lvlJc w:val="right"/>
      <w:pPr>
        <w:ind w:left="1296" w:hanging="180"/>
      </w:pPr>
    </w:lvl>
    <w:lvl w:ilvl="3" w:tplc="0409000F" w:tentative="1">
      <w:start w:val="1"/>
      <w:numFmt w:val="decimal"/>
      <w:lvlText w:val="%4."/>
      <w:lvlJc w:val="left"/>
      <w:pPr>
        <w:ind w:left="2016" w:hanging="360"/>
      </w:pPr>
    </w:lvl>
    <w:lvl w:ilvl="4" w:tplc="04090019" w:tentative="1">
      <w:start w:val="1"/>
      <w:numFmt w:val="lowerLetter"/>
      <w:lvlText w:val="%5."/>
      <w:lvlJc w:val="left"/>
      <w:pPr>
        <w:ind w:left="2736" w:hanging="360"/>
      </w:pPr>
    </w:lvl>
    <w:lvl w:ilvl="5" w:tplc="0409001B" w:tentative="1">
      <w:start w:val="1"/>
      <w:numFmt w:val="lowerRoman"/>
      <w:lvlText w:val="%6."/>
      <w:lvlJc w:val="right"/>
      <w:pPr>
        <w:ind w:left="3456" w:hanging="180"/>
      </w:pPr>
    </w:lvl>
    <w:lvl w:ilvl="6" w:tplc="0409000F" w:tentative="1">
      <w:start w:val="1"/>
      <w:numFmt w:val="decimal"/>
      <w:lvlText w:val="%7."/>
      <w:lvlJc w:val="left"/>
      <w:pPr>
        <w:ind w:left="4176" w:hanging="360"/>
      </w:pPr>
    </w:lvl>
    <w:lvl w:ilvl="7" w:tplc="04090019" w:tentative="1">
      <w:start w:val="1"/>
      <w:numFmt w:val="lowerLetter"/>
      <w:lvlText w:val="%8."/>
      <w:lvlJc w:val="left"/>
      <w:pPr>
        <w:ind w:left="4896" w:hanging="360"/>
      </w:pPr>
    </w:lvl>
    <w:lvl w:ilvl="8" w:tplc="0409001B" w:tentative="1">
      <w:start w:val="1"/>
      <w:numFmt w:val="lowerRoman"/>
      <w:lvlText w:val="%9."/>
      <w:lvlJc w:val="right"/>
      <w:pPr>
        <w:ind w:left="5616" w:hanging="180"/>
      </w:pPr>
    </w:lvl>
  </w:abstractNum>
  <w:abstractNum w:abstractNumId="120">
    <w:nsid w:val="743034A4"/>
    <w:multiLevelType w:val="hybridMultilevel"/>
    <w:tmpl w:val="C74AF668"/>
    <w:lvl w:ilvl="0" w:tplc="04090001">
      <w:start w:val="1"/>
      <w:numFmt w:val="bullet"/>
      <w:lvlText w:val=""/>
      <w:lvlJc w:val="left"/>
      <w:pPr>
        <w:ind w:left="-64" w:hanging="360"/>
      </w:pPr>
      <w:rPr>
        <w:rFonts w:ascii="Symbol" w:hAnsi="Symbol" w:hint="default"/>
      </w:rPr>
    </w:lvl>
    <w:lvl w:ilvl="1" w:tplc="04090003" w:tentative="1">
      <w:start w:val="1"/>
      <w:numFmt w:val="bullet"/>
      <w:lvlText w:val="o"/>
      <w:lvlJc w:val="left"/>
      <w:pPr>
        <w:ind w:left="656" w:hanging="360"/>
      </w:pPr>
      <w:rPr>
        <w:rFonts w:ascii="Courier New" w:hAnsi="Courier New" w:cs="Courier New" w:hint="default"/>
      </w:rPr>
    </w:lvl>
    <w:lvl w:ilvl="2" w:tplc="04090005" w:tentative="1">
      <w:start w:val="1"/>
      <w:numFmt w:val="bullet"/>
      <w:lvlText w:val=""/>
      <w:lvlJc w:val="left"/>
      <w:pPr>
        <w:ind w:left="1376" w:hanging="360"/>
      </w:pPr>
      <w:rPr>
        <w:rFonts w:ascii="Wingdings" w:hAnsi="Wingdings" w:hint="default"/>
      </w:rPr>
    </w:lvl>
    <w:lvl w:ilvl="3" w:tplc="04090001" w:tentative="1">
      <w:start w:val="1"/>
      <w:numFmt w:val="bullet"/>
      <w:lvlText w:val=""/>
      <w:lvlJc w:val="left"/>
      <w:pPr>
        <w:ind w:left="2096" w:hanging="360"/>
      </w:pPr>
      <w:rPr>
        <w:rFonts w:ascii="Symbol" w:hAnsi="Symbol" w:hint="default"/>
      </w:rPr>
    </w:lvl>
    <w:lvl w:ilvl="4" w:tplc="04090003" w:tentative="1">
      <w:start w:val="1"/>
      <w:numFmt w:val="bullet"/>
      <w:lvlText w:val="o"/>
      <w:lvlJc w:val="left"/>
      <w:pPr>
        <w:ind w:left="2816" w:hanging="360"/>
      </w:pPr>
      <w:rPr>
        <w:rFonts w:ascii="Courier New" w:hAnsi="Courier New" w:cs="Courier New" w:hint="default"/>
      </w:rPr>
    </w:lvl>
    <w:lvl w:ilvl="5" w:tplc="04090005" w:tentative="1">
      <w:start w:val="1"/>
      <w:numFmt w:val="bullet"/>
      <w:lvlText w:val=""/>
      <w:lvlJc w:val="left"/>
      <w:pPr>
        <w:ind w:left="3536" w:hanging="360"/>
      </w:pPr>
      <w:rPr>
        <w:rFonts w:ascii="Wingdings" w:hAnsi="Wingdings" w:hint="default"/>
      </w:rPr>
    </w:lvl>
    <w:lvl w:ilvl="6" w:tplc="04090001" w:tentative="1">
      <w:start w:val="1"/>
      <w:numFmt w:val="bullet"/>
      <w:lvlText w:val=""/>
      <w:lvlJc w:val="left"/>
      <w:pPr>
        <w:ind w:left="4256" w:hanging="360"/>
      </w:pPr>
      <w:rPr>
        <w:rFonts w:ascii="Symbol" w:hAnsi="Symbol" w:hint="default"/>
      </w:rPr>
    </w:lvl>
    <w:lvl w:ilvl="7" w:tplc="04090003" w:tentative="1">
      <w:start w:val="1"/>
      <w:numFmt w:val="bullet"/>
      <w:lvlText w:val="o"/>
      <w:lvlJc w:val="left"/>
      <w:pPr>
        <w:ind w:left="4976" w:hanging="360"/>
      </w:pPr>
      <w:rPr>
        <w:rFonts w:ascii="Courier New" w:hAnsi="Courier New" w:cs="Courier New" w:hint="default"/>
      </w:rPr>
    </w:lvl>
    <w:lvl w:ilvl="8" w:tplc="04090005" w:tentative="1">
      <w:start w:val="1"/>
      <w:numFmt w:val="bullet"/>
      <w:lvlText w:val=""/>
      <w:lvlJc w:val="left"/>
      <w:pPr>
        <w:ind w:left="5696" w:hanging="360"/>
      </w:pPr>
      <w:rPr>
        <w:rFonts w:ascii="Wingdings" w:hAnsi="Wingdings" w:hint="default"/>
      </w:rPr>
    </w:lvl>
  </w:abstractNum>
  <w:abstractNum w:abstractNumId="121">
    <w:nsid w:val="74801F8B"/>
    <w:multiLevelType w:val="hybridMultilevel"/>
    <w:tmpl w:val="7AFED83A"/>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122">
    <w:nsid w:val="74ED7E73"/>
    <w:multiLevelType w:val="hybridMultilevel"/>
    <w:tmpl w:val="8F926B12"/>
    <w:lvl w:ilvl="0" w:tplc="D8EC98C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nsid w:val="78300B20"/>
    <w:multiLevelType w:val="hybridMultilevel"/>
    <w:tmpl w:val="0280562C"/>
    <w:lvl w:ilvl="0" w:tplc="CC161A9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nsid w:val="785952C3"/>
    <w:multiLevelType w:val="hybridMultilevel"/>
    <w:tmpl w:val="ED00E1C6"/>
    <w:lvl w:ilvl="0" w:tplc="FF9A4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796C7136"/>
    <w:multiLevelType w:val="hybridMultilevel"/>
    <w:tmpl w:val="F54E736A"/>
    <w:lvl w:ilvl="0" w:tplc="0409000F">
      <w:start w:val="1"/>
      <w:numFmt w:val="decimal"/>
      <w:lvlText w:val="%1."/>
      <w:lvlJc w:val="left"/>
      <w:pPr>
        <w:ind w:left="360" w:hanging="360"/>
      </w:pPr>
      <w:rPr>
        <w:rFont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26">
    <w:nsid w:val="79AD2F50"/>
    <w:multiLevelType w:val="hybridMultilevel"/>
    <w:tmpl w:val="4DB810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nsid w:val="7A2C40CE"/>
    <w:multiLevelType w:val="hybridMultilevel"/>
    <w:tmpl w:val="07268D90"/>
    <w:lvl w:ilvl="0" w:tplc="9F8AF282">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nsid w:val="7B0C5E75"/>
    <w:multiLevelType w:val="hybridMultilevel"/>
    <w:tmpl w:val="6D3E6FF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9">
    <w:nsid w:val="7B246CA5"/>
    <w:multiLevelType w:val="hybridMultilevel"/>
    <w:tmpl w:val="A6B4E924"/>
    <w:lvl w:ilvl="0" w:tplc="04090001">
      <w:start w:val="1"/>
      <w:numFmt w:val="bullet"/>
      <w:lvlText w:val=""/>
      <w:lvlJc w:val="left"/>
      <w:pPr>
        <w:ind w:left="576" w:hanging="360"/>
      </w:pPr>
      <w:rPr>
        <w:rFonts w:ascii="Symbol" w:hAnsi="Symbol" w:hint="default"/>
      </w:rPr>
    </w:lvl>
    <w:lvl w:ilvl="1" w:tplc="04090003" w:tentative="1">
      <w:start w:val="1"/>
      <w:numFmt w:val="bullet"/>
      <w:lvlText w:val="o"/>
      <w:lvlJc w:val="left"/>
      <w:pPr>
        <w:ind w:left="1296" w:hanging="360"/>
      </w:pPr>
      <w:rPr>
        <w:rFonts w:ascii="Courier New" w:hAnsi="Courier New" w:cs="Courier New" w:hint="default"/>
      </w:rPr>
    </w:lvl>
    <w:lvl w:ilvl="2" w:tplc="04090005" w:tentative="1">
      <w:start w:val="1"/>
      <w:numFmt w:val="bullet"/>
      <w:lvlText w:val=""/>
      <w:lvlJc w:val="left"/>
      <w:pPr>
        <w:ind w:left="2016" w:hanging="360"/>
      </w:pPr>
      <w:rPr>
        <w:rFonts w:ascii="Wingdings" w:hAnsi="Wingdings" w:hint="default"/>
      </w:rPr>
    </w:lvl>
    <w:lvl w:ilvl="3" w:tplc="04090001" w:tentative="1">
      <w:start w:val="1"/>
      <w:numFmt w:val="bullet"/>
      <w:lvlText w:val=""/>
      <w:lvlJc w:val="left"/>
      <w:pPr>
        <w:ind w:left="2736" w:hanging="360"/>
      </w:pPr>
      <w:rPr>
        <w:rFonts w:ascii="Symbol" w:hAnsi="Symbol" w:hint="default"/>
      </w:rPr>
    </w:lvl>
    <w:lvl w:ilvl="4" w:tplc="04090003" w:tentative="1">
      <w:start w:val="1"/>
      <w:numFmt w:val="bullet"/>
      <w:lvlText w:val="o"/>
      <w:lvlJc w:val="left"/>
      <w:pPr>
        <w:ind w:left="3456" w:hanging="360"/>
      </w:pPr>
      <w:rPr>
        <w:rFonts w:ascii="Courier New" w:hAnsi="Courier New" w:cs="Courier New" w:hint="default"/>
      </w:rPr>
    </w:lvl>
    <w:lvl w:ilvl="5" w:tplc="04090005" w:tentative="1">
      <w:start w:val="1"/>
      <w:numFmt w:val="bullet"/>
      <w:lvlText w:val=""/>
      <w:lvlJc w:val="left"/>
      <w:pPr>
        <w:ind w:left="4176" w:hanging="360"/>
      </w:pPr>
      <w:rPr>
        <w:rFonts w:ascii="Wingdings" w:hAnsi="Wingdings" w:hint="default"/>
      </w:rPr>
    </w:lvl>
    <w:lvl w:ilvl="6" w:tplc="04090001" w:tentative="1">
      <w:start w:val="1"/>
      <w:numFmt w:val="bullet"/>
      <w:lvlText w:val=""/>
      <w:lvlJc w:val="left"/>
      <w:pPr>
        <w:ind w:left="4896" w:hanging="360"/>
      </w:pPr>
      <w:rPr>
        <w:rFonts w:ascii="Symbol" w:hAnsi="Symbol" w:hint="default"/>
      </w:rPr>
    </w:lvl>
    <w:lvl w:ilvl="7" w:tplc="04090003" w:tentative="1">
      <w:start w:val="1"/>
      <w:numFmt w:val="bullet"/>
      <w:lvlText w:val="o"/>
      <w:lvlJc w:val="left"/>
      <w:pPr>
        <w:ind w:left="5616" w:hanging="360"/>
      </w:pPr>
      <w:rPr>
        <w:rFonts w:ascii="Courier New" w:hAnsi="Courier New" w:cs="Courier New" w:hint="default"/>
      </w:rPr>
    </w:lvl>
    <w:lvl w:ilvl="8" w:tplc="04090005" w:tentative="1">
      <w:start w:val="1"/>
      <w:numFmt w:val="bullet"/>
      <w:lvlText w:val=""/>
      <w:lvlJc w:val="left"/>
      <w:pPr>
        <w:ind w:left="6336" w:hanging="360"/>
      </w:pPr>
      <w:rPr>
        <w:rFonts w:ascii="Wingdings" w:hAnsi="Wingdings" w:hint="default"/>
      </w:rPr>
    </w:lvl>
  </w:abstractNum>
  <w:abstractNum w:abstractNumId="130">
    <w:nsid w:val="7B791590"/>
    <w:multiLevelType w:val="hybridMultilevel"/>
    <w:tmpl w:val="3D425D8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1">
    <w:nsid w:val="7BD97642"/>
    <w:multiLevelType w:val="hybridMultilevel"/>
    <w:tmpl w:val="C3900F2E"/>
    <w:lvl w:ilvl="0" w:tplc="0409000F">
      <w:start w:val="1"/>
      <w:numFmt w:val="decimal"/>
      <w:lvlText w:val="%1."/>
      <w:lvlJc w:val="left"/>
      <w:pPr>
        <w:ind w:left="360" w:hanging="360"/>
      </w:pPr>
      <w:rPr>
        <w:rFonts w:hint="default"/>
      </w:rPr>
    </w:lvl>
    <w:lvl w:ilvl="1" w:tplc="04090003">
      <w:start w:val="1"/>
      <w:numFmt w:val="decimal"/>
      <w:lvlText w:val="%2."/>
      <w:lvlJc w:val="left"/>
      <w:pPr>
        <w:tabs>
          <w:tab w:val="num" w:pos="1656"/>
        </w:tabs>
        <w:ind w:left="1656" w:hanging="360"/>
      </w:pPr>
    </w:lvl>
    <w:lvl w:ilvl="2" w:tplc="04090005">
      <w:start w:val="1"/>
      <w:numFmt w:val="decimal"/>
      <w:lvlText w:val="%3."/>
      <w:lvlJc w:val="left"/>
      <w:pPr>
        <w:tabs>
          <w:tab w:val="num" w:pos="2376"/>
        </w:tabs>
        <w:ind w:left="2376" w:hanging="360"/>
      </w:pPr>
    </w:lvl>
    <w:lvl w:ilvl="3" w:tplc="04090001">
      <w:start w:val="1"/>
      <w:numFmt w:val="decimal"/>
      <w:lvlText w:val="%4."/>
      <w:lvlJc w:val="left"/>
      <w:pPr>
        <w:tabs>
          <w:tab w:val="num" w:pos="3096"/>
        </w:tabs>
        <w:ind w:left="3096" w:hanging="360"/>
      </w:pPr>
    </w:lvl>
    <w:lvl w:ilvl="4" w:tplc="04090003">
      <w:start w:val="1"/>
      <w:numFmt w:val="decimal"/>
      <w:lvlText w:val="%5."/>
      <w:lvlJc w:val="left"/>
      <w:pPr>
        <w:tabs>
          <w:tab w:val="num" w:pos="3816"/>
        </w:tabs>
        <w:ind w:left="3816" w:hanging="360"/>
      </w:pPr>
    </w:lvl>
    <w:lvl w:ilvl="5" w:tplc="04090005">
      <w:start w:val="1"/>
      <w:numFmt w:val="decimal"/>
      <w:lvlText w:val="%6."/>
      <w:lvlJc w:val="left"/>
      <w:pPr>
        <w:tabs>
          <w:tab w:val="num" w:pos="4536"/>
        </w:tabs>
        <w:ind w:left="4536" w:hanging="360"/>
      </w:pPr>
    </w:lvl>
    <w:lvl w:ilvl="6" w:tplc="04090001">
      <w:start w:val="1"/>
      <w:numFmt w:val="decimal"/>
      <w:lvlText w:val="%7."/>
      <w:lvlJc w:val="left"/>
      <w:pPr>
        <w:tabs>
          <w:tab w:val="num" w:pos="5256"/>
        </w:tabs>
        <w:ind w:left="5256" w:hanging="360"/>
      </w:pPr>
    </w:lvl>
    <w:lvl w:ilvl="7" w:tplc="04090003">
      <w:start w:val="1"/>
      <w:numFmt w:val="decimal"/>
      <w:lvlText w:val="%8."/>
      <w:lvlJc w:val="left"/>
      <w:pPr>
        <w:tabs>
          <w:tab w:val="num" w:pos="5976"/>
        </w:tabs>
        <w:ind w:left="5976" w:hanging="360"/>
      </w:pPr>
    </w:lvl>
    <w:lvl w:ilvl="8" w:tplc="04090005">
      <w:start w:val="1"/>
      <w:numFmt w:val="decimal"/>
      <w:lvlText w:val="%9."/>
      <w:lvlJc w:val="left"/>
      <w:pPr>
        <w:tabs>
          <w:tab w:val="num" w:pos="6696"/>
        </w:tabs>
        <w:ind w:left="6696" w:hanging="360"/>
      </w:pPr>
    </w:lvl>
  </w:abstractNum>
  <w:abstractNum w:abstractNumId="132">
    <w:nsid w:val="7CE07538"/>
    <w:multiLevelType w:val="hybridMultilevel"/>
    <w:tmpl w:val="59629724"/>
    <w:lvl w:ilvl="0" w:tplc="04090001">
      <w:start w:val="1"/>
      <w:numFmt w:val="bullet"/>
      <w:lvlText w:val=""/>
      <w:lvlJc w:val="left"/>
      <w:pPr>
        <w:ind w:left="144" w:hanging="360"/>
      </w:pPr>
      <w:rPr>
        <w:rFonts w:ascii="Symbol" w:hAnsi="Symbol" w:hint="default"/>
      </w:rPr>
    </w:lvl>
    <w:lvl w:ilvl="1" w:tplc="04090003" w:tentative="1">
      <w:start w:val="1"/>
      <w:numFmt w:val="bullet"/>
      <w:lvlText w:val="o"/>
      <w:lvlJc w:val="left"/>
      <w:pPr>
        <w:ind w:left="864" w:hanging="360"/>
      </w:pPr>
      <w:rPr>
        <w:rFonts w:ascii="Courier New" w:hAnsi="Courier New" w:cs="Courier New" w:hint="default"/>
      </w:rPr>
    </w:lvl>
    <w:lvl w:ilvl="2" w:tplc="04090005" w:tentative="1">
      <w:start w:val="1"/>
      <w:numFmt w:val="bullet"/>
      <w:lvlText w:val=""/>
      <w:lvlJc w:val="left"/>
      <w:pPr>
        <w:ind w:left="1584" w:hanging="360"/>
      </w:pPr>
      <w:rPr>
        <w:rFonts w:ascii="Wingdings" w:hAnsi="Wingdings" w:hint="default"/>
      </w:rPr>
    </w:lvl>
    <w:lvl w:ilvl="3" w:tplc="04090001" w:tentative="1">
      <w:start w:val="1"/>
      <w:numFmt w:val="bullet"/>
      <w:lvlText w:val=""/>
      <w:lvlJc w:val="left"/>
      <w:pPr>
        <w:ind w:left="2304" w:hanging="360"/>
      </w:pPr>
      <w:rPr>
        <w:rFonts w:ascii="Symbol" w:hAnsi="Symbol" w:hint="default"/>
      </w:rPr>
    </w:lvl>
    <w:lvl w:ilvl="4" w:tplc="04090003" w:tentative="1">
      <w:start w:val="1"/>
      <w:numFmt w:val="bullet"/>
      <w:lvlText w:val="o"/>
      <w:lvlJc w:val="left"/>
      <w:pPr>
        <w:ind w:left="3024" w:hanging="360"/>
      </w:pPr>
      <w:rPr>
        <w:rFonts w:ascii="Courier New" w:hAnsi="Courier New" w:cs="Courier New" w:hint="default"/>
      </w:rPr>
    </w:lvl>
    <w:lvl w:ilvl="5" w:tplc="04090005" w:tentative="1">
      <w:start w:val="1"/>
      <w:numFmt w:val="bullet"/>
      <w:lvlText w:val=""/>
      <w:lvlJc w:val="left"/>
      <w:pPr>
        <w:ind w:left="3744" w:hanging="360"/>
      </w:pPr>
      <w:rPr>
        <w:rFonts w:ascii="Wingdings" w:hAnsi="Wingdings" w:hint="default"/>
      </w:rPr>
    </w:lvl>
    <w:lvl w:ilvl="6" w:tplc="04090001" w:tentative="1">
      <w:start w:val="1"/>
      <w:numFmt w:val="bullet"/>
      <w:lvlText w:val=""/>
      <w:lvlJc w:val="left"/>
      <w:pPr>
        <w:ind w:left="4464" w:hanging="360"/>
      </w:pPr>
      <w:rPr>
        <w:rFonts w:ascii="Symbol" w:hAnsi="Symbol" w:hint="default"/>
      </w:rPr>
    </w:lvl>
    <w:lvl w:ilvl="7" w:tplc="04090003" w:tentative="1">
      <w:start w:val="1"/>
      <w:numFmt w:val="bullet"/>
      <w:lvlText w:val="o"/>
      <w:lvlJc w:val="left"/>
      <w:pPr>
        <w:ind w:left="5184" w:hanging="360"/>
      </w:pPr>
      <w:rPr>
        <w:rFonts w:ascii="Courier New" w:hAnsi="Courier New" w:cs="Courier New" w:hint="default"/>
      </w:rPr>
    </w:lvl>
    <w:lvl w:ilvl="8" w:tplc="04090005" w:tentative="1">
      <w:start w:val="1"/>
      <w:numFmt w:val="bullet"/>
      <w:lvlText w:val=""/>
      <w:lvlJc w:val="left"/>
      <w:pPr>
        <w:ind w:left="5904" w:hanging="360"/>
      </w:pPr>
      <w:rPr>
        <w:rFonts w:ascii="Wingdings" w:hAnsi="Wingdings" w:hint="default"/>
      </w:rPr>
    </w:lvl>
  </w:abstractNum>
  <w:abstractNum w:abstractNumId="133">
    <w:nsid w:val="7D480885"/>
    <w:multiLevelType w:val="hybridMultilevel"/>
    <w:tmpl w:val="0E506D94"/>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34">
    <w:nsid w:val="7E3C2670"/>
    <w:multiLevelType w:val="hybridMultilevel"/>
    <w:tmpl w:val="8E6EA4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nsid w:val="7EA3782E"/>
    <w:multiLevelType w:val="hybridMultilevel"/>
    <w:tmpl w:val="A7F840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8"/>
  </w:num>
  <w:num w:numId="2">
    <w:abstractNumId w:val="29"/>
  </w:num>
  <w:num w:numId="3">
    <w:abstractNumId w:val="59"/>
  </w:num>
  <w:num w:numId="4">
    <w:abstractNumId w:val="113"/>
  </w:num>
  <w:num w:numId="5">
    <w:abstractNumId w:val="16"/>
  </w:num>
  <w:num w:numId="6">
    <w:abstractNumId w:val="119"/>
  </w:num>
  <w:num w:numId="7">
    <w:abstractNumId w:val="6"/>
  </w:num>
  <w:num w:numId="8">
    <w:abstractNumId w:val="49"/>
  </w:num>
  <w:num w:numId="9">
    <w:abstractNumId w:val="61"/>
  </w:num>
  <w:num w:numId="10">
    <w:abstractNumId w:val="83"/>
  </w:num>
  <w:num w:numId="11">
    <w:abstractNumId w:val="63"/>
  </w:num>
  <w:num w:numId="12">
    <w:abstractNumId w:val="93"/>
  </w:num>
  <w:num w:numId="13">
    <w:abstractNumId w:val="71"/>
  </w:num>
  <w:num w:numId="14">
    <w:abstractNumId w:val="131"/>
  </w:num>
  <w:num w:numId="15">
    <w:abstractNumId w:val="93"/>
  </w:num>
  <w:num w:numId="16">
    <w:abstractNumId w:val="125"/>
  </w:num>
  <w:num w:numId="17">
    <w:abstractNumId w:val="116"/>
  </w:num>
  <w:num w:numId="18">
    <w:abstractNumId w:val="20"/>
  </w:num>
  <w:num w:numId="19">
    <w:abstractNumId w:val="115"/>
  </w:num>
  <w:num w:numId="20">
    <w:abstractNumId w:val="80"/>
  </w:num>
  <w:num w:numId="21">
    <w:abstractNumId w:val="109"/>
  </w:num>
  <w:num w:numId="22">
    <w:abstractNumId w:val="111"/>
  </w:num>
  <w:num w:numId="23">
    <w:abstractNumId w:val="75"/>
  </w:num>
  <w:num w:numId="24">
    <w:abstractNumId w:val="44"/>
  </w:num>
  <w:num w:numId="25">
    <w:abstractNumId w:val="107"/>
  </w:num>
  <w:num w:numId="26">
    <w:abstractNumId w:val="132"/>
  </w:num>
  <w:num w:numId="27">
    <w:abstractNumId w:val="121"/>
  </w:num>
  <w:num w:numId="28">
    <w:abstractNumId w:val="0"/>
  </w:num>
  <w:num w:numId="29">
    <w:abstractNumId w:val="134"/>
  </w:num>
  <w:num w:numId="30">
    <w:abstractNumId w:val="70"/>
  </w:num>
  <w:num w:numId="31">
    <w:abstractNumId w:val="8"/>
  </w:num>
  <w:num w:numId="32">
    <w:abstractNumId w:val="28"/>
  </w:num>
  <w:num w:numId="33">
    <w:abstractNumId w:val="18"/>
  </w:num>
  <w:num w:numId="34">
    <w:abstractNumId w:val="130"/>
  </w:num>
  <w:num w:numId="35">
    <w:abstractNumId w:val="52"/>
  </w:num>
  <w:num w:numId="36">
    <w:abstractNumId w:val="78"/>
  </w:num>
  <w:num w:numId="37">
    <w:abstractNumId w:val="54"/>
  </w:num>
  <w:num w:numId="38">
    <w:abstractNumId w:val="95"/>
  </w:num>
  <w:num w:numId="39">
    <w:abstractNumId w:val="46"/>
  </w:num>
  <w:num w:numId="40">
    <w:abstractNumId w:val="22"/>
  </w:num>
  <w:num w:numId="41">
    <w:abstractNumId w:val="89"/>
  </w:num>
  <w:num w:numId="42">
    <w:abstractNumId w:val="108"/>
  </w:num>
  <w:num w:numId="43">
    <w:abstractNumId w:val="37"/>
  </w:num>
  <w:num w:numId="44">
    <w:abstractNumId w:val="101"/>
  </w:num>
  <w:num w:numId="45">
    <w:abstractNumId w:val="38"/>
  </w:num>
  <w:num w:numId="46">
    <w:abstractNumId w:val="129"/>
  </w:num>
  <w:num w:numId="47">
    <w:abstractNumId w:val="41"/>
  </w:num>
  <w:num w:numId="48">
    <w:abstractNumId w:val="25"/>
  </w:num>
  <w:num w:numId="49">
    <w:abstractNumId w:val="82"/>
  </w:num>
  <w:num w:numId="50">
    <w:abstractNumId w:val="64"/>
  </w:num>
  <w:num w:numId="51">
    <w:abstractNumId w:val="114"/>
  </w:num>
  <w:num w:numId="52">
    <w:abstractNumId w:val="91"/>
  </w:num>
  <w:num w:numId="53">
    <w:abstractNumId w:val="21"/>
  </w:num>
  <w:num w:numId="54">
    <w:abstractNumId w:val="79"/>
  </w:num>
  <w:num w:numId="55">
    <w:abstractNumId w:val="84"/>
  </w:num>
  <w:num w:numId="56">
    <w:abstractNumId w:val="66"/>
  </w:num>
  <w:num w:numId="57">
    <w:abstractNumId w:val="120"/>
  </w:num>
  <w:num w:numId="58">
    <w:abstractNumId w:val="103"/>
  </w:num>
  <w:num w:numId="59">
    <w:abstractNumId w:val="3"/>
  </w:num>
  <w:num w:numId="60">
    <w:abstractNumId w:val="86"/>
  </w:num>
  <w:num w:numId="61">
    <w:abstractNumId w:val="39"/>
  </w:num>
  <w:num w:numId="62">
    <w:abstractNumId w:val="50"/>
  </w:num>
  <w:num w:numId="63">
    <w:abstractNumId w:val="96"/>
  </w:num>
  <w:num w:numId="64">
    <w:abstractNumId w:val="87"/>
  </w:num>
  <w:num w:numId="65">
    <w:abstractNumId w:val="53"/>
  </w:num>
  <w:num w:numId="66">
    <w:abstractNumId w:val="65"/>
  </w:num>
  <w:num w:numId="67">
    <w:abstractNumId w:val="85"/>
  </w:num>
  <w:num w:numId="68">
    <w:abstractNumId w:val="77"/>
  </w:num>
  <w:num w:numId="69">
    <w:abstractNumId w:val="94"/>
  </w:num>
  <w:num w:numId="70">
    <w:abstractNumId w:val="10"/>
  </w:num>
  <w:num w:numId="71">
    <w:abstractNumId w:val="9"/>
  </w:num>
  <w:num w:numId="72">
    <w:abstractNumId w:val="17"/>
  </w:num>
  <w:num w:numId="73">
    <w:abstractNumId w:val="43"/>
  </w:num>
  <w:num w:numId="74">
    <w:abstractNumId w:val="30"/>
  </w:num>
  <w:num w:numId="75">
    <w:abstractNumId w:val="74"/>
  </w:num>
  <w:num w:numId="76">
    <w:abstractNumId w:val="117"/>
  </w:num>
  <w:num w:numId="77">
    <w:abstractNumId w:val="73"/>
  </w:num>
  <w:num w:numId="78">
    <w:abstractNumId w:val="5"/>
  </w:num>
  <w:num w:numId="79">
    <w:abstractNumId w:val="60"/>
  </w:num>
  <w:num w:numId="80">
    <w:abstractNumId w:val="14"/>
  </w:num>
  <w:num w:numId="81">
    <w:abstractNumId w:val="104"/>
  </w:num>
  <w:num w:numId="82">
    <w:abstractNumId w:val="35"/>
  </w:num>
  <w:num w:numId="83">
    <w:abstractNumId w:val="100"/>
  </w:num>
  <w:num w:numId="84">
    <w:abstractNumId w:val="26"/>
  </w:num>
  <w:num w:numId="85">
    <w:abstractNumId w:val="56"/>
  </w:num>
  <w:num w:numId="86">
    <w:abstractNumId w:val="1"/>
  </w:num>
  <w:num w:numId="87">
    <w:abstractNumId w:val="32"/>
  </w:num>
  <w:num w:numId="88">
    <w:abstractNumId w:val="69"/>
  </w:num>
  <w:num w:numId="89">
    <w:abstractNumId w:val="23"/>
  </w:num>
  <w:num w:numId="90">
    <w:abstractNumId w:val="76"/>
  </w:num>
  <w:num w:numId="91">
    <w:abstractNumId w:val="7"/>
  </w:num>
  <w:num w:numId="92">
    <w:abstractNumId w:val="57"/>
  </w:num>
  <w:num w:numId="93">
    <w:abstractNumId w:val="31"/>
  </w:num>
  <w:num w:numId="94">
    <w:abstractNumId w:val="126"/>
  </w:num>
  <w:num w:numId="95">
    <w:abstractNumId w:val="90"/>
  </w:num>
  <w:num w:numId="96">
    <w:abstractNumId w:val="33"/>
  </w:num>
  <w:num w:numId="97">
    <w:abstractNumId w:val="128"/>
  </w:num>
  <w:num w:numId="98">
    <w:abstractNumId w:val="11"/>
  </w:num>
  <w:num w:numId="99">
    <w:abstractNumId w:val="13"/>
  </w:num>
  <w:num w:numId="100">
    <w:abstractNumId w:val="12"/>
  </w:num>
  <w:num w:numId="101">
    <w:abstractNumId w:val="47"/>
  </w:num>
  <w:num w:numId="102">
    <w:abstractNumId w:val="27"/>
  </w:num>
  <w:num w:numId="103">
    <w:abstractNumId w:val="122"/>
  </w:num>
  <w:num w:numId="104">
    <w:abstractNumId w:val="127"/>
  </w:num>
  <w:num w:numId="105">
    <w:abstractNumId w:val="2"/>
  </w:num>
  <w:num w:numId="106">
    <w:abstractNumId w:val="15"/>
  </w:num>
  <w:num w:numId="107">
    <w:abstractNumId w:val="133"/>
  </w:num>
  <w:num w:numId="108">
    <w:abstractNumId w:val="45"/>
  </w:num>
  <w:num w:numId="109">
    <w:abstractNumId w:val="97"/>
  </w:num>
  <w:num w:numId="110">
    <w:abstractNumId w:val="106"/>
  </w:num>
  <w:num w:numId="111">
    <w:abstractNumId w:val="135"/>
  </w:num>
  <w:num w:numId="112">
    <w:abstractNumId w:val="58"/>
  </w:num>
  <w:num w:numId="113">
    <w:abstractNumId w:val="88"/>
  </w:num>
  <w:num w:numId="114">
    <w:abstractNumId w:val="48"/>
  </w:num>
  <w:num w:numId="115">
    <w:abstractNumId w:val="81"/>
  </w:num>
  <w:num w:numId="116">
    <w:abstractNumId w:val="102"/>
  </w:num>
  <w:num w:numId="117">
    <w:abstractNumId w:val="34"/>
  </w:num>
  <w:num w:numId="118">
    <w:abstractNumId w:val="62"/>
  </w:num>
  <w:num w:numId="119">
    <w:abstractNumId w:val="55"/>
  </w:num>
  <w:num w:numId="120">
    <w:abstractNumId w:val="92"/>
  </w:num>
  <w:num w:numId="121">
    <w:abstractNumId w:val="110"/>
  </w:num>
  <w:num w:numId="122">
    <w:abstractNumId w:val="99"/>
  </w:num>
  <w:num w:numId="123">
    <w:abstractNumId w:val="105"/>
  </w:num>
  <w:num w:numId="124">
    <w:abstractNumId w:val="124"/>
  </w:num>
  <w:num w:numId="125">
    <w:abstractNumId w:val="19"/>
  </w:num>
  <w:num w:numId="126">
    <w:abstractNumId w:val="51"/>
  </w:num>
  <w:num w:numId="127">
    <w:abstractNumId w:val="40"/>
  </w:num>
  <w:num w:numId="128">
    <w:abstractNumId w:val="118"/>
  </w:num>
  <w:num w:numId="129">
    <w:abstractNumId w:val="123"/>
  </w:num>
  <w:num w:numId="130">
    <w:abstractNumId w:val="112"/>
  </w:num>
  <w:num w:numId="131">
    <w:abstractNumId w:val="36"/>
  </w:num>
  <w:num w:numId="132">
    <w:abstractNumId w:val="67"/>
  </w:num>
  <w:num w:numId="133">
    <w:abstractNumId w:val="42"/>
  </w:num>
  <w:num w:numId="134">
    <w:abstractNumId w:val="24"/>
  </w:num>
  <w:num w:numId="135">
    <w:abstractNumId w:val="98"/>
  </w:num>
  <w:num w:numId="136">
    <w:abstractNumId w:val="4"/>
  </w:num>
  <w:num w:numId="137">
    <w:abstractNumId w:val="72"/>
  </w:num>
  <w:numIdMacAtCleanup w:val="1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hideSpellingErrors/>
  <w:defaultTabStop w:val="720"/>
  <w:characterSpacingControl w:val="doNotCompress"/>
  <w:footnotePr>
    <w:footnote w:id="0"/>
    <w:footnote w:id="1"/>
  </w:footnotePr>
  <w:endnotePr>
    <w:endnote w:id="0"/>
    <w:endnote w:id="1"/>
  </w:endnotePr>
  <w:compat>
    <w:useFELayout/>
  </w:compat>
  <w:rsids>
    <w:rsidRoot w:val="002B4B61"/>
    <w:rsid w:val="000010BC"/>
    <w:rsid w:val="00003006"/>
    <w:rsid w:val="0000799A"/>
    <w:rsid w:val="000131F8"/>
    <w:rsid w:val="000134FC"/>
    <w:rsid w:val="00031168"/>
    <w:rsid w:val="00032F4B"/>
    <w:rsid w:val="00045613"/>
    <w:rsid w:val="00052AF4"/>
    <w:rsid w:val="0006034A"/>
    <w:rsid w:val="00061763"/>
    <w:rsid w:val="000735E4"/>
    <w:rsid w:val="00073735"/>
    <w:rsid w:val="0007576D"/>
    <w:rsid w:val="00094506"/>
    <w:rsid w:val="000B1805"/>
    <w:rsid w:val="000B2E23"/>
    <w:rsid w:val="000B429C"/>
    <w:rsid w:val="000C287B"/>
    <w:rsid w:val="000C524D"/>
    <w:rsid w:val="000D1207"/>
    <w:rsid w:val="000E4981"/>
    <w:rsid w:val="000E7F16"/>
    <w:rsid w:val="000F5273"/>
    <w:rsid w:val="00105122"/>
    <w:rsid w:val="00114A6F"/>
    <w:rsid w:val="00114EF7"/>
    <w:rsid w:val="00115E68"/>
    <w:rsid w:val="00125A29"/>
    <w:rsid w:val="00133D44"/>
    <w:rsid w:val="00151CD0"/>
    <w:rsid w:val="00156040"/>
    <w:rsid w:val="00175B6A"/>
    <w:rsid w:val="001A3E82"/>
    <w:rsid w:val="001A4AAB"/>
    <w:rsid w:val="001E50D6"/>
    <w:rsid w:val="001F221F"/>
    <w:rsid w:val="002119EA"/>
    <w:rsid w:val="00225E64"/>
    <w:rsid w:val="00241207"/>
    <w:rsid w:val="0026015E"/>
    <w:rsid w:val="00267D13"/>
    <w:rsid w:val="0027272A"/>
    <w:rsid w:val="002819F0"/>
    <w:rsid w:val="00293B8D"/>
    <w:rsid w:val="002962B1"/>
    <w:rsid w:val="002B10F5"/>
    <w:rsid w:val="002B4B61"/>
    <w:rsid w:val="002D0D1E"/>
    <w:rsid w:val="002D6AD1"/>
    <w:rsid w:val="002E2BD3"/>
    <w:rsid w:val="002E4979"/>
    <w:rsid w:val="002E7073"/>
    <w:rsid w:val="002F3127"/>
    <w:rsid w:val="00302809"/>
    <w:rsid w:val="00315140"/>
    <w:rsid w:val="003220AD"/>
    <w:rsid w:val="00327752"/>
    <w:rsid w:val="00332D69"/>
    <w:rsid w:val="003419CD"/>
    <w:rsid w:val="00345068"/>
    <w:rsid w:val="00346C69"/>
    <w:rsid w:val="00354F27"/>
    <w:rsid w:val="00362BAD"/>
    <w:rsid w:val="0036724B"/>
    <w:rsid w:val="00381F06"/>
    <w:rsid w:val="003857C2"/>
    <w:rsid w:val="00394BB8"/>
    <w:rsid w:val="003B1BA8"/>
    <w:rsid w:val="003C0041"/>
    <w:rsid w:val="003C056F"/>
    <w:rsid w:val="003C771B"/>
    <w:rsid w:val="003C7A33"/>
    <w:rsid w:val="003C7F0E"/>
    <w:rsid w:val="003D2BAB"/>
    <w:rsid w:val="003D47A4"/>
    <w:rsid w:val="003F2F4C"/>
    <w:rsid w:val="003F5363"/>
    <w:rsid w:val="004273E4"/>
    <w:rsid w:val="00440A7E"/>
    <w:rsid w:val="00440E6B"/>
    <w:rsid w:val="00447364"/>
    <w:rsid w:val="00455E84"/>
    <w:rsid w:val="00463F85"/>
    <w:rsid w:val="004835F9"/>
    <w:rsid w:val="00483FD6"/>
    <w:rsid w:val="00495CD6"/>
    <w:rsid w:val="004B5CEB"/>
    <w:rsid w:val="004B62DD"/>
    <w:rsid w:val="004C6E2F"/>
    <w:rsid w:val="004E2336"/>
    <w:rsid w:val="004E4E57"/>
    <w:rsid w:val="004F347E"/>
    <w:rsid w:val="00501D4F"/>
    <w:rsid w:val="00505586"/>
    <w:rsid w:val="00510230"/>
    <w:rsid w:val="00515762"/>
    <w:rsid w:val="0054786A"/>
    <w:rsid w:val="00554420"/>
    <w:rsid w:val="0056195D"/>
    <w:rsid w:val="005632B1"/>
    <w:rsid w:val="00566FEA"/>
    <w:rsid w:val="00572146"/>
    <w:rsid w:val="00593786"/>
    <w:rsid w:val="005B33B3"/>
    <w:rsid w:val="005B4283"/>
    <w:rsid w:val="005E7A8B"/>
    <w:rsid w:val="005F525F"/>
    <w:rsid w:val="00616BE7"/>
    <w:rsid w:val="00623BEF"/>
    <w:rsid w:val="00625448"/>
    <w:rsid w:val="00653853"/>
    <w:rsid w:val="0066056A"/>
    <w:rsid w:val="00667EC9"/>
    <w:rsid w:val="006756DB"/>
    <w:rsid w:val="00684770"/>
    <w:rsid w:val="00687023"/>
    <w:rsid w:val="006A0BDD"/>
    <w:rsid w:val="006A151A"/>
    <w:rsid w:val="006A56C0"/>
    <w:rsid w:val="006A5DA7"/>
    <w:rsid w:val="006D6978"/>
    <w:rsid w:val="006E6801"/>
    <w:rsid w:val="006F174E"/>
    <w:rsid w:val="006F3804"/>
    <w:rsid w:val="006F7B82"/>
    <w:rsid w:val="007056CB"/>
    <w:rsid w:val="00722E23"/>
    <w:rsid w:val="00730F86"/>
    <w:rsid w:val="00742293"/>
    <w:rsid w:val="007533FB"/>
    <w:rsid w:val="00755650"/>
    <w:rsid w:val="0075693A"/>
    <w:rsid w:val="00763C2A"/>
    <w:rsid w:val="00765821"/>
    <w:rsid w:val="007732A5"/>
    <w:rsid w:val="0077695E"/>
    <w:rsid w:val="007926A0"/>
    <w:rsid w:val="007E7F0D"/>
    <w:rsid w:val="007F1A5C"/>
    <w:rsid w:val="00806C1A"/>
    <w:rsid w:val="008155DD"/>
    <w:rsid w:val="0083007F"/>
    <w:rsid w:val="00830BE6"/>
    <w:rsid w:val="00860ADC"/>
    <w:rsid w:val="008632A6"/>
    <w:rsid w:val="0086796A"/>
    <w:rsid w:val="00884EF8"/>
    <w:rsid w:val="00892BE6"/>
    <w:rsid w:val="008B4732"/>
    <w:rsid w:val="008B641A"/>
    <w:rsid w:val="008C29AF"/>
    <w:rsid w:val="008C2C9F"/>
    <w:rsid w:val="008D284B"/>
    <w:rsid w:val="008D2D28"/>
    <w:rsid w:val="008D7EF0"/>
    <w:rsid w:val="008E64A8"/>
    <w:rsid w:val="00901EDA"/>
    <w:rsid w:val="00916CCE"/>
    <w:rsid w:val="00935A99"/>
    <w:rsid w:val="00944485"/>
    <w:rsid w:val="00945BEA"/>
    <w:rsid w:val="009513CD"/>
    <w:rsid w:val="00954C41"/>
    <w:rsid w:val="00981F84"/>
    <w:rsid w:val="00982348"/>
    <w:rsid w:val="00986D2B"/>
    <w:rsid w:val="009904D6"/>
    <w:rsid w:val="00991FD4"/>
    <w:rsid w:val="009A0A81"/>
    <w:rsid w:val="009A2622"/>
    <w:rsid w:val="009B113C"/>
    <w:rsid w:val="009B2142"/>
    <w:rsid w:val="009B2785"/>
    <w:rsid w:val="009B4C7B"/>
    <w:rsid w:val="009D4DE8"/>
    <w:rsid w:val="009D7F15"/>
    <w:rsid w:val="009E38BA"/>
    <w:rsid w:val="009E64AD"/>
    <w:rsid w:val="009F25F4"/>
    <w:rsid w:val="009F6212"/>
    <w:rsid w:val="00A00BD5"/>
    <w:rsid w:val="00A07176"/>
    <w:rsid w:val="00A164CA"/>
    <w:rsid w:val="00A34B29"/>
    <w:rsid w:val="00A41370"/>
    <w:rsid w:val="00A43AEE"/>
    <w:rsid w:val="00A53F95"/>
    <w:rsid w:val="00A55E5F"/>
    <w:rsid w:val="00A56CCE"/>
    <w:rsid w:val="00A64FA0"/>
    <w:rsid w:val="00A76A83"/>
    <w:rsid w:val="00AA25F4"/>
    <w:rsid w:val="00AA780B"/>
    <w:rsid w:val="00AB7965"/>
    <w:rsid w:val="00AC3B06"/>
    <w:rsid w:val="00AD35FA"/>
    <w:rsid w:val="00AD43E8"/>
    <w:rsid w:val="00AD777B"/>
    <w:rsid w:val="00AE3EE1"/>
    <w:rsid w:val="00AE7E50"/>
    <w:rsid w:val="00B23DDD"/>
    <w:rsid w:val="00B361F4"/>
    <w:rsid w:val="00B4703F"/>
    <w:rsid w:val="00B47404"/>
    <w:rsid w:val="00B52889"/>
    <w:rsid w:val="00B56C2F"/>
    <w:rsid w:val="00B75F83"/>
    <w:rsid w:val="00B82DF3"/>
    <w:rsid w:val="00B84A59"/>
    <w:rsid w:val="00B90133"/>
    <w:rsid w:val="00B902C4"/>
    <w:rsid w:val="00B91C17"/>
    <w:rsid w:val="00BA0CDD"/>
    <w:rsid w:val="00BA5D75"/>
    <w:rsid w:val="00BA6131"/>
    <w:rsid w:val="00BA6BE8"/>
    <w:rsid w:val="00BB078E"/>
    <w:rsid w:val="00BD230A"/>
    <w:rsid w:val="00BE166A"/>
    <w:rsid w:val="00C0693E"/>
    <w:rsid w:val="00C06986"/>
    <w:rsid w:val="00C14261"/>
    <w:rsid w:val="00C31829"/>
    <w:rsid w:val="00C419F4"/>
    <w:rsid w:val="00C51F34"/>
    <w:rsid w:val="00C720F4"/>
    <w:rsid w:val="00C72F5B"/>
    <w:rsid w:val="00CA2857"/>
    <w:rsid w:val="00CA355A"/>
    <w:rsid w:val="00CB5160"/>
    <w:rsid w:val="00CB5563"/>
    <w:rsid w:val="00CB60F3"/>
    <w:rsid w:val="00CC4121"/>
    <w:rsid w:val="00CC4291"/>
    <w:rsid w:val="00CE437D"/>
    <w:rsid w:val="00CF54DA"/>
    <w:rsid w:val="00D016B0"/>
    <w:rsid w:val="00D02B61"/>
    <w:rsid w:val="00D0454A"/>
    <w:rsid w:val="00D120C0"/>
    <w:rsid w:val="00D22091"/>
    <w:rsid w:val="00D23CB2"/>
    <w:rsid w:val="00D27754"/>
    <w:rsid w:val="00D56FC8"/>
    <w:rsid w:val="00D60073"/>
    <w:rsid w:val="00D82077"/>
    <w:rsid w:val="00D87109"/>
    <w:rsid w:val="00D92B5C"/>
    <w:rsid w:val="00DB1F62"/>
    <w:rsid w:val="00DB1F99"/>
    <w:rsid w:val="00DB3C8A"/>
    <w:rsid w:val="00DB6130"/>
    <w:rsid w:val="00DC3A8D"/>
    <w:rsid w:val="00DD3A47"/>
    <w:rsid w:val="00DE691A"/>
    <w:rsid w:val="00DF3E2F"/>
    <w:rsid w:val="00DF3E41"/>
    <w:rsid w:val="00DF495B"/>
    <w:rsid w:val="00E030B7"/>
    <w:rsid w:val="00E22227"/>
    <w:rsid w:val="00E30280"/>
    <w:rsid w:val="00E350FD"/>
    <w:rsid w:val="00E37E0E"/>
    <w:rsid w:val="00E41074"/>
    <w:rsid w:val="00E4394F"/>
    <w:rsid w:val="00E447DD"/>
    <w:rsid w:val="00E465AC"/>
    <w:rsid w:val="00E47039"/>
    <w:rsid w:val="00E52584"/>
    <w:rsid w:val="00E66013"/>
    <w:rsid w:val="00E6659C"/>
    <w:rsid w:val="00E7705C"/>
    <w:rsid w:val="00E8260B"/>
    <w:rsid w:val="00ED5C7E"/>
    <w:rsid w:val="00EE23CD"/>
    <w:rsid w:val="00EF39E6"/>
    <w:rsid w:val="00EF7C34"/>
    <w:rsid w:val="00F04D58"/>
    <w:rsid w:val="00F10EA6"/>
    <w:rsid w:val="00F11ED9"/>
    <w:rsid w:val="00F13B21"/>
    <w:rsid w:val="00F20CEC"/>
    <w:rsid w:val="00F215DB"/>
    <w:rsid w:val="00F21B8E"/>
    <w:rsid w:val="00F35D31"/>
    <w:rsid w:val="00F443FE"/>
    <w:rsid w:val="00F557E9"/>
    <w:rsid w:val="00F55FD1"/>
    <w:rsid w:val="00F67C24"/>
    <w:rsid w:val="00F725AC"/>
    <w:rsid w:val="00F72875"/>
    <w:rsid w:val="00F8247B"/>
    <w:rsid w:val="00F8480C"/>
    <w:rsid w:val="00F90105"/>
    <w:rsid w:val="00F96FA4"/>
    <w:rsid w:val="00FB6911"/>
    <w:rsid w:val="00FD722F"/>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37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ajorHAnsi" w:eastAsiaTheme="majorEastAsia" w:hAnsiTheme="majorHAnsi" w:cstheme="majorBidi"/>
        <w:sz w:val="22"/>
        <w:szCs w:val="22"/>
        <w:lang w:val="en-US" w:eastAsia="en-US" w:bidi="en-US"/>
      </w:rPr>
    </w:rPrDefault>
    <w:pPrDefault>
      <w:pPr>
        <w:spacing w:after="200" w:line="252"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lock Text"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902C4"/>
    <w:pPr>
      <w:bidi/>
    </w:pPr>
  </w:style>
  <w:style w:type="paragraph" w:styleId="Heading1">
    <w:name w:val="heading 1"/>
    <w:basedOn w:val="Normal"/>
    <w:next w:val="Normal"/>
    <w:link w:val="Heading1Char"/>
    <w:uiPriority w:val="9"/>
    <w:qFormat/>
    <w:rsid w:val="00B902C4"/>
    <w:pPr>
      <w:pBdr>
        <w:bottom w:val="thinThickSmallGap" w:sz="12" w:space="1" w:color="628BAD" w:themeColor="accent2" w:themeShade="BF"/>
      </w:pBdr>
      <w:bidi w:val="0"/>
      <w:spacing w:before="400"/>
      <w:jc w:val="center"/>
      <w:outlineLvl w:val="0"/>
    </w:pPr>
    <w:rPr>
      <w:caps/>
      <w:color w:val="3E5D78" w:themeColor="accent2" w:themeShade="80"/>
      <w:spacing w:val="20"/>
      <w:sz w:val="28"/>
      <w:szCs w:val="28"/>
    </w:rPr>
  </w:style>
  <w:style w:type="paragraph" w:styleId="Heading2">
    <w:name w:val="heading 2"/>
    <w:basedOn w:val="Normal"/>
    <w:next w:val="Normal"/>
    <w:link w:val="Heading2Char"/>
    <w:uiPriority w:val="9"/>
    <w:semiHidden/>
    <w:unhideWhenUsed/>
    <w:qFormat/>
    <w:rsid w:val="00B902C4"/>
    <w:pPr>
      <w:pBdr>
        <w:bottom w:val="single" w:sz="4" w:space="1" w:color="3E5C77" w:themeColor="accent2" w:themeShade="7F"/>
      </w:pBdr>
      <w:bidi w:val="0"/>
      <w:spacing w:before="400"/>
      <w:jc w:val="center"/>
      <w:outlineLvl w:val="1"/>
    </w:pPr>
    <w:rPr>
      <w:caps/>
      <w:color w:val="3E5D78" w:themeColor="accent2" w:themeShade="80"/>
      <w:spacing w:val="15"/>
      <w:sz w:val="24"/>
      <w:szCs w:val="24"/>
    </w:rPr>
  </w:style>
  <w:style w:type="paragraph" w:styleId="Heading3">
    <w:name w:val="heading 3"/>
    <w:basedOn w:val="Normal"/>
    <w:next w:val="Normal"/>
    <w:link w:val="Heading3Char"/>
    <w:uiPriority w:val="9"/>
    <w:unhideWhenUsed/>
    <w:qFormat/>
    <w:rsid w:val="00B902C4"/>
    <w:pPr>
      <w:pBdr>
        <w:top w:val="dotted" w:sz="4" w:space="1" w:color="3E5C77" w:themeColor="accent2" w:themeShade="7F"/>
        <w:bottom w:val="dotted" w:sz="4" w:space="1" w:color="3E5C77" w:themeColor="accent2" w:themeShade="7F"/>
      </w:pBdr>
      <w:bidi w:val="0"/>
      <w:spacing w:before="300"/>
      <w:jc w:val="center"/>
      <w:outlineLvl w:val="2"/>
    </w:pPr>
    <w:rPr>
      <w:caps/>
      <w:color w:val="3E5C77" w:themeColor="accent2" w:themeShade="7F"/>
      <w:sz w:val="24"/>
      <w:szCs w:val="24"/>
    </w:rPr>
  </w:style>
  <w:style w:type="paragraph" w:styleId="Heading4">
    <w:name w:val="heading 4"/>
    <w:basedOn w:val="Normal"/>
    <w:next w:val="Normal"/>
    <w:link w:val="Heading4Char"/>
    <w:uiPriority w:val="9"/>
    <w:semiHidden/>
    <w:unhideWhenUsed/>
    <w:qFormat/>
    <w:rsid w:val="00B902C4"/>
    <w:pPr>
      <w:pBdr>
        <w:bottom w:val="dotted" w:sz="4" w:space="1" w:color="628BAD" w:themeColor="accent2" w:themeShade="BF"/>
      </w:pBdr>
      <w:bidi w:val="0"/>
      <w:spacing w:after="120"/>
      <w:jc w:val="center"/>
      <w:outlineLvl w:val="3"/>
    </w:pPr>
    <w:rPr>
      <w:caps/>
      <w:color w:val="3E5C77" w:themeColor="accent2" w:themeShade="7F"/>
      <w:spacing w:val="10"/>
    </w:rPr>
  </w:style>
  <w:style w:type="paragraph" w:styleId="Heading5">
    <w:name w:val="heading 5"/>
    <w:basedOn w:val="Normal"/>
    <w:next w:val="Normal"/>
    <w:link w:val="Heading5Char"/>
    <w:uiPriority w:val="9"/>
    <w:semiHidden/>
    <w:unhideWhenUsed/>
    <w:qFormat/>
    <w:rsid w:val="00B902C4"/>
    <w:pPr>
      <w:bidi w:val="0"/>
      <w:spacing w:before="320" w:after="120"/>
      <w:jc w:val="center"/>
      <w:outlineLvl w:val="4"/>
    </w:pPr>
    <w:rPr>
      <w:caps/>
      <w:color w:val="3E5C77" w:themeColor="accent2" w:themeShade="7F"/>
      <w:spacing w:val="10"/>
    </w:rPr>
  </w:style>
  <w:style w:type="paragraph" w:styleId="Heading6">
    <w:name w:val="heading 6"/>
    <w:basedOn w:val="Normal"/>
    <w:next w:val="Normal"/>
    <w:link w:val="Heading6Char"/>
    <w:uiPriority w:val="9"/>
    <w:semiHidden/>
    <w:unhideWhenUsed/>
    <w:qFormat/>
    <w:rsid w:val="00B902C4"/>
    <w:pPr>
      <w:bidi w:val="0"/>
      <w:spacing w:after="120"/>
      <w:jc w:val="center"/>
      <w:outlineLvl w:val="5"/>
    </w:pPr>
    <w:rPr>
      <w:caps/>
      <w:color w:val="628BAD" w:themeColor="accent2" w:themeShade="BF"/>
      <w:spacing w:val="10"/>
    </w:rPr>
  </w:style>
  <w:style w:type="paragraph" w:styleId="Heading7">
    <w:name w:val="heading 7"/>
    <w:basedOn w:val="Normal"/>
    <w:next w:val="Normal"/>
    <w:link w:val="Heading7Char"/>
    <w:uiPriority w:val="9"/>
    <w:semiHidden/>
    <w:unhideWhenUsed/>
    <w:qFormat/>
    <w:rsid w:val="00B902C4"/>
    <w:pPr>
      <w:bidi w:val="0"/>
      <w:spacing w:after="120"/>
      <w:jc w:val="center"/>
      <w:outlineLvl w:val="6"/>
    </w:pPr>
    <w:rPr>
      <w:i/>
      <w:iCs/>
      <w:caps/>
      <w:color w:val="628BAD" w:themeColor="accent2" w:themeShade="BF"/>
      <w:spacing w:val="10"/>
    </w:rPr>
  </w:style>
  <w:style w:type="paragraph" w:styleId="Heading8">
    <w:name w:val="heading 8"/>
    <w:basedOn w:val="Normal"/>
    <w:next w:val="Normal"/>
    <w:link w:val="Heading8Char"/>
    <w:uiPriority w:val="9"/>
    <w:semiHidden/>
    <w:unhideWhenUsed/>
    <w:qFormat/>
    <w:rsid w:val="00B902C4"/>
    <w:pPr>
      <w:bidi w:val="0"/>
      <w:spacing w:after="120"/>
      <w:jc w:val="center"/>
      <w:outlineLvl w:val="7"/>
    </w:pPr>
    <w:rPr>
      <w:caps/>
      <w:spacing w:val="10"/>
      <w:sz w:val="20"/>
      <w:szCs w:val="20"/>
    </w:rPr>
  </w:style>
  <w:style w:type="paragraph" w:styleId="Heading9">
    <w:name w:val="heading 9"/>
    <w:basedOn w:val="Normal"/>
    <w:next w:val="Normal"/>
    <w:link w:val="Heading9Char"/>
    <w:uiPriority w:val="9"/>
    <w:semiHidden/>
    <w:unhideWhenUsed/>
    <w:qFormat/>
    <w:rsid w:val="00B902C4"/>
    <w:pPr>
      <w:bidi w:val="0"/>
      <w:spacing w:after="120"/>
      <w:jc w:val="center"/>
      <w:outlineLvl w:val="8"/>
    </w:pPr>
    <w:rPr>
      <w:i/>
      <w:iCs/>
      <w:caps/>
      <w:spacing w:val="1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902C4"/>
    <w:rPr>
      <w:rFonts w:eastAsiaTheme="majorEastAsia" w:cstheme="majorBidi"/>
      <w:caps/>
      <w:color w:val="3E5D78" w:themeColor="accent2" w:themeShade="80"/>
      <w:spacing w:val="20"/>
      <w:sz w:val="28"/>
      <w:szCs w:val="28"/>
    </w:rPr>
  </w:style>
  <w:style w:type="character" w:customStyle="1" w:styleId="Heading2Char">
    <w:name w:val="Heading 2 Char"/>
    <w:basedOn w:val="DefaultParagraphFont"/>
    <w:link w:val="Heading2"/>
    <w:uiPriority w:val="9"/>
    <w:semiHidden/>
    <w:rsid w:val="00B902C4"/>
    <w:rPr>
      <w:caps/>
      <w:color w:val="3E5D78" w:themeColor="accent2" w:themeShade="80"/>
      <w:spacing w:val="15"/>
      <w:sz w:val="24"/>
      <w:szCs w:val="24"/>
    </w:rPr>
  </w:style>
  <w:style w:type="character" w:customStyle="1" w:styleId="Heading3Char">
    <w:name w:val="Heading 3 Char"/>
    <w:basedOn w:val="DefaultParagraphFont"/>
    <w:link w:val="Heading3"/>
    <w:uiPriority w:val="9"/>
    <w:rsid w:val="00B902C4"/>
    <w:rPr>
      <w:rFonts w:eastAsiaTheme="majorEastAsia" w:cstheme="majorBidi"/>
      <w:caps/>
      <w:color w:val="3E5C77" w:themeColor="accent2" w:themeShade="7F"/>
      <w:sz w:val="24"/>
      <w:szCs w:val="24"/>
    </w:rPr>
  </w:style>
  <w:style w:type="character" w:customStyle="1" w:styleId="Heading4Char">
    <w:name w:val="Heading 4 Char"/>
    <w:basedOn w:val="DefaultParagraphFont"/>
    <w:link w:val="Heading4"/>
    <w:uiPriority w:val="9"/>
    <w:semiHidden/>
    <w:rsid w:val="00B902C4"/>
    <w:rPr>
      <w:rFonts w:eastAsiaTheme="majorEastAsia" w:cstheme="majorBidi"/>
      <w:caps/>
      <w:color w:val="3E5C77" w:themeColor="accent2" w:themeShade="7F"/>
      <w:spacing w:val="10"/>
    </w:rPr>
  </w:style>
  <w:style w:type="character" w:customStyle="1" w:styleId="Heading5Char">
    <w:name w:val="Heading 5 Char"/>
    <w:basedOn w:val="DefaultParagraphFont"/>
    <w:link w:val="Heading5"/>
    <w:uiPriority w:val="9"/>
    <w:semiHidden/>
    <w:rsid w:val="00B902C4"/>
    <w:rPr>
      <w:rFonts w:eastAsiaTheme="majorEastAsia" w:cstheme="majorBidi"/>
      <w:caps/>
      <w:color w:val="3E5C77" w:themeColor="accent2" w:themeShade="7F"/>
      <w:spacing w:val="10"/>
    </w:rPr>
  </w:style>
  <w:style w:type="character" w:customStyle="1" w:styleId="Heading6Char">
    <w:name w:val="Heading 6 Char"/>
    <w:basedOn w:val="DefaultParagraphFont"/>
    <w:link w:val="Heading6"/>
    <w:uiPriority w:val="9"/>
    <w:semiHidden/>
    <w:rsid w:val="00B902C4"/>
    <w:rPr>
      <w:rFonts w:eastAsiaTheme="majorEastAsia" w:cstheme="majorBidi"/>
      <w:caps/>
      <w:color w:val="628BAD" w:themeColor="accent2" w:themeShade="BF"/>
      <w:spacing w:val="10"/>
    </w:rPr>
  </w:style>
  <w:style w:type="character" w:customStyle="1" w:styleId="Heading7Char">
    <w:name w:val="Heading 7 Char"/>
    <w:basedOn w:val="DefaultParagraphFont"/>
    <w:link w:val="Heading7"/>
    <w:uiPriority w:val="9"/>
    <w:semiHidden/>
    <w:rsid w:val="00B902C4"/>
    <w:rPr>
      <w:rFonts w:eastAsiaTheme="majorEastAsia" w:cstheme="majorBidi"/>
      <w:i/>
      <w:iCs/>
      <w:caps/>
      <w:color w:val="628BAD" w:themeColor="accent2" w:themeShade="BF"/>
      <w:spacing w:val="10"/>
    </w:rPr>
  </w:style>
  <w:style w:type="character" w:customStyle="1" w:styleId="Heading8Char">
    <w:name w:val="Heading 8 Char"/>
    <w:basedOn w:val="DefaultParagraphFont"/>
    <w:link w:val="Heading8"/>
    <w:uiPriority w:val="9"/>
    <w:semiHidden/>
    <w:rsid w:val="00B902C4"/>
    <w:rPr>
      <w:rFonts w:eastAsiaTheme="majorEastAsia" w:cstheme="majorBidi"/>
      <w:caps/>
      <w:spacing w:val="10"/>
      <w:sz w:val="20"/>
      <w:szCs w:val="20"/>
    </w:rPr>
  </w:style>
  <w:style w:type="character" w:customStyle="1" w:styleId="Heading9Char">
    <w:name w:val="Heading 9 Char"/>
    <w:basedOn w:val="DefaultParagraphFont"/>
    <w:link w:val="Heading9"/>
    <w:uiPriority w:val="9"/>
    <w:semiHidden/>
    <w:rsid w:val="00B902C4"/>
    <w:rPr>
      <w:rFonts w:eastAsiaTheme="majorEastAsia" w:cstheme="majorBidi"/>
      <w:i/>
      <w:iCs/>
      <w:caps/>
      <w:spacing w:val="10"/>
      <w:sz w:val="20"/>
      <w:szCs w:val="20"/>
    </w:rPr>
  </w:style>
  <w:style w:type="character" w:styleId="LineNumber">
    <w:name w:val="line number"/>
    <w:basedOn w:val="DefaultParagraphFont"/>
    <w:uiPriority w:val="99"/>
    <w:semiHidden/>
    <w:unhideWhenUsed/>
    <w:rsid w:val="000B2E23"/>
  </w:style>
  <w:style w:type="paragraph" w:styleId="z-TopofForm">
    <w:name w:val="HTML Top of Form"/>
    <w:basedOn w:val="Normal"/>
    <w:next w:val="Normal"/>
    <w:link w:val="z-TopofFormChar"/>
    <w:hidden/>
    <w:uiPriority w:val="99"/>
    <w:semiHidden/>
    <w:unhideWhenUsed/>
    <w:rsid w:val="00763C2A"/>
    <w:pPr>
      <w:pBdr>
        <w:bottom w:val="single" w:sz="6" w:space="1" w:color="auto"/>
      </w:pBdr>
      <w:bidi w:val="0"/>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763C2A"/>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unhideWhenUsed/>
    <w:rsid w:val="00763C2A"/>
    <w:pPr>
      <w:pBdr>
        <w:top w:val="single" w:sz="6" w:space="1" w:color="auto"/>
      </w:pBdr>
      <w:bidi w:val="0"/>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rsid w:val="00763C2A"/>
    <w:rPr>
      <w:rFonts w:ascii="Arial" w:eastAsia="Times New Roman" w:hAnsi="Arial" w:cs="Arial"/>
      <w:vanish/>
      <w:sz w:val="16"/>
      <w:szCs w:val="16"/>
    </w:rPr>
  </w:style>
  <w:style w:type="character" w:styleId="Hyperlink">
    <w:name w:val="Hyperlink"/>
    <w:basedOn w:val="DefaultParagraphFont"/>
    <w:unhideWhenUsed/>
    <w:rsid w:val="00763C2A"/>
    <w:rPr>
      <w:color w:val="0000FF"/>
      <w:u w:val="single"/>
    </w:rPr>
  </w:style>
  <w:style w:type="character" w:styleId="FollowedHyperlink">
    <w:name w:val="FollowedHyperlink"/>
    <w:basedOn w:val="DefaultParagraphFont"/>
    <w:uiPriority w:val="99"/>
    <w:semiHidden/>
    <w:unhideWhenUsed/>
    <w:rsid w:val="00763C2A"/>
    <w:rPr>
      <w:color w:val="800080"/>
      <w:u w:val="single"/>
    </w:rPr>
  </w:style>
  <w:style w:type="character" w:customStyle="1" w:styleId="navbar">
    <w:name w:val="navbar"/>
    <w:basedOn w:val="DefaultParagraphFont"/>
    <w:rsid w:val="00763C2A"/>
  </w:style>
  <w:style w:type="character" w:styleId="Strong">
    <w:name w:val="Strong"/>
    <w:uiPriority w:val="22"/>
    <w:qFormat/>
    <w:rsid w:val="00B902C4"/>
    <w:rPr>
      <w:b/>
      <w:bCs/>
      <w:color w:val="628BAD" w:themeColor="accent2" w:themeShade="BF"/>
      <w:spacing w:val="5"/>
    </w:rPr>
  </w:style>
  <w:style w:type="character" w:customStyle="1" w:styleId="smallfont">
    <w:name w:val="smallfont"/>
    <w:basedOn w:val="DefaultParagraphFont"/>
    <w:rsid w:val="00763C2A"/>
  </w:style>
  <w:style w:type="paragraph" w:customStyle="1" w:styleId="fbsharebutton">
    <w:name w:val="fb_share_button"/>
    <w:basedOn w:val="Normal"/>
    <w:rsid w:val="00763C2A"/>
    <w:pPr>
      <w:bidi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bsharebutton1">
    <w:name w:val="fb_share_button1"/>
    <w:basedOn w:val="Normal"/>
    <w:rsid w:val="00763C2A"/>
    <w:pPr>
      <w:pBdr>
        <w:top w:val="single" w:sz="6" w:space="1" w:color="D8DFEA"/>
        <w:left w:val="single" w:sz="6" w:space="4" w:color="D8DFEA"/>
        <w:bottom w:val="single" w:sz="6" w:space="0" w:color="D8DFEA"/>
        <w:right w:val="single" w:sz="6" w:space="15" w:color="D8DFEA"/>
      </w:pBdr>
      <w:bidi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bsharebutton2">
    <w:name w:val="fb_share_button2"/>
    <w:basedOn w:val="Normal"/>
    <w:rsid w:val="00763C2A"/>
    <w:pPr>
      <w:pBdr>
        <w:top w:val="single" w:sz="6" w:space="1" w:color="295582"/>
        <w:left w:val="single" w:sz="6" w:space="4" w:color="295582"/>
        <w:bottom w:val="single" w:sz="6" w:space="0" w:color="295582"/>
        <w:right w:val="single" w:sz="6" w:space="15" w:color="295582"/>
      </w:pBdr>
      <w:shd w:val="clear" w:color="auto" w:fill="3B5998"/>
      <w:bidi w:val="0"/>
      <w:spacing w:before="100" w:beforeAutospacing="1" w:after="100" w:afterAutospacing="1" w:line="240" w:lineRule="auto"/>
    </w:pPr>
    <w:rPr>
      <w:rFonts w:ascii="Times New Roman" w:eastAsia="Times New Roman" w:hAnsi="Times New Roman" w:cs="Times New Roman"/>
      <w:color w:val="FFFFFF"/>
      <w:sz w:val="24"/>
      <w:szCs w:val="24"/>
    </w:rPr>
  </w:style>
  <w:style w:type="character" w:customStyle="1" w:styleId="db-wrapper">
    <w:name w:val="db-wrapper"/>
    <w:basedOn w:val="DefaultParagraphFont"/>
    <w:rsid w:val="00763C2A"/>
  </w:style>
  <w:style w:type="character" w:customStyle="1" w:styleId="db-container">
    <w:name w:val="db-container"/>
    <w:basedOn w:val="DefaultParagraphFont"/>
    <w:rsid w:val="00763C2A"/>
  </w:style>
  <w:style w:type="character" w:customStyle="1" w:styleId="db-body">
    <w:name w:val="db-body"/>
    <w:basedOn w:val="DefaultParagraphFont"/>
    <w:rsid w:val="00763C2A"/>
  </w:style>
  <w:style w:type="character" w:customStyle="1" w:styleId="db-count">
    <w:name w:val="db-count"/>
    <w:basedOn w:val="DefaultParagraphFont"/>
    <w:rsid w:val="00763C2A"/>
  </w:style>
  <w:style w:type="character" w:customStyle="1" w:styleId="db-copy">
    <w:name w:val="db-copy"/>
    <w:basedOn w:val="DefaultParagraphFont"/>
    <w:rsid w:val="00763C2A"/>
  </w:style>
  <w:style w:type="paragraph" w:styleId="NormalWeb">
    <w:name w:val="Normal (Web)"/>
    <w:basedOn w:val="Normal"/>
    <w:uiPriority w:val="99"/>
    <w:unhideWhenUsed/>
    <w:rsid w:val="00763C2A"/>
    <w:pPr>
      <w:bidi w:val="0"/>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ime">
    <w:name w:val="time"/>
    <w:basedOn w:val="DefaultParagraphFont"/>
    <w:rsid w:val="00763C2A"/>
  </w:style>
  <w:style w:type="paragraph" w:styleId="BalloonText">
    <w:name w:val="Balloon Text"/>
    <w:basedOn w:val="Normal"/>
    <w:link w:val="BalloonTextChar"/>
    <w:uiPriority w:val="99"/>
    <w:semiHidden/>
    <w:unhideWhenUsed/>
    <w:rsid w:val="00763C2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63C2A"/>
    <w:rPr>
      <w:rFonts w:ascii="Tahoma" w:hAnsi="Tahoma" w:cs="Tahoma"/>
      <w:sz w:val="16"/>
      <w:szCs w:val="16"/>
    </w:rPr>
  </w:style>
  <w:style w:type="paragraph" w:styleId="ListParagraph">
    <w:name w:val="List Paragraph"/>
    <w:basedOn w:val="Normal"/>
    <w:uiPriority w:val="34"/>
    <w:qFormat/>
    <w:rsid w:val="00B902C4"/>
    <w:pPr>
      <w:ind w:left="720"/>
      <w:contextualSpacing/>
    </w:pPr>
  </w:style>
  <w:style w:type="paragraph" w:styleId="Caption">
    <w:name w:val="caption"/>
    <w:basedOn w:val="Normal"/>
    <w:next w:val="Normal"/>
    <w:uiPriority w:val="35"/>
    <w:unhideWhenUsed/>
    <w:qFormat/>
    <w:rsid w:val="00B902C4"/>
    <w:pPr>
      <w:bidi w:val="0"/>
    </w:pPr>
    <w:rPr>
      <w:caps/>
      <w:spacing w:val="10"/>
      <w:sz w:val="18"/>
      <w:szCs w:val="18"/>
    </w:rPr>
  </w:style>
  <w:style w:type="paragraph" w:styleId="Title">
    <w:name w:val="Title"/>
    <w:basedOn w:val="Normal"/>
    <w:next w:val="Normal"/>
    <w:link w:val="TitleChar"/>
    <w:uiPriority w:val="10"/>
    <w:qFormat/>
    <w:rsid w:val="00B902C4"/>
    <w:pPr>
      <w:pBdr>
        <w:top w:val="dotted" w:sz="2" w:space="1" w:color="3E5D78" w:themeColor="accent2" w:themeShade="80"/>
        <w:bottom w:val="dotted" w:sz="2" w:space="6" w:color="3E5D78" w:themeColor="accent2" w:themeShade="80"/>
      </w:pBdr>
      <w:bidi w:val="0"/>
      <w:spacing w:before="500" w:after="300" w:line="240" w:lineRule="auto"/>
      <w:jc w:val="center"/>
    </w:pPr>
    <w:rPr>
      <w:caps/>
      <w:color w:val="3E5D78" w:themeColor="accent2" w:themeShade="80"/>
      <w:spacing w:val="50"/>
      <w:sz w:val="44"/>
      <w:szCs w:val="44"/>
    </w:rPr>
  </w:style>
  <w:style w:type="character" w:customStyle="1" w:styleId="TitleChar">
    <w:name w:val="Title Char"/>
    <w:basedOn w:val="DefaultParagraphFont"/>
    <w:link w:val="Title"/>
    <w:uiPriority w:val="10"/>
    <w:rsid w:val="00B902C4"/>
    <w:rPr>
      <w:rFonts w:eastAsiaTheme="majorEastAsia" w:cstheme="majorBidi"/>
      <w:caps/>
      <w:color w:val="3E5D78" w:themeColor="accent2" w:themeShade="80"/>
      <w:spacing w:val="50"/>
      <w:sz w:val="44"/>
      <w:szCs w:val="44"/>
    </w:rPr>
  </w:style>
  <w:style w:type="paragraph" w:styleId="Subtitle">
    <w:name w:val="Subtitle"/>
    <w:basedOn w:val="Normal"/>
    <w:next w:val="Normal"/>
    <w:link w:val="SubtitleChar"/>
    <w:uiPriority w:val="11"/>
    <w:qFormat/>
    <w:rsid w:val="00B902C4"/>
    <w:pPr>
      <w:bidi w:val="0"/>
      <w:spacing w:after="560" w:line="240" w:lineRule="auto"/>
      <w:jc w:val="center"/>
    </w:pPr>
    <w:rPr>
      <w:caps/>
      <w:spacing w:val="20"/>
      <w:sz w:val="18"/>
      <w:szCs w:val="18"/>
    </w:rPr>
  </w:style>
  <w:style w:type="character" w:customStyle="1" w:styleId="SubtitleChar">
    <w:name w:val="Subtitle Char"/>
    <w:basedOn w:val="DefaultParagraphFont"/>
    <w:link w:val="Subtitle"/>
    <w:uiPriority w:val="11"/>
    <w:rsid w:val="00B902C4"/>
    <w:rPr>
      <w:rFonts w:eastAsiaTheme="majorEastAsia" w:cstheme="majorBidi"/>
      <w:caps/>
      <w:spacing w:val="20"/>
      <w:sz w:val="18"/>
      <w:szCs w:val="18"/>
    </w:rPr>
  </w:style>
  <w:style w:type="character" w:styleId="Emphasis">
    <w:name w:val="Emphasis"/>
    <w:uiPriority w:val="20"/>
    <w:qFormat/>
    <w:rsid w:val="00B902C4"/>
    <w:rPr>
      <w:caps/>
      <w:spacing w:val="5"/>
      <w:sz w:val="20"/>
      <w:szCs w:val="20"/>
    </w:rPr>
  </w:style>
  <w:style w:type="paragraph" w:styleId="NoSpacing">
    <w:name w:val="No Spacing"/>
    <w:basedOn w:val="Normal"/>
    <w:link w:val="NoSpacingChar"/>
    <w:uiPriority w:val="1"/>
    <w:qFormat/>
    <w:rsid w:val="00B902C4"/>
    <w:pPr>
      <w:bidi w:val="0"/>
      <w:spacing w:after="0" w:line="240" w:lineRule="auto"/>
    </w:pPr>
  </w:style>
  <w:style w:type="character" w:customStyle="1" w:styleId="NoSpacingChar">
    <w:name w:val="No Spacing Char"/>
    <w:basedOn w:val="DefaultParagraphFont"/>
    <w:link w:val="NoSpacing"/>
    <w:uiPriority w:val="1"/>
    <w:rsid w:val="00B902C4"/>
  </w:style>
  <w:style w:type="paragraph" w:styleId="Quote">
    <w:name w:val="Quote"/>
    <w:basedOn w:val="Normal"/>
    <w:next w:val="Normal"/>
    <w:link w:val="QuoteChar"/>
    <w:uiPriority w:val="29"/>
    <w:qFormat/>
    <w:rsid w:val="00B902C4"/>
    <w:pPr>
      <w:bidi w:val="0"/>
    </w:pPr>
    <w:rPr>
      <w:i/>
      <w:iCs/>
    </w:rPr>
  </w:style>
  <w:style w:type="character" w:customStyle="1" w:styleId="QuoteChar">
    <w:name w:val="Quote Char"/>
    <w:basedOn w:val="DefaultParagraphFont"/>
    <w:link w:val="Quote"/>
    <w:uiPriority w:val="29"/>
    <w:rsid w:val="00B902C4"/>
    <w:rPr>
      <w:rFonts w:eastAsiaTheme="majorEastAsia" w:cstheme="majorBidi"/>
      <w:i/>
      <w:iCs/>
    </w:rPr>
  </w:style>
  <w:style w:type="paragraph" w:styleId="IntenseQuote">
    <w:name w:val="Intense Quote"/>
    <w:basedOn w:val="Normal"/>
    <w:next w:val="Normal"/>
    <w:link w:val="IntenseQuoteChar"/>
    <w:uiPriority w:val="30"/>
    <w:qFormat/>
    <w:rsid w:val="00B902C4"/>
    <w:pPr>
      <w:pBdr>
        <w:top w:val="dotted" w:sz="2" w:space="10" w:color="3E5D78" w:themeColor="accent2" w:themeShade="80"/>
        <w:bottom w:val="dotted" w:sz="2" w:space="4" w:color="3E5D78" w:themeColor="accent2" w:themeShade="80"/>
      </w:pBdr>
      <w:bidi w:val="0"/>
      <w:spacing w:before="160" w:line="300" w:lineRule="auto"/>
      <w:ind w:left="1440" w:right="1440"/>
    </w:pPr>
    <w:rPr>
      <w:caps/>
      <w:color w:val="3E5C77" w:themeColor="accent2" w:themeShade="7F"/>
      <w:spacing w:val="5"/>
      <w:sz w:val="20"/>
      <w:szCs w:val="20"/>
    </w:rPr>
  </w:style>
  <w:style w:type="character" w:customStyle="1" w:styleId="IntenseQuoteChar">
    <w:name w:val="Intense Quote Char"/>
    <w:basedOn w:val="DefaultParagraphFont"/>
    <w:link w:val="IntenseQuote"/>
    <w:uiPriority w:val="30"/>
    <w:rsid w:val="00B902C4"/>
    <w:rPr>
      <w:rFonts w:eastAsiaTheme="majorEastAsia" w:cstheme="majorBidi"/>
      <w:caps/>
      <w:color w:val="3E5C77" w:themeColor="accent2" w:themeShade="7F"/>
      <w:spacing w:val="5"/>
      <w:sz w:val="20"/>
      <w:szCs w:val="20"/>
    </w:rPr>
  </w:style>
  <w:style w:type="character" w:styleId="SubtleEmphasis">
    <w:name w:val="Subtle Emphasis"/>
    <w:uiPriority w:val="19"/>
    <w:qFormat/>
    <w:rsid w:val="00B902C4"/>
    <w:rPr>
      <w:i/>
      <w:iCs/>
    </w:rPr>
  </w:style>
  <w:style w:type="character" w:styleId="IntenseEmphasis">
    <w:name w:val="Intense Emphasis"/>
    <w:uiPriority w:val="21"/>
    <w:qFormat/>
    <w:rsid w:val="00B902C4"/>
    <w:rPr>
      <w:i/>
      <w:iCs/>
      <w:caps/>
      <w:spacing w:val="10"/>
      <w:sz w:val="20"/>
      <w:szCs w:val="20"/>
    </w:rPr>
  </w:style>
  <w:style w:type="character" w:styleId="SubtleReference">
    <w:name w:val="Subtle Reference"/>
    <w:basedOn w:val="DefaultParagraphFont"/>
    <w:uiPriority w:val="31"/>
    <w:qFormat/>
    <w:rsid w:val="00B902C4"/>
    <w:rPr>
      <w:rFonts w:asciiTheme="minorHAnsi" w:eastAsiaTheme="minorEastAsia" w:hAnsiTheme="minorHAnsi" w:cstheme="minorBidi"/>
      <w:i/>
      <w:iCs/>
      <w:color w:val="3E5C77" w:themeColor="accent2" w:themeShade="7F"/>
    </w:rPr>
  </w:style>
  <w:style w:type="character" w:styleId="IntenseReference">
    <w:name w:val="Intense Reference"/>
    <w:uiPriority w:val="32"/>
    <w:qFormat/>
    <w:rsid w:val="00B902C4"/>
    <w:rPr>
      <w:rFonts w:asciiTheme="minorHAnsi" w:eastAsiaTheme="minorEastAsia" w:hAnsiTheme="minorHAnsi" w:cstheme="minorBidi"/>
      <w:b/>
      <w:bCs/>
      <w:i/>
      <w:iCs/>
      <w:color w:val="3E5C77" w:themeColor="accent2" w:themeShade="7F"/>
    </w:rPr>
  </w:style>
  <w:style w:type="character" w:styleId="BookTitle">
    <w:name w:val="Book Title"/>
    <w:uiPriority w:val="33"/>
    <w:qFormat/>
    <w:rsid w:val="00B902C4"/>
    <w:rPr>
      <w:caps/>
      <w:color w:val="3E5C77" w:themeColor="accent2" w:themeShade="7F"/>
      <w:spacing w:val="5"/>
      <w:u w:color="3E5C77" w:themeColor="accent2" w:themeShade="7F"/>
    </w:rPr>
  </w:style>
  <w:style w:type="paragraph" w:styleId="TOCHeading">
    <w:name w:val="TOC Heading"/>
    <w:basedOn w:val="Heading1"/>
    <w:next w:val="Normal"/>
    <w:uiPriority w:val="39"/>
    <w:semiHidden/>
    <w:unhideWhenUsed/>
    <w:qFormat/>
    <w:rsid w:val="00B902C4"/>
    <w:pPr>
      <w:outlineLvl w:val="9"/>
    </w:pPr>
  </w:style>
  <w:style w:type="character" w:styleId="PlaceholderText">
    <w:name w:val="Placeholder Text"/>
    <w:basedOn w:val="DefaultParagraphFont"/>
    <w:uiPriority w:val="99"/>
    <w:semiHidden/>
    <w:rsid w:val="00A00BD5"/>
    <w:rPr>
      <w:color w:val="808080"/>
    </w:rPr>
  </w:style>
  <w:style w:type="paragraph" w:styleId="BlockText">
    <w:name w:val="Block Text"/>
    <w:basedOn w:val="Normal"/>
    <w:rsid w:val="00133D44"/>
    <w:pPr>
      <w:spacing w:after="0" w:line="360" w:lineRule="auto"/>
      <w:ind w:left="-874" w:right="-720"/>
      <w:jc w:val="lowKashida"/>
    </w:pPr>
    <w:rPr>
      <w:rFonts w:ascii="Times New Roman" w:eastAsia="Times New Roman" w:hAnsi="Times New Roman" w:cs="Mudir MT"/>
      <w:sz w:val="24"/>
      <w:szCs w:val="30"/>
      <w:lang w:eastAsia="ar-SA" w:bidi="ar-SA"/>
    </w:rPr>
  </w:style>
  <w:style w:type="paragraph" w:styleId="DocumentMap">
    <w:name w:val="Document Map"/>
    <w:basedOn w:val="Normal"/>
    <w:link w:val="DocumentMapChar"/>
    <w:rsid w:val="00F215DB"/>
    <w:pPr>
      <w:spacing w:line="276" w:lineRule="auto"/>
    </w:pPr>
    <w:rPr>
      <w:rFonts w:ascii="Tahoma" w:eastAsia="Times New Roman" w:hAnsi="Tahoma" w:cs="Tahoma"/>
      <w:sz w:val="16"/>
      <w:szCs w:val="16"/>
    </w:rPr>
  </w:style>
  <w:style w:type="character" w:customStyle="1" w:styleId="DocumentMapChar">
    <w:name w:val="Document Map Char"/>
    <w:basedOn w:val="DefaultParagraphFont"/>
    <w:link w:val="DocumentMap"/>
    <w:rsid w:val="00F215DB"/>
    <w:rPr>
      <w:rFonts w:ascii="Tahoma" w:eastAsia="Times New Roman" w:hAnsi="Tahoma" w:cs="Tahoma"/>
      <w:sz w:val="16"/>
      <w:szCs w:val="16"/>
    </w:rPr>
  </w:style>
  <w:style w:type="table" w:styleId="TableGrid">
    <w:name w:val="Table Grid"/>
    <w:basedOn w:val="TableNormal"/>
    <w:rsid w:val="00F215DB"/>
    <w:pPr>
      <w:bidi/>
      <w:spacing w:after="0" w:line="240" w:lineRule="auto"/>
    </w:pPr>
    <w:rPr>
      <w:rFonts w:ascii="Times New Roman" w:eastAsia="Times New Roman" w:hAnsi="Times New Roman" w:cs="Times New Roman"/>
      <w:sz w:val="20"/>
      <w:szCs w:val="20"/>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rsid w:val="00F215DB"/>
    <w:pPr>
      <w:tabs>
        <w:tab w:val="center" w:pos="4153"/>
        <w:tab w:val="right" w:pos="8306"/>
      </w:tabs>
      <w:spacing w:line="276" w:lineRule="auto"/>
    </w:pPr>
    <w:rPr>
      <w:rFonts w:ascii="Calibri" w:eastAsia="Times New Roman" w:hAnsi="Calibri" w:cs="Arial"/>
    </w:rPr>
  </w:style>
  <w:style w:type="character" w:customStyle="1" w:styleId="HeaderChar">
    <w:name w:val="Header Char"/>
    <w:basedOn w:val="DefaultParagraphFont"/>
    <w:link w:val="Header"/>
    <w:rsid w:val="00F215DB"/>
    <w:rPr>
      <w:rFonts w:ascii="Calibri" w:eastAsia="Times New Roman" w:hAnsi="Calibri" w:cs="Arial"/>
    </w:rPr>
  </w:style>
  <w:style w:type="paragraph" w:styleId="Footer">
    <w:name w:val="footer"/>
    <w:basedOn w:val="Normal"/>
    <w:link w:val="FooterChar"/>
    <w:rsid w:val="00F215DB"/>
    <w:pPr>
      <w:tabs>
        <w:tab w:val="center" w:pos="4153"/>
        <w:tab w:val="right" w:pos="8306"/>
      </w:tabs>
      <w:spacing w:line="276" w:lineRule="auto"/>
    </w:pPr>
    <w:rPr>
      <w:rFonts w:ascii="Calibri" w:eastAsia="Times New Roman" w:hAnsi="Calibri" w:cs="Arial"/>
    </w:rPr>
  </w:style>
  <w:style w:type="character" w:customStyle="1" w:styleId="FooterChar">
    <w:name w:val="Footer Char"/>
    <w:basedOn w:val="DefaultParagraphFont"/>
    <w:link w:val="Footer"/>
    <w:rsid w:val="00F215DB"/>
    <w:rPr>
      <w:rFonts w:ascii="Calibri" w:eastAsia="Times New Roman" w:hAnsi="Calibri" w:cs="Arial"/>
    </w:rPr>
  </w:style>
  <w:style w:type="paragraph" w:styleId="BodyText2">
    <w:name w:val="Body Text 2"/>
    <w:basedOn w:val="Normal"/>
    <w:link w:val="BodyText2Char"/>
    <w:rsid w:val="006F7B82"/>
    <w:pPr>
      <w:spacing w:after="0" w:line="360" w:lineRule="auto"/>
    </w:pPr>
    <w:rPr>
      <w:rFonts w:ascii="Times New Roman" w:eastAsia="Times New Roman" w:hAnsi="Times New Roman" w:cs="Times New Roman"/>
      <w:b/>
      <w:bCs/>
      <w:sz w:val="40"/>
      <w:szCs w:val="32"/>
      <w:lang w:eastAsia="ar-SA" w:bidi="ar-SA"/>
    </w:rPr>
  </w:style>
  <w:style w:type="character" w:customStyle="1" w:styleId="BodyText2Char">
    <w:name w:val="Body Text 2 Char"/>
    <w:basedOn w:val="DefaultParagraphFont"/>
    <w:link w:val="BodyText2"/>
    <w:rsid w:val="006F7B82"/>
    <w:rPr>
      <w:rFonts w:ascii="Times New Roman" w:eastAsia="Times New Roman" w:hAnsi="Times New Roman" w:cs="Times New Roman"/>
      <w:b/>
      <w:bCs/>
      <w:sz w:val="40"/>
      <w:szCs w:val="32"/>
      <w:lang w:eastAsia="ar-SA" w:bidi="ar-SA"/>
    </w:rPr>
  </w:style>
</w:styles>
</file>

<file path=word/webSettings.xml><?xml version="1.0" encoding="utf-8"?>
<w:webSettings xmlns:r="http://schemas.openxmlformats.org/officeDocument/2006/relationships" xmlns:w="http://schemas.openxmlformats.org/wordprocessingml/2006/main">
  <w:divs>
    <w:div w:id="133790462">
      <w:bodyDiv w:val="1"/>
      <w:marLeft w:val="0"/>
      <w:marRight w:val="0"/>
      <w:marTop w:val="0"/>
      <w:marBottom w:val="0"/>
      <w:divBdr>
        <w:top w:val="none" w:sz="0" w:space="0" w:color="auto"/>
        <w:left w:val="none" w:sz="0" w:space="0" w:color="auto"/>
        <w:bottom w:val="none" w:sz="0" w:space="0" w:color="auto"/>
        <w:right w:val="none" w:sz="0" w:space="0" w:color="auto"/>
      </w:divBdr>
    </w:div>
    <w:div w:id="381946189">
      <w:marLeft w:val="0"/>
      <w:marRight w:val="0"/>
      <w:marTop w:val="0"/>
      <w:marBottom w:val="0"/>
      <w:divBdr>
        <w:top w:val="none" w:sz="0" w:space="0" w:color="auto"/>
        <w:left w:val="none" w:sz="0" w:space="0" w:color="auto"/>
        <w:bottom w:val="none" w:sz="0" w:space="0" w:color="auto"/>
        <w:right w:val="none" w:sz="0" w:space="0" w:color="auto"/>
      </w:divBdr>
    </w:div>
    <w:div w:id="402338610">
      <w:marLeft w:val="0"/>
      <w:marRight w:val="0"/>
      <w:marTop w:val="0"/>
      <w:marBottom w:val="0"/>
      <w:divBdr>
        <w:top w:val="none" w:sz="0" w:space="0" w:color="auto"/>
        <w:left w:val="none" w:sz="0" w:space="0" w:color="auto"/>
        <w:bottom w:val="none" w:sz="0" w:space="0" w:color="auto"/>
        <w:right w:val="none" w:sz="0" w:space="0" w:color="auto"/>
      </w:divBdr>
      <w:divsChild>
        <w:div w:id="1078360797">
          <w:marLeft w:val="0"/>
          <w:marRight w:val="0"/>
          <w:marTop w:val="0"/>
          <w:marBottom w:val="0"/>
          <w:divBdr>
            <w:top w:val="none" w:sz="0" w:space="0" w:color="auto"/>
            <w:left w:val="none" w:sz="0" w:space="0" w:color="auto"/>
            <w:bottom w:val="none" w:sz="0" w:space="0" w:color="auto"/>
            <w:right w:val="none" w:sz="0" w:space="0" w:color="auto"/>
          </w:divBdr>
          <w:divsChild>
            <w:div w:id="129633794">
              <w:marLeft w:val="0"/>
              <w:marRight w:val="0"/>
              <w:marTop w:val="0"/>
              <w:marBottom w:val="0"/>
              <w:divBdr>
                <w:top w:val="none" w:sz="0" w:space="0" w:color="auto"/>
                <w:left w:val="none" w:sz="0" w:space="0" w:color="auto"/>
                <w:bottom w:val="none" w:sz="0" w:space="0" w:color="auto"/>
                <w:right w:val="none" w:sz="0" w:space="0" w:color="auto"/>
              </w:divBdr>
              <w:divsChild>
                <w:div w:id="18163735">
                  <w:marLeft w:val="0"/>
                  <w:marRight w:val="0"/>
                  <w:marTop w:val="0"/>
                  <w:marBottom w:val="0"/>
                  <w:divBdr>
                    <w:top w:val="none" w:sz="0" w:space="0" w:color="auto"/>
                    <w:left w:val="none" w:sz="0" w:space="0" w:color="auto"/>
                    <w:bottom w:val="none" w:sz="0" w:space="0" w:color="auto"/>
                    <w:right w:val="none" w:sz="0" w:space="0" w:color="auto"/>
                  </w:divBdr>
                </w:div>
                <w:div w:id="71827585">
                  <w:marLeft w:val="0"/>
                  <w:marRight w:val="0"/>
                  <w:marTop w:val="0"/>
                  <w:marBottom w:val="0"/>
                  <w:divBdr>
                    <w:top w:val="none" w:sz="0" w:space="0" w:color="auto"/>
                    <w:left w:val="none" w:sz="0" w:space="0" w:color="auto"/>
                    <w:bottom w:val="none" w:sz="0" w:space="0" w:color="auto"/>
                    <w:right w:val="none" w:sz="0" w:space="0" w:color="auto"/>
                  </w:divBdr>
                </w:div>
                <w:div w:id="81614102">
                  <w:marLeft w:val="0"/>
                  <w:marRight w:val="0"/>
                  <w:marTop w:val="0"/>
                  <w:marBottom w:val="0"/>
                  <w:divBdr>
                    <w:top w:val="none" w:sz="0" w:space="0" w:color="auto"/>
                    <w:left w:val="none" w:sz="0" w:space="0" w:color="auto"/>
                    <w:bottom w:val="none" w:sz="0" w:space="0" w:color="auto"/>
                    <w:right w:val="none" w:sz="0" w:space="0" w:color="auto"/>
                  </w:divBdr>
                  <w:divsChild>
                    <w:div w:id="274218655">
                      <w:marLeft w:val="0"/>
                      <w:marRight w:val="0"/>
                      <w:marTop w:val="0"/>
                      <w:marBottom w:val="0"/>
                      <w:divBdr>
                        <w:top w:val="none" w:sz="0" w:space="0" w:color="auto"/>
                        <w:left w:val="none" w:sz="0" w:space="0" w:color="auto"/>
                        <w:bottom w:val="none" w:sz="0" w:space="0" w:color="auto"/>
                        <w:right w:val="none" w:sz="0" w:space="0" w:color="auto"/>
                      </w:divBdr>
                    </w:div>
                    <w:div w:id="803278859">
                      <w:marLeft w:val="0"/>
                      <w:marRight w:val="0"/>
                      <w:marTop w:val="0"/>
                      <w:marBottom w:val="0"/>
                      <w:divBdr>
                        <w:top w:val="none" w:sz="0" w:space="0" w:color="auto"/>
                        <w:left w:val="none" w:sz="0" w:space="0" w:color="auto"/>
                        <w:bottom w:val="none" w:sz="0" w:space="0" w:color="auto"/>
                        <w:right w:val="none" w:sz="0" w:space="0" w:color="auto"/>
                      </w:divBdr>
                    </w:div>
                    <w:div w:id="1234780241">
                      <w:marLeft w:val="0"/>
                      <w:marRight w:val="0"/>
                      <w:marTop w:val="0"/>
                      <w:marBottom w:val="0"/>
                      <w:divBdr>
                        <w:top w:val="none" w:sz="0" w:space="0" w:color="auto"/>
                        <w:left w:val="none" w:sz="0" w:space="0" w:color="auto"/>
                        <w:bottom w:val="none" w:sz="0" w:space="0" w:color="auto"/>
                        <w:right w:val="none" w:sz="0" w:space="0" w:color="auto"/>
                      </w:divBdr>
                    </w:div>
                    <w:div w:id="2082173855">
                      <w:marLeft w:val="0"/>
                      <w:marRight w:val="0"/>
                      <w:marTop w:val="0"/>
                      <w:marBottom w:val="0"/>
                      <w:divBdr>
                        <w:top w:val="none" w:sz="0" w:space="0" w:color="auto"/>
                        <w:left w:val="none" w:sz="0" w:space="0" w:color="auto"/>
                        <w:bottom w:val="none" w:sz="0" w:space="0" w:color="auto"/>
                        <w:right w:val="none" w:sz="0" w:space="0" w:color="auto"/>
                      </w:divBdr>
                    </w:div>
                  </w:divsChild>
                </w:div>
                <w:div w:id="186650358">
                  <w:marLeft w:val="0"/>
                  <w:marRight w:val="0"/>
                  <w:marTop w:val="0"/>
                  <w:marBottom w:val="0"/>
                  <w:divBdr>
                    <w:top w:val="none" w:sz="0" w:space="0" w:color="auto"/>
                    <w:left w:val="none" w:sz="0" w:space="0" w:color="auto"/>
                    <w:bottom w:val="none" w:sz="0" w:space="0" w:color="auto"/>
                    <w:right w:val="none" w:sz="0" w:space="0" w:color="auto"/>
                  </w:divBdr>
                  <w:divsChild>
                    <w:div w:id="345406666">
                      <w:marLeft w:val="0"/>
                      <w:marRight w:val="0"/>
                      <w:marTop w:val="0"/>
                      <w:marBottom w:val="0"/>
                      <w:divBdr>
                        <w:top w:val="none" w:sz="0" w:space="0" w:color="auto"/>
                        <w:left w:val="none" w:sz="0" w:space="0" w:color="auto"/>
                        <w:bottom w:val="none" w:sz="0" w:space="0" w:color="auto"/>
                        <w:right w:val="none" w:sz="0" w:space="0" w:color="auto"/>
                      </w:divBdr>
                    </w:div>
                    <w:div w:id="419327304">
                      <w:marLeft w:val="0"/>
                      <w:marRight w:val="0"/>
                      <w:marTop w:val="0"/>
                      <w:marBottom w:val="0"/>
                      <w:divBdr>
                        <w:top w:val="none" w:sz="0" w:space="0" w:color="auto"/>
                        <w:left w:val="none" w:sz="0" w:space="0" w:color="auto"/>
                        <w:bottom w:val="none" w:sz="0" w:space="0" w:color="auto"/>
                        <w:right w:val="none" w:sz="0" w:space="0" w:color="auto"/>
                      </w:divBdr>
                    </w:div>
                    <w:div w:id="980622529">
                      <w:marLeft w:val="0"/>
                      <w:marRight w:val="0"/>
                      <w:marTop w:val="0"/>
                      <w:marBottom w:val="0"/>
                      <w:divBdr>
                        <w:top w:val="none" w:sz="0" w:space="0" w:color="auto"/>
                        <w:left w:val="none" w:sz="0" w:space="0" w:color="auto"/>
                        <w:bottom w:val="none" w:sz="0" w:space="0" w:color="auto"/>
                        <w:right w:val="none" w:sz="0" w:space="0" w:color="auto"/>
                      </w:divBdr>
                    </w:div>
                    <w:div w:id="1858883581">
                      <w:marLeft w:val="0"/>
                      <w:marRight w:val="0"/>
                      <w:marTop w:val="0"/>
                      <w:marBottom w:val="0"/>
                      <w:divBdr>
                        <w:top w:val="none" w:sz="0" w:space="0" w:color="auto"/>
                        <w:left w:val="none" w:sz="0" w:space="0" w:color="auto"/>
                        <w:bottom w:val="none" w:sz="0" w:space="0" w:color="auto"/>
                        <w:right w:val="none" w:sz="0" w:space="0" w:color="auto"/>
                      </w:divBdr>
                    </w:div>
                  </w:divsChild>
                </w:div>
                <w:div w:id="201792040">
                  <w:marLeft w:val="0"/>
                  <w:marRight w:val="0"/>
                  <w:marTop w:val="0"/>
                  <w:marBottom w:val="0"/>
                  <w:divBdr>
                    <w:top w:val="none" w:sz="0" w:space="0" w:color="auto"/>
                    <w:left w:val="none" w:sz="0" w:space="0" w:color="auto"/>
                    <w:bottom w:val="none" w:sz="0" w:space="0" w:color="auto"/>
                    <w:right w:val="none" w:sz="0" w:space="0" w:color="auto"/>
                  </w:divBdr>
                </w:div>
                <w:div w:id="234631578">
                  <w:marLeft w:val="0"/>
                  <w:marRight w:val="0"/>
                  <w:marTop w:val="0"/>
                  <w:marBottom w:val="0"/>
                  <w:divBdr>
                    <w:top w:val="none" w:sz="0" w:space="0" w:color="auto"/>
                    <w:left w:val="none" w:sz="0" w:space="0" w:color="auto"/>
                    <w:bottom w:val="none" w:sz="0" w:space="0" w:color="auto"/>
                    <w:right w:val="none" w:sz="0" w:space="0" w:color="auto"/>
                  </w:divBdr>
                </w:div>
                <w:div w:id="284820675">
                  <w:marLeft w:val="0"/>
                  <w:marRight w:val="0"/>
                  <w:marTop w:val="0"/>
                  <w:marBottom w:val="0"/>
                  <w:divBdr>
                    <w:top w:val="none" w:sz="0" w:space="0" w:color="auto"/>
                    <w:left w:val="none" w:sz="0" w:space="0" w:color="auto"/>
                    <w:bottom w:val="none" w:sz="0" w:space="0" w:color="auto"/>
                    <w:right w:val="none" w:sz="0" w:space="0" w:color="auto"/>
                  </w:divBdr>
                </w:div>
                <w:div w:id="307978527">
                  <w:marLeft w:val="0"/>
                  <w:marRight w:val="0"/>
                  <w:marTop w:val="0"/>
                  <w:marBottom w:val="0"/>
                  <w:divBdr>
                    <w:top w:val="none" w:sz="0" w:space="0" w:color="auto"/>
                    <w:left w:val="none" w:sz="0" w:space="0" w:color="auto"/>
                    <w:bottom w:val="none" w:sz="0" w:space="0" w:color="auto"/>
                    <w:right w:val="none" w:sz="0" w:space="0" w:color="auto"/>
                  </w:divBdr>
                </w:div>
                <w:div w:id="363408139">
                  <w:marLeft w:val="0"/>
                  <w:marRight w:val="0"/>
                  <w:marTop w:val="0"/>
                  <w:marBottom w:val="0"/>
                  <w:divBdr>
                    <w:top w:val="none" w:sz="0" w:space="0" w:color="auto"/>
                    <w:left w:val="none" w:sz="0" w:space="0" w:color="auto"/>
                    <w:bottom w:val="none" w:sz="0" w:space="0" w:color="auto"/>
                    <w:right w:val="none" w:sz="0" w:space="0" w:color="auto"/>
                  </w:divBdr>
                </w:div>
                <w:div w:id="365251966">
                  <w:marLeft w:val="0"/>
                  <w:marRight w:val="0"/>
                  <w:marTop w:val="0"/>
                  <w:marBottom w:val="0"/>
                  <w:divBdr>
                    <w:top w:val="none" w:sz="0" w:space="0" w:color="auto"/>
                    <w:left w:val="none" w:sz="0" w:space="0" w:color="auto"/>
                    <w:bottom w:val="none" w:sz="0" w:space="0" w:color="auto"/>
                    <w:right w:val="none" w:sz="0" w:space="0" w:color="auto"/>
                  </w:divBdr>
                </w:div>
                <w:div w:id="394013961">
                  <w:marLeft w:val="0"/>
                  <w:marRight w:val="0"/>
                  <w:marTop w:val="150"/>
                  <w:marBottom w:val="0"/>
                  <w:divBdr>
                    <w:top w:val="none" w:sz="0" w:space="0" w:color="auto"/>
                    <w:left w:val="none" w:sz="0" w:space="0" w:color="auto"/>
                    <w:bottom w:val="none" w:sz="0" w:space="0" w:color="auto"/>
                    <w:right w:val="none" w:sz="0" w:space="0" w:color="auto"/>
                  </w:divBdr>
                  <w:divsChild>
                    <w:div w:id="549851181">
                      <w:marLeft w:val="0"/>
                      <w:marRight w:val="0"/>
                      <w:marTop w:val="0"/>
                      <w:marBottom w:val="0"/>
                      <w:divBdr>
                        <w:top w:val="none" w:sz="0" w:space="0" w:color="auto"/>
                        <w:left w:val="none" w:sz="0" w:space="0" w:color="auto"/>
                        <w:bottom w:val="none" w:sz="0" w:space="0" w:color="auto"/>
                        <w:right w:val="none" w:sz="0" w:space="0" w:color="auto"/>
                      </w:divBdr>
                    </w:div>
                  </w:divsChild>
                </w:div>
                <w:div w:id="434980615">
                  <w:marLeft w:val="0"/>
                  <w:marRight w:val="0"/>
                  <w:marTop w:val="150"/>
                  <w:marBottom w:val="0"/>
                  <w:divBdr>
                    <w:top w:val="none" w:sz="0" w:space="0" w:color="auto"/>
                    <w:left w:val="none" w:sz="0" w:space="0" w:color="auto"/>
                    <w:bottom w:val="none" w:sz="0" w:space="0" w:color="auto"/>
                    <w:right w:val="none" w:sz="0" w:space="0" w:color="auto"/>
                  </w:divBdr>
                  <w:divsChild>
                    <w:div w:id="1196307227">
                      <w:marLeft w:val="0"/>
                      <w:marRight w:val="0"/>
                      <w:marTop w:val="0"/>
                      <w:marBottom w:val="0"/>
                      <w:divBdr>
                        <w:top w:val="none" w:sz="0" w:space="0" w:color="auto"/>
                        <w:left w:val="none" w:sz="0" w:space="0" w:color="auto"/>
                        <w:bottom w:val="none" w:sz="0" w:space="0" w:color="auto"/>
                        <w:right w:val="none" w:sz="0" w:space="0" w:color="auto"/>
                      </w:divBdr>
                    </w:div>
                  </w:divsChild>
                </w:div>
                <w:div w:id="494495134">
                  <w:marLeft w:val="0"/>
                  <w:marRight w:val="0"/>
                  <w:marTop w:val="0"/>
                  <w:marBottom w:val="0"/>
                  <w:divBdr>
                    <w:top w:val="none" w:sz="0" w:space="0" w:color="auto"/>
                    <w:left w:val="none" w:sz="0" w:space="0" w:color="auto"/>
                    <w:bottom w:val="none" w:sz="0" w:space="0" w:color="auto"/>
                    <w:right w:val="none" w:sz="0" w:space="0" w:color="auto"/>
                  </w:divBdr>
                </w:div>
                <w:div w:id="508254513">
                  <w:marLeft w:val="0"/>
                  <w:marRight w:val="0"/>
                  <w:marTop w:val="0"/>
                  <w:marBottom w:val="0"/>
                  <w:divBdr>
                    <w:top w:val="none" w:sz="0" w:space="0" w:color="auto"/>
                    <w:left w:val="none" w:sz="0" w:space="0" w:color="auto"/>
                    <w:bottom w:val="none" w:sz="0" w:space="0" w:color="auto"/>
                    <w:right w:val="none" w:sz="0" w:space="0" w:color="auto"/>
                  </w:divBdr>
                </w:div>
                <w:div w:id="533275089">
                  <w:marLeft w:val="0"/>
                  <w:marRight w:val="0"/>
                  <w:marTop w:val="0"/>
                  <w:marBottom w:val="0"/>
                  <w:divBdr>
                    <w:top w:val="none" w:sz="0" w:space="0" w:color="auto"/>
                    <w:left w:val="none" w:sz="0" w:space="0" w:color="auto"/>
                    <w:bottom w:val="none" w:sz="0" w:space="0" w:color="auto"/>
                    <w:right w:val="none" w:sz="0" w:space="0" w:color="auto"/>
                  </w:divBdr>
                </w:div>
                <w:div w:id="555698776">
                  <w:marLeft w:val="0"/>
                  <w:marRight w:val="0"/>
                  <w:marTop w:val="0"/>
                  <w:marBottom w:val="0"/>
                  <w:divBdr>
                    <w:top w:val="none" w:sz="0" w:space="0" w:color="auto"/>
                    <w:left w:val="none" w:sz="0" w:space="0" w:color="auto"/>
                    <w:bottom w:val="none" w:sz="0" w:space="0" w:color="auto"/>
                    <w:right w:val="none" w:sz="0" w:space="0" w:color="auto"/>
                  </w:divBdr>
                </w:div>
                <w:div w:id="729235971">
                  <w:marLeft w:val="0"/>
                  <w:marRight w:val="0"/>
                  <w:marTop w:val="0"/>
                  <w:marBottom w:val="0"/>
                  <w:divBdr>
                    <w:top w:val="none" w:sz="0" w:space="0" w:color="auto"/>
                    <w:left w:val="none" w:sz="0" w:space="0" w:color="auto"/>
                    <w:bottom w:val="none" w:sz="0" w:space="0" w:color="auto"/>
                    <w:right w:val="none" w:sz="0" w:space="0" w:color="auto"/>
                  </w:divBdr>
                </w:div>
                <w:div w:id="745687803">
                  <w:marLeft w:val="0"/>
                  <w:marRight w:val="0"/>
                  <w:marTop w:val="150"/>
                  <w:marBottom w:val="0"/>
                  <w:divBdr>
                    <w:top w:val="none" w:sz="0" w:space="0" w:color="auto"/>
                    <w:left w:val="none" w:sz="0" w:space="0" w:color="auto"/>
                    <w:bottom w:val="none" w:sz="0" w:space="0" w:color="auto"/>
                    <w:right w:val="none" w:sz="0" w:space="0" w:color="auto"/>
                  </w:divBdr>
                  <w:divsChild>
                    <w:div w:id="140579359">
                      <w:marLeft w:val="0"/>
                      <w:marRight w:val="0"/>
                      <w:marTop w:val="0"/>
                      <w:marBottom w:val="0"/>
                      <w:divBdr>
                        <w:top w:val="none" w:sz="0" w:space="0" w:color="auto"/>
                        <w:left w:val="none" w:sz="0" w:space="0" w:color="auto"/>
                        <w:bottom w:val="none" w:sz="0" w:space="0" w:color="auto"/>
                        <w:right w:val="none" w:sz="0" w:space="0" w:color="auto"/>
                      </w:divBdr>
                    </w:div>
                  </w:divsChild>
                </w:div>
                <w:div w:id="751121282">
                  <w:marLeft w:val="0"/>
                  <w:marRight w:val="0"/>
                  <w:marTop w:val="0"/>
                  <w:marBottom w:val="0"/>
                  <w:divBdr>
                    <w:top w:val="none" w:sz="0" w:space="0" w:color="auto"/>
                    <w:left w:val="none" w:sz="0" w:space="0" w:color="auto"/>
                    <w:bottom w:val="none" w:sz="0" w:space="0" w:color="auto"/>
                    <w:right w:val="none" w:sz="0" w:space="0" w:color="auto"/>
                  </w:divBdr>
                </w:div>
                <w:div w:id="764694425">
                  <w:marLeft w:val="0"/>
                  <w:marRight w:val="0"/>
                  <w:marTop w:val="0"/>
                  <w:marBottom w:val="0"/>
                  <w:divBdr>
                    <w:top w:val="none" w:sz="0" w:space="0" w:color="auto"/>
                    <w:left w:val="none" w:sz="0" w:space="0" w:color="auto"/>
                    <w:bottom w:val="none" w:sz="0" w:space="0" w:color="auto"/>
                    <w:right w:val="none" w:sz="0" w:space="0" w:color="auto"/>
                  </w:divBdr>
                </w:div>
                <w:div w:id="833036731">
                  <w:marLeft w:val="0"/>
                  <w:marRight w:val="0"/>
                  <w:marTop w:val="0"/>
                  <w:marBottom w:val="0"/>
                  <w:divBdr>
                    <w:top w:val="none" w:sz="0" w:space="0" w:color="auto"/>
                    <w:left w:val="none" w:sz="0" w:space="0" w:color="auto"/>
                    <w:bottom w:val="none" w:sz="0" w:space="0" w:color="auto"/>
                    <w:right w:val="none" w:sz="0" w:space="0" w:color="auto"/>
                  </w:divBdr>
                </w:div>
                <w:div w:id="836505520">
                  <w:marLeft w:val="0"/>
                  <w:marRight w:val="0"/>
                  <w:marTop w:val="0"/>
                  <w:marBottom w:val="0"/>
                  <w:divBdr>
                    <w:top w:val="none" w:sz="0" w:space="0" w:color="auto"/>
                    <w:left w:val="none" w:sz="0" w:space="0" w:color="auto"/>
                    <w:bottom w:val="none" w:sz="0" w:space="0" w:color="auto"/>
                    <w:right w:val="none" w:sz="0" w:space="0" w:color="auto"/>
                  </w:divBdr>
                </w:div>
                <w:div w:id="931159212">
                  <w:marLeft w:val="0"/>
                  <w:marRight w:val="0"/>
                  <w:marTop w:val="0"/>
                  <w:marBottom w:val="0"/>
                  <w:divBdr>
                    <w:top w:val="none" w:sz="0" w:space="0" w:color="auto"/>
                    <w:left w:val="none" w:sz="0" w:space="0" w:color="auto"/>
                    <w:bottom w:val="none" w:sz="0" w:space="0" w:color="auto"/>
                    <w:right w:val="none" w:sz="0" w:space="0" w:color="auto"/>
                  </w:divBdr>
                  <w:divsChild>
                    <w:div w:id="208955053">
                      <w:marLeft w:val="0"/>
                      <w:marRight w:val="0"/>
                      <w:marTop w:val="0"/>
                      <w:marBottom w:val="0"/>
                      <w:divBdr>
                        <w:top w:val="none" w:sz="0" w:space="0" w:color="auto"/>
                        <w:left w:val="none" w:sz="0" w:space="0" w:color="auto"/>
                        <w:bottom w:val="none" w:sz="0" w:space="0" w:color="auto"/>
                        <w:right w:val="none" w:sz="0" w:space="0" w:color="auto"/>
                      </w:divBdr>
                    </w:div>
                    <w:div w:id="212618941">
                      <w:marLeft w:val="0"/>
                      <w:marRight w:val="0"/>
                      <w:marTop w:val="0"/>
                      <w:marBottom w:val="0"/>
                      <w:divBdr>
                        <w:top w:val="none" w:sz="0" w:space="0" w:color="auto"/>
                        <w:left w:val="none" w:sz="0" w:space="0" w:color="auto"/>
                        <w:bottom w:val="none" w:sz="0" w:space="0" w:color="auto"/>
                        <w:right w:val="none" w:sz="0" w:space="0" w:color="auto"/>
                      </w:divBdr>
                    </w:div>
                    <w:div w:id="433521162">
                      <w:marLeft w:val="0"/>
                      <w:marRight w:val="0"/>
                      <w:marTop w:val="0"/>
                      <w:marBottom w:val="0"/>
                      <w:divBdr>
                        <w:top w:val="none" w:sz="0" w:space="0" w:color="auto"/>
                        <w:left w:val="none" w:sz="0" w:space="0" w:color="auto"/>
                        <w:bottom w:val="none" w:sz="0" w:space="0" w:color="auto"/>
                        <w:right w:val="none" w:sz="0" w:space="0" w:color="auto"/>
                      </w:divBdr>
                    </w:div>
                    <w:div w:id="1046879181">
                      <w:marLeft w:val="0"/>
                      <w:marRight w:val="0"/>
                      <w:marTop w:val="0"/>
                      <w:marBottom w:val="0"/>
                      <w:divBdr>
                        <w:top w:val="none" w:sz="0" w:space="0" w:color="auto"/>
                        <w:left w:val="none" w:sz="0" w:space="0" w:color="auto"/>
                        <w:bottom w:val="none" w:sz="0" w:space="0" w:color="auto"/>
                        <w:right w:val="none" w:sz="0" w:space="0" w:color="auto"/>
                      </w:divBdr>
                    </w:div>
                  </w:divsChild>
                </w:div>
                <w:div w:id="1088817458">
                  <w:marLeft w:val="0"/>
                  <w:marRight w:val="0"/>
                  <w:marTop w:val="0"/>
                  <w:marBottom w:val="0"/>
                  <w:divBdr>
                    <w:top w:val="none" w:sz="0" w:space="0" w:color="auto"/>
                    <w:left w:val="none" w:sz="0" w:space="0" w:color="auto"/>
                    <w:bottom w:val="none" w:sz="0" w:space="0" w:color="auto"/>
                    <w:right w:val="none" w:sz="0" w:space="0" w:color="auto"/>
                  </w:divBdr>
                </w:div>
                <w:div w:id="1111974761">
                  <w:marLeft w:val="0"/>
                  <w:marRight w:val="0"/>
                  <w:marTop w:val="0"/>
                  <w:marBottom w:val="0"/>
                  <w:divBdr>
                    <w:top w:val="none" w:sz="0" w:space="0" w:color="auto"/>
                    <w:left w:val="none" w:sz="0" w:space="0" w:color="auto"/>
                    <w:bottom w:val="none" w:sz="0" w:space="0" w:color="auto"/>
                    <w:right w:val="none" w:sz="0" w:space="0" w:color="auto"/>
                  </w:divBdr>
                  <w:divsChild>
                    <w:div w:id="1547255254">
                      <w:marLeft w:val="0"/>
                      <w:marRight w:val="0"/>
                      <w:marTop w:val="0"/>
                      <w:marBottom w:val="0"/>
                      <w:divBdr>
                        <w:top w:val="none" w:sz="0" w:space="0" w:color="auto"/>
                        <w:left w:val="none" w:sz="0" w:space="0" w:color="auto"/>
                        <w:bottom w:val="none" w:sz="0" w:space="0" w:color="auto"/>
                        <w:right w:val="none" w:sz="0" w:space="0" w:color="auto"/>
                      </w:divBdr>
                      <w:divsChild>
                        <w:div w:id="1364819115">
                          <w:marLeft w:val="0"/>
                          <w:marRight w:val="0"/>
                          <w:marTop w:val="0"/>
                          <w:marBottom w:val="0"/>
                          <w:divBdr>
                            <w:top w:val="none" w:sz="0" w:space="0" w:color="auto"/>
                            <w:left w:val="none" w:sz="0" w:space="0" w:color="auto"/>
                            <w:bottom w:val="none" w:sz="0" w:space="0" w:color="auto"/>
                            <w:right w:val="none" w:sz="0" w:space="0" w:color="auto"/>
                          </w:divBdr>
                          <w:divsChild>
                            <w:div w:id="268633350">
                              <w:marLeft w:val="0"/>
                              <w:marRight w:val="0"/>
                              <w:marTop w:val="0"/>
                              <w:marBottom w:val="0"/>
                              <w:divBdr>
                                <w:top w:val="none" w:sz="0" w:space="0" w:color="auto"/>
                                <w:left w:val="none" w:sz="0" w:space="0" w:color="auto"/>
                                <w:bottom w:val="none" w:sz="0" w:space="0" w:color="auto"/>
                                <w:right w:val="none" w:sz="0" w:space="0" w:color="auto"/>
                              </w:divBdr>
                              <w:divsChild>
                                <w:div w:id="976686837">
                                  <w:marLeft w:val="0"/>
                                  <w:marRight w:val="0"/>
                                  <w:marTop w:val="0"/>
                                  <w:marBottom w:val="0"/>
                                  <w:divBdr>
                                    <w:top w:val="none" w:sz="0" w:space="0" w:color="auto"/>
                                    <w:left w:val="none" w:sz="0" w:space="0" w:color="auto"/>
                                    <w:bottom w:val="none" w:sz="0" w:space="0" w:color="auto"/>
                                    <w:right w:val="none" w:sz="0" w:space="0" w:color="auto"/>
                                  </w:divBdr>
                                </w:div>
                                <w:div w:id="1184713252">
                                  <w:marLeft w:val="0"/>
                                  <w:marRight w:val="0"/>
                                  <w:marTop w:val="0"/>
                                  <w:marBottom w:val="0"/>
                                  <w:divBdr>
                                    <w:top w:val="none" w:sz="0" w:space="0" w:color="auto"/>
                                    <w:left w:val="none" w:sz="0" w:space="0" w:color="auto"/>
                                    <w:bottom w:val="none" w:sz="0" w:space="0" w:color="auto"/>
                                    <w:right w:val="none" w:sz="0" w:space="0" w:color="auto"/>
                                  </w:divBdr>
                                </w:div>
                                <w:div w:id="1483353218">
                                  <w:marLeft w:val="0"/>
                                  <w:marRight w:val="0"/>
                                  <w:marTop w:val="0"/>
                                  <w:marBottom w:val="0"/>
                                  <w:divBdr>
                                    <w:top w:val="none" w:sz="0" w:space="0" w:color="auto"/>
                                    <w:left w:val="none" w:sz="0" w:space="0" w:color="auto"/>
                                    <w:bottom w:val="none" w:sz="0" w:space="0" w:color="auto"/>
                                    <w:right w:val="none" w:sz="0" w:space="0" w:color="auto"/>
                                  </w:divBdr>
                                </w:div>
                                <w:div w:id="2102409318">
                                  <w:marLeft w:val="0"/>
                                  <w:marRight w:val="0"/>
                                  <w:marTop w:val="0"/>
                                  <w:marBottom w:val="0"/>
                                  <w:divBdr>
                                    <w:top w:val="none" w:sz="0" w:space="0" w:color="auto"/>
                                    <w:left w:val="none" w:sz="0" w:space="0" w:color="auto"/>
                                    <w:bottom w:val="none" w:sz="0" w:space="0" w:color="auto"/>
                                    <w:right w:val="none" w:sz="0" w:space="0" w:color="auto"/>
                                  </w:divBdr>
                                </w:div>
                              </w:divsChild>
                            </w:div>
                            <w:div w:id="305552114">
                              <w:marLeft w:val="0"/>
                              <w:marRight w:val="0"/>
                              <w:marTop w:val="0"/>
                              <w:marBottom w:val="0"/>
                              <w:divBdr>
                                <w:top w:val="none" w:sz="0" w:space="0" w:color="auto"/>
                                <w:left w:val="none" w:sz="0" w:space="0" w:color="auto"/>
                                <w:bottom w:val="none" w:sz="0" w:space="0" w:color="auto"/>
                                <w:right w:val="none" w:sz="0" w:space="0" w:color="auto"/>
                              </w:divBdr>
                            </w:div>
                            <w:div w:id="456263493">
                              <w:marLeft w:val="0"/>
                              <w:marRight w:val="0"/>
                              <w:marTop w:val="0"/>
                              <w:marBottom w:val="0"/>
                              <w:divBdr>
                                <w:top w:val="none" w:sz="0" w:space="0" w:color="auto"/>
                                <w:left w:val="none" w:sz="0" w:space="0" w:color="auto"/>
                                <w:bottom w:val="none" w:sz="0" w:space="0" w:color="auto"/>
                                <w:right w:val="none" w:sz="0" w:space="0" w:color="auto"/>
                              </w:divBdr>
                            </w:div>
                            <w:div w:id="487673660">
                              <w:marLeft w:val="0"/>
                              <w:marRight w:val="0"/>
                              <w:marTop w:val="150"/>
                              <w:marBottom w:val="0"/>
                              <w:divBdr>
                                <w:top w:val="none" w:sz="0" w:space="0" w:color="auto"/>
                                <w:left w:val="none" w:sz="0" w:space="0" w:color="auto"/>
                                <w:bottom w:val="none" w:sz="0" w:space="0" w:color="auto"/>
                                <w:right w:val="none" w:sz="0" w:space="0" w:color="auto"/>
                              </w:divBdr>
                              <w:divsChild>
                                <w:div w:id="1652447042">
                                  <w:marLeft w:val="0"/>
                                  <w:marRight w:val="0"/>
                                  <w:marTop w:val="0"/>
                                  <w:marBottom w:val="0"/>
                                  <w:divBdr>
                                    <w:top w:val="none" w:sz="0" w:space="0" w:color="auto"/>
                                    <w:left w:val="none" w:sz="0" w:space="0" w:color="auto"/>
                                    <w:bottom w:val="none" w:sz="0" w:space="0" w:color="auto"/>
                                    <w:right w:val="none" w:sz="0" w:space="0" w:color="auto"/>
                                  </w:divBdr>
                                </w:div>
                              </w:divsChild>
                            </w:div>
                            <w:div w:id="509443360">
                              <w:marLeft w:val="0"/>
                              <w:marRight w:val="0"/>
                              <w:marTop w:val="0"/>
                              <w:marBottom w:val="0"/>
                              <w:divBdr>
                                <w:top w:val="none" w:sz="0" w:space="0" w:color="auto"/>
                                <w:left w:val="none" w:sz="0" w:space="0" w:color="auto"/>
                                <w:bottom w:val="none" w:sz="0" w:space="0" w:color="auto"/>
                                <w:right w:val="none" w:sz="0" w:space="0" w:color="auto"/>
                              </w:divBdr>
                            </w:div>
                            <w:div w:id="1341465365">
                              <w:marLeft w:val="0"/>
                              <w:marRight w:val="0"/>
                              <w:marTop w:val="0"/>
                              <w:marBottom w:val="0"/>
                              <w:divBdr>
                                <w:top w:val="none" w:sz="0" w:space="0" w:color="auto"/>
                                <w:left w:val="none" w:sz="0" w:space="0" w:color="auto"/>
                                <w:bottom w:val="none" w:sz="0" w:space="0" w:color="auto"/>
                                <w:right w:val="none" w:sz="0" w:space="0" w:color="auto"/>
                              </w:divBdr>
                            </w:div>
                            <w:div w:id="1350253098">
                              <w:marLeft w:val="0"/>
                              <w:marRight w:val="0"/>
                              <w:marTop w:val="0"/>
                              <w:marBottom w:val="0"/>
                              <w:divBdr>
                                <w:top w:val="none" w:sz="0" w:space="0" w:color="auto"/>
                                <w:left w:val="none" w:sz="0" w:space="0" w:color="auto"/>
                                <w:bottom w:val="none" w:sz="0" w:space="0" w:color="auto"/>
                                <w:right w:val="none" w:sz="0" w:space="0" w:color="auto"/>
                              </w:divBdr>
                            </w:div>
                            <w:div w:id="1679771260">
                              <w:marLeft w:val="0"/>
                              <w:marRight w:val="0"/>
                              <w:marTop w:val="0"/>
                              <w:marBottom w:val="0"/>
                              <w:divBdr>
                                <w:top w:val="none" w:sz="0" w:space="0" w:color="auto"/>
                                <w:left w:val="none" w:sz="0" w:space="0" w:color="auto"/>
                                <w:bottom w:val="none" w:sz="0" w:space="0" w:color="auto"/>
                                <w:right w:val="none" w:sz="0" w:space="0" w:color="auto"/>
                              </w:divBdr>
                            </w:div>
                            <w:div w:id="1870340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0851735">
                  <w:marLeft w:val="0"/>
                  <w:marRight w:val="0"/>
                  <w:marTop w:val="0"/>
                  <w:marBottom w:val="0"/>
                  <w:divBdr>
                    <w:top w:val="none" w:sz="0" w:space="0" w:color="auto"/>
                    <w:left w:val="none" w:sz="0" w:space="0" w:color="auto"/>
                    <w:bottom w:val="none" w:sz="0" w:space="0" w:color="auto"/>
                    <w:right w:val="none" w:sz="0" w:space="0" w:color="auto"/>
                  </w:divBdr>
                </w:div>
                <w:div w:id="1174612778">
                  <w:marLeft w:val="0"/>
                  <w:marRight w:val="0"/>
                  <w:marTop w:val="0"/>
                  <w:marBottom w:val="0"/>
                  <w:divBdr>
                    <w:top w:val="none" w:sz="0" w:space="0" w:color="auto"/>
                    <w:left w:val="none" w:sz="0" w:space="0" w:color="auto"/>
                    <w:bottom w:val="none" w:sz="0" w:space="0" w:color="auto"/>
                    <w:right w:val="none" w:sz="0" w:space="0" w:color="auto"/>
                  </w:divBdr>
                </w:div>
                <w:div w:id="1177424775">
                  <w:marLeft w:val="0"/>
                  <w:marRight w:val="0"/>
                  <w:marTop w:val="0"/>
                  <w:marBottom w:val="0"/>
                  <w:divBdr>
                    <w:top w:val="none" w:sz="0" w:space="0" w:color="auto"/>
                    <w:left w:val="none" w:sz="0" w:space="0" w:color="auto"/>
                    <w:bottom w:val="none" w:sz="0" w:space="0" w:color="auto"/>
                    <w:right w:val="none" w:sz="0" w:space="0" w:color="auto"/>
                  </w:divBdr>
                  <w:divsChild>
                    <w:div w:id="1656832070">
                      <w:marLeft w:val="0"/>
                      <w:marRight w:val="0"/>
                      <w:marTop w:val="0"/>
                      <w:marBottom w:val="0"/>
                      <w:divBdr>
                        <w:top w:val="none" w:sz="0" w:space="0" w:color="auto"/>
                        <w:left w:val="none" w:sz="0" w:space="0" w:color="auto"/>
                        <w:bottom w:val="none" w:sz="0" w:space="0" w:color="auto"/>
                        <w:right w:val="none" w:sz="0" w:space="0" w:color="auto"/>
                      </w:divBdr>
                      <w:divsChild>
                        <w:div w:id="184753907">
                          <w:marLeft w:val="0"/>
                          <w:marRight w:val="0"/>
                          <w:marTop w:val="0"/>
                          <w:marBottom w:val="0"/>
                          <w:divBdr>
                            <w:top w:val="none" w:sz="0" w:space="0" w:color="auto"/>
                            <w:left w:val="none" w:sz="0" w:space="0" w:color="auto"/>
                            <w:bottom w:val="none" w:sz="0" w:space="0" w:color="auto"/>
                            <w:right w:val="none" w:sz="0" w:space="0" w:color="auto"/>
                          </w:divBdr>
                          <w:divsChild>
                            <w:div w:id="169174707">
                              <w:marLeft w:val="0"/>
                              <w:marRight w:val="0"/>
                              <w:marTop w:val="0"/>
                              <w:marBottom w:val="0"/>
                              <w:divBdr>
                                <w:top w:val="none" w:sz="0" w:space="0" w:color="auto"/>
                                <w:left w:val="none" w:sz="0" w:space="0" w:color="auto"/>
                                <w:bottom w:val="none" w:sz="0" w:space="0" w:color="auto"/>
                                <w:right w:val="none" w:sz="0" w:space="0" w:color="auto"/>
                              </w:divBdr>
                            </w:div>
                            <w:div w:id="752898444">
                              <w:marLeft w:val="0"/>
                              <w:marRight w:val="0"/>
                              <w:marTop w:val="0"/>
                              <w:marBottom w:val="0"/>
                              <w:divBdr>
                                <w:top w:val="none" w:sz="0" w:space="0" w:color="auto"/>
                                <w:left w:val="none" w:sz="0" w:space="0" w:color="auto"/>
                                <w:bottom w:val="none" w:sz="0" w:space="0" w:color="auto"/>
                                <w:right w:val="none" w:sz="0" w:space="0" w:color="auto"/>
                              </w:divBdr>
                            </w:div>
                            <w:div w:id="848913045">
                              <w:marLeft w:val="0"/>
                              <w:marRight w:val="0"/>
                              <w:marTop w:val="0"/>
                              <w:marBottom w:val="0"/>
                              <w:divBdr>
                                <w:top w:val="none" w:sz="0" w:space="0" w:color="auto"/>
                                <w:left w:val="none" w:sz="0" w:space="0" w:color="auto"/>
                                <w:bottom w:val="none" w:sz="0" w:space="0" w:color="auto"/>
                                <w:right w:val="none" w:sz="0" w:space="0" w:color="auto"/>
                              </w:divBdr>
                            </w:div>
                            <w:div w:id="1219122868">
                              <w:marLeft w:val="0"/>
                              <w:marRight w:val="0"/>
                              <w:marTop w:val="0"/>
                              <w:marBottom w:val="0"/>
                              <w:divBdr>
                                <w:top w:val="none" w:sz="0" w:space="0" w:color="auto"/>
                                <w:left w:val="none" w:sz="0" w:space="0" w:color="auto"/>
                                <w:bottom w:val="none" w:sz="0" w:space="0" w:color="auto"/>
                                <w:right w:val="none" w:sz="0" w:space="0" w:color="auto"/>
                              </w:divBdr>
                            </w:div>
                            <w:div w:id="1409424750">
                              <w:marLeft w:val="0"/>
                              <w:marRight w:val="0"/>
                              <w:marTop w:val="0"/>
                              <w:marBottom w:val="0"/>
                              <w:divBdr>
                                <w:top w:val="none" w:sz="0" w:space="0" w:color="auto"/>
                                <w:left w:val="none" w:sz="0" w:space="0" w:color="auto"/>
                                <w:bottom w:val="none" w:sz="0" w:space="0" w:color="auto"/>
                                <w:right w:val="none" w:sz="0" w:space="0" w:color="auto"/>
                              </w:divBdr>
                            </w:div>
                            <w:div w:id="1794902752">
                              <w:marLeft w:val="0"/>
                              <w:marRight w:val="0"/>
                              <w:marTop w:val="0"/>
                              <w:marBottom w:val="0"/>
                              <w:divBdr>
                                <w:top w:val="none" w:sz="0" w:space="0" w:color="auto"/>
                                <w:left w:val="none" w:sz="0" w:space="0" w:color="auto"/>
                                <w:bottom w:val="none" w:sz="0" w:space="0" w:color="auto"/>
                                <w:right w:val="none" w:sz="0" w:space="0" w:color="auto"/>
                              </w:divBdr>
                              <w:divsChild>
                                <w:div w:id="233903902">
                                  <w:marLeft w:val="0"/>
                                  <w:marRight w:val="0"/>
                                  <w:marTop w:val="0"/>
                                  <w:marBottom w:val="0"/>
                                  <w:divBdr>
                                    <w:top w:val="none" w:sz="0" w:space="0" w:color="auto"/>
                                    <w:left w:val="none" w:sz="0" w:space="0" w:color="auto"/>
                                    <w:bottom w:val="none" w:sz="0" w:space="0" w:color="auto"/>
                                    <w:right w:val="none" w:sz="0" w:space="0" w:color="auto"/>
                                  </w:divBdr>
                                </w:div>
                                <w:div w:id="358822597">
                                  <w:marLeft w:val="0"/>
                                  <w:marRight w:val="0"/>
                                  <w:marTop w:val="0"/>
                                  <w:marBottom w:val="0"/>
                                  <w:divBdr>
                                    <w:top w:val="none" w:sz="0" w:space="0" w:color="auto"/>
                                    <w:left w:val="none" w:sz="0" w:space="0" w:color="auto"/>
                                    <w:bottom w:val="none" w:sz="0" w:space="0" w:color="auto"/>
                                    <w:right w:val="none" w:sz="0" w:space="0" w:color="auto"/>
                                  </w:divBdr>
                                </w:div>
                                <w:div w:id="1003126329">
                                  <w:marLeft w:val="0"/>
                                  <w:marRight w:val="0"/>
                                  <w:marTop w:val="0"/>
                                  <w:marBottom w:val="0"/>
                                  <w:divBdr>
                                    <w:top w:val="none" w:sz="0" w:space="0" w:color="auto"/>
                                    <w:left w:val="none" w:sz="0" w:space="0" w:color="auto"/>
                                    <w:bottom w:val="none" w:sz="0" w:space="0" w:color="auto"/>
                                    <w:right w:val="none" w:sz="0" w:space="0" w:color="auto"/>
                                  </w:divBdr>
                                </w:div>
                                <w:div w:id="1207714298">
                                  <w:marLeft w:val="0"/>
                                  <w:marRight w:val="0"/>
                                  <w:marTop w:val="0"/>
                                  <w:marBottom w:val="0"/>
                                  <w:divBdr>
                                    <w:top w:val="none" w:sz="0" w:space="0" w:color="auto"/>
                                    <w:left w:val="none" w:sz="0" w:space="0" w:color="auto"/>
                                    <w:bottom w:val="none" w:sz="0" w:space="0" w:color="auto"/>
                                    <w:right w:val="none" w:sz="0" w:space="0" w:color="auto"/>
                                  </w:divBdr>
                                </w:div>
                              </w:divsChild>
                            </w:div>
                            <w:div w:id="2056198519">
                              <w:marLeft w:val="0"/>
                              <w:marRight w:val="0"/>
                              <w:marTop w:val="150"/>
                              <w:marBottom w:val="0"/>
                              <w:divBdr>
                                <w:top w:val="none" w:sz="0" w:space="0" w:color="auto"/>
                                <w:left w:val="none" w:sz="0" w:space="0" w:color="auto"/>
                                <w:bottom w:val="none" w:sz="0" w:space="0" w:color="auto"/>
                                <w:right w:val="none" w:sz="0" w:space="0" w:color="auto"/>
                              </w:divBdr>
                              <w:divsChild>
                                <w:div w:id="379288331">
                                  <w:marLeft w:val="0"/>
                                  <w:marRight w:val="0"/>
                                  <w:marTop w:val="0"/>
                                  <w:marBottom w:val="0"/>
                                  <w:divBdr>
                                    <w:top w:val="none" w:sz="0" w:space="0" w:color="auto"/>
                                    <w:left w:val="none" w:sz="0" w:space="0" w:color="auto"/>
                                    <w:bottom w:val="none" w:sz="0" w:space="0" w:color="auto"/>
                                    <w:right w:val="none" w:sz="0" w:space="0" w:color="auto"/>
                                  </w:divBdr>
                                </w:div>
                              </w:divsChild>
                            </w:div>
                            <w:div w:id="2066874605">
                              <w:marLeft w:val="0"/>
                              <w:marRight w:val="0"/>
                              <w:marTop w:val="0"/>
                              <w:marBottom w:val="0"/>
                              <w:divBdr>
                                <w:top w:val="none" w:sz="0" w:space="0" w:color="auto"/>
                                <w:left w:val="none" w:sz="0" w:space="0" w:color="auto"/>
                                <w:bottom w:val="none" w:sz="0" w:space="0" w:color="auto"/>
                                <w:right w:val="none" w:sz="0" w:space="0" w:color="auto"/>
                              </w:divBdr>
                            </w:div>
                            <w:div w:id="2114206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1260257">
                  <w:marLeft w:val="0"/>
                  <w:marRight w:val="0"/>
                  <w:marTop w:val="0"/>
                  <w:marBottom w:val="0"/>
                  <w:divBdr>
                    <w:top w:val="none" w:sz="0" w:space="0" w:color="auto"/>
                    <w:left w:val="none" w:sz="0" w:space="0" w:color="auto"/>
                    <w:bottom w:val="none" w:sz="0" w:space="0" w:color="auto"/>
                    <w:right w:val="none" w:sz="0" w:space="0" w:color="auto"/>
                  </w:divBdr>
                </w:div>
                <w:div w:id="1237126301">
                  <w:marLeft w:val="0"/>
                  <w:marRight w:val="0"/>
                  <w:marTop w:val="0"/>
                  <w:marBottom w:val="0"/>
                  <w:divBdr>
                    <w:top w:val="none" w:sz="0" w:space="0" w:color="auto"/>
                    <w:left w:val="none" w:sz="0" w:space="0" w:color="auto"/>
                    <w:bottom w:val="none" w:sz="0" w:space="0" w:color="auto"/>
                    <w:right w:val="none" w:sz="0" w:space="0" w:color="auto"/>
                  </w:divBdr>
                </w:div>
                <w:div w:id="1262421839">
                  <w:marLeft w:val="0"/>
                  <w:marRight w:val="0"/>
                  <w:marTop w:val="0"/>
                  <w:marBottom w:val="0"/>
                  <w:divBdr>
                    <w:top w:val="none" w:sz="0" w:space="0" w:color="auto"/>
                    <w:left w:val="none" w:sz="0" w:space="0" w:color="auto"/>
                    <w:bottom w:val="none" w:sz="0" w:space="0" w:color="auto"/>
                    <w:right w:val="none" w:sz="0" w:space="0" w:color="auto"/>
                  </w:divBdr>
                  <w:divsChild>
                    <w:div w:id="729042648">
                      <w:marLeft w:val="0"/>
                      <w:marRight w:val="0"/>
                      <w:marTop w:val="0"/>
                      <w:marBottom w:val="0"/>
                      <w:divBdr>
                        <w:top w:val="none" w:sz="0" w:space="0" w:color="auto"/>
                        <w:left w:val="none" w:sz="0" w:space="0" w:color="auto"/>
                        <w:bottom w:val="none" w:sz="0" w:space="0" w:color="auto"/>
                        <w:right w:val="none" w:sz="0" w:space="0" w:color="auto"/>
                      </w:divBdr>
                      <w:divsChild>
                        <w:div w:id="1388840157">
                          <w:marLeft w:val="0"/>
                          <w:marRight w:val="0"/>
                          <w:marTop w:val="0"/>
                          <w:marBottom w:val="0"/>
                          <w:divBdr>
                            <w:top w:val="none" w:sz="0" w:space="0" w:color="auto"/>
                            <w:left w:val="none" w:sz="0" w:space="0" w:color="auto"/>
                            <w:bottom w:val="none" w:sz="0" w:space="0" w:color="auto"/>
                            <w:right w:val="none" w:sz="0" w:space="0" w:color="auto"/>
                          </w:divBdr>
                          <w:divsChild>
                            <w:div w:id="138113414">
                              <w:marLeft w:val="0"/>
                              <w:marRight w:val="0"/>
                              <w:marTop w:val="0"/>
                              <w:marBottom w:val="0"/>
                              <w:divBdr>
                                <w:top w:val="none" w:sz="0" w:space="0" w:color="auto"/>
                                <w:left w:val="none" w:sz="0" w:space="0" w:color="auto"/>
                                <w:bottom w:val="none" w:sz="0" w:space="0" w:color="auto"/>
                                <w:right w:val="none" w:sz="0" w:space="0" w:color="auto"/>
                              </w:divBdr>
                            </w:div>
                            <w:div w:id="365981519">
                              <w:marLeft w:val="0"/>
                              <w:marRight w:val="0"/>
                              <w:marTop w:val="150"/>
                              <w:marBottom w:val="0"/>
                              <w:divBdr>
                                <w:top w:val="none" w:sz="0" w:space="0" w:color="auto"/>
                                <w:left w:val="none" w:sz="0" w:space="0" w:color="auto"/>
                                <w:bottom w:val="none" w:sz="0" w:space="0" w:color="auto"/>
                                <w:right w:val="none" w:sz="0" w:space="0" w:color="auto"/>
                              </w:divBdr>
                              <w:divsChild>
                                <w:div w:id="1803648566">
                                  <w:marLeft w:val="0"/>
                                  <w:marRight w:val="0"/>
                                  <w:marTop w:val="0"/>
                                  <w:marBottom w:val="0"/>
                                  <w:divBdr>
                                    <w:top w:val="none" w:sz="0" w:space="0" w:color="auto"/>
                                    <w:left w:val="none" w:sz="0" w:space="0" w:color="auto"/>
                                    <w:bottom w:val="none" w:sz="0" w:space="0" w:color="auto"/>
                                    <w:right w:val="none" w:sz="0" w:space="0" w:color="auto"/>
                                  </w:divBdr>
                                </w:div>
                              </w:divsChild>
                            </w:div>
                            <w:div w:id="470445112">
                              <w:marLeft w:val="0"/>
                              <w:marRight w:val="0"/>
                              <w:marTop w:val="0"/>
                              <w:marBottom w:val="0"/>
                              <w:divBdr>
                                <w:top w:val="none" w:sz="0" w:space="0" w:color="auto"/>
                                <w:left w:val="none" w:sz="0" w:space="0" w:color="auto"/>
                                <w:bottom w:val="none" w:sz="0" w:space="0" w:color="auto"/>
                                <w:right w:val="none" w:sz="0" w:space="0" w:color="auto"/>
                              </w:divBdr>
                            </w:div>
                            <w:div w:id="674458852">
                              <w:marLeft w:val="0"/>
                              <w:marRight w:val="0"/>
                              <w:marTop w:val="0"/>
                              <w:marBottom w:val="0"/>
                              <w:divBdr>
                                <w:top w:val="none" w:sz="0" w:space="0" w:color="auto"/>
                                <w:left w:val="none" w:sz="0" w:space="0" w:color="auto"/>
                                <w:bottom w:val="none" w:sz="0" w:space="0" w:color="auto"/>
                                <w:right w:val="none" w:sz="0" w:space="0" w:color="auto"/>
                              </w:divBdr>
                            </w:div>
                            <w:div w:id="786852722">
                              <w:marLeft w:val="0"/>
                              <w:marRight w:val="0"/>
                              <w:marTop w:val="0"/>
                              <w:marBottom w:val="0"/>
                              <w:divBdr>
                                <w:top w:val="none" w:sz="0" w:space="0" w:color="auto"/>
                                <w:left w:val="none" w:sz="0" w:space="0" w:color="auto"/>
                                <w:bottom w:val="none" w:sz="0" w:space="0" w:color="auto"/>
                                <w:right w:val="none" w:sz="0" w:space="0" w:color="auto"/>
                              </w:divBdr>
                            </w:div>
                            <w:div w:id="1171600414">
                              <w:marLeft w:val="0"/>
                              <w:marRight w:val="0"/>
                              <w:marTop w:val="0"/>
                              <w:marBottom w:val="0"/>
                              <w:divBdr>
                                <w:top w:val="none" w:sz="0" w:space="0" w:color="auto"/>
                                <w:left w:val="none" w:sz="0" w:space="0" w:color="auto"/>
                                <w:bottom w:val="none" w:sz="0" w:space="0" w:color="auto"/>
                                <w:right w:val="none" w:sz="0" w:space="0" w:color="auto"/>
                              </w:divBdr>
                            </w:div>
                            <w:div w:id="1516726212">
                              <w:marLeft w:val="0"/>
                              <w:marRight w:val="0"/>
                              <w:marTop w:val="0"/>
                              <w:marBottom w:val="0"/>
                              <w:divBdr>
                                <w:top w:val="none" w:sz="0" w:space="0" w:color="auto"/>
                                <w:left w:val="none" w:sz="0" w:space="0" w:color="auto"/>
                                <w:bottom w:val="none" w:sz="0" w:space="0" w:color="auto"/>
                                <w:right w:val="none" w:sz="0" w:space="0" w:color="auto"/>
                              </w:divBdr>
                            </w:div>
                            <w:div w:id="1744568810">
                              <w:marLeft w:val="0"/>
                              <w:marRight w:val="0"/>
                              <w:marTop w:val="0"/>
                              <w:marBottom w:val="0"/>
                              <w:divBdr>
                                <w:top w:val="none" w:sz="0" w:space="0" w:color="auto"/>
                                <w:left w:val="none" w:sz="0" w:space="0" w:color="auto"/>
                                <w:bottom w:val="none" w:sz="0" w:space="0" w:color="auto"/>
                                <w:right w:val="none" w:sz="0" w:space="0" w:color="auto"/>
                              </w:divBdr>
                              <w:divsChild>
                                <w:div w:id="465583745">
                                  <w:marLeft w:val="0"/>
                                  <w:marRight w:val="0"/>
                                  <w:marTop w:val="0"/>
                                  <w:marBottom w:val="0"/>
                                  <w:divBdr>
                                    <w:top w:val="none" w:sz="0" w:space="0" w:color="auto"/>
                                    <w:left w:val="none" w:sz="0" w:space="0" w:color="auto"/>
                                    <w:bottom w:val="none" w:sz="0" w:space="0" w:color="auto"/>
                                    <w:right w:val="none" w:sz="0" w:space="0" w:color="auto"/>
                                  </w:divBdr>
                                </w:div>
                                <w:div w:id="1312713106">
                                  <w:marLeft w:val="0"/>
                                  <w:marRight w:val="0"/>
                                  <w:marTop w:val="0"/>
                                  <w:marBottom w:val="0"/>
                                  <w:divBdr>
                                    <w:top w:val="none" w:sz="0" w:space="0" w:color="auto"/>
                                    <w:left w:val="none" w:sz="0" w:space="0" w:color="auto"/>
                                    <w:bottom w:val="none" w:sz="0" w:space="0" w:color="auto"/>
                                    <w:right w:val="none" w:sz="0" w:space="0" w:color="auto"/>
                                  </w:divBdr>
                                </w:div>
                                <w:div w:id="1448618733">
                                  <w:marLeft w:val="0"/>
                                  <w:marRight w:val="0"/>
                                  <w:marTop w:val="0"/>
                                  <w:marBottom w:val="0"/>
                                  <w:divBdr>
                                    <w:top w:val="none" w:sz="0" w:space="0" w:color="auto"/>
                                    <w:left w:val="none" w:sz="0" w:space="0" w:color="auto"/>
                                    <w:bottom w:val="none" w:sz="0" w:space="0" w:color="auto"/>
                                    <w:right w:val="none" w:sz="0" w:space="0" w:color="auto"/>
                                  </w:divBdr>
                                </w:div>
                                <w:div w:id="1917281796">
                                  <w:marLeft w:val="0"/>
                                  <w:marRight w:val="0"/>
                                  <w:marTop w:val="0"/>
                                  <w:marBottom w:val="0"/>
                                  <w:divBdr>
                                    <w:top w:val="none" w:sz="0" w:space="0" w:color="auto"/>
                                    <w:left w:val="none" w:sz="0" w:space="0" w:color="auto"/>
                                    <w:bottom w:val="none" w:sz="0" w:space="0" w:color="auto"/>
                                    <w:right w:val="none" w:sz="0" w:space="0" w:color="auto"/>
                                  </w:divBdr>
                                </w:div>
                              </w:divsChild>
                            </w:div>
                            <w:div w:id="1915240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4070838">
                  <w:marLeft w:val="0"/>
                  <w:marRight w:val="0"/>
                  <w:marTop w:val="0"/>
                  <w:marBottom w:val="0"/>
                  <w:divBdr>
                    <w:top w:val="none" w:sz="0" w:space="0" w:color="auto"/>
                    <w:left w:val="none" w:sz="0" w:space="0" w:color="auto"/>
                    <w:bottom w:val="none" w:sz="0" w:space="0" w:color="auto"/>
                    <w:right w:val="none" w:sz="0" w:space="0" w:color="auto"/>
                  </w:divBdr>
                </w:div>
                <w:div w:id="1358310370">
                  <w:marLeft w:val="0"/>
                  <w:marRight w:val="0"/>
                  <w:marTop w:val="0"/>
                  <w:marBottom w:val="0"/>
                  <w:divBdr>
                    <w:top w:val="none" w:sz="0" w:space="0" w:color="auto"/>
                    <w:left w:val="none" w:sz="0" w:space="0" w:color="auto"/>
                    <w:bottom w:val="none" w:sz="0" w:space="0" w:color="auto"/>
                    <w:right w:val="none" w:sz="0" w:space="0" w:color="auto"/>
                  </w:divBdr>
                  <w:divsChild>
                    <w:div w:id="164437520">
                      <w:marLeft w:val="0"/>
                      <w:marRight w:val="0"/>
                      <w:marTop w:val="0"/>
                      <w:marBottom w:val="0"/>
                      <w:divBdr>
                        <w:top w:val="none" w:sz="0" w:space="0" w:color="auto"/>
                        <w:left w:val="none" w:sz="0" w:space="0" w:color="auto"/>
                        <w:bottom w:val="none" w:sz="0" w:space="0" w:color="auto"/>
                        <w:right w:val="none" w:sz="0" w:space="0" w:color="auto"/>
                      </w:divBdr>
                    </w:div>
                    <w:div w:id="232854720">
                      <w:marLeft w:val="0"/>
                      <w:marRight w:val="0"/>
                      <w:marTop w:val="0"/>
                      <w:marBottom w:val="0"/>
                      <w:divBdr>
                        <w:top w:val="none" w:sz="0" w:space="0" w:color="auto"/>
                        <w:left w:val="none" w:sz="0" w:space="0" w:color="auto"/>
                        <w:bottom w:val="none" w:sz="0" w:space="0" w:color="auto"/>
                        <w:right w:val="none" w:sz="0" w:space="0" w:color="auto"/>
                      </w:divBdr>
                    </w:div>
                    <w:div w:id="884826903">
                      <w:marLeft w:val="0"/>
                      <w:marRight w:val="0"/>
                      <w:marTop w:val="0"/>
                      <w:marBottom w:val="0"/>
                      <w:divBdr>
                        <w:top w:val="none" w:sz="0" w:space="0" w:color="auto"/>
                        <w:left w:val="none" w:sz="0" w:space="0" w:color="auto"/>
                        <w:bottom w:val="none" w:sz="0" w:space="0" w:color="auto"/>
                        <w:right w:val="none" w:sz="0" w:space="0" w:color="auto"/>
                      </w:divBdr>
                    </w:div>
                    <w:div w:id="1608805863">
                      <w:marLeft w:val="0"/>
                      <w:marRight w:val="0"/>
                      <w:marTop w:val="0"/>
                      <w:marBottom w:val="0"/>
                      <w:divBdr>
                        <w:top w:val="none" w:sz="0" w:space="0" w:color="auto"/>
                        <w:left w:val="none" w:sz="0" w:space="0" w:color="auto"/>
                        <w:bottom w:val="none" w:sz="0" w:space="0" w:color="auto"/>
                        <w:right w:val="none" w:sz="0" w:space="0" w:color="auto"/>
                      </w:divBdr>
                    </w:div>
                  </w:divsChild>
                </w:div>
                <w:div w:id="1365138483">
                  <w:marLeft w:val="0"/>
                  <w:marRight w:val="0"/>
                  <w:marTop w:val="0"/>
                  <w:marBottom w:val="0"/>
                  <w:divBdr>
                    <w:top w:val="none" w:sz="0" w:space="0" w:color="auto"/>
                    <w:left w:val="none" w:sz="0" w:space="0" w:color="auto"/>
                    <w:bottom w:val="none" w:sz="0" w:space="0" w:color="auto"/>
                    <w:right w:val="none" w:sz="0" w:space="0" w:color="auto"/>
                  </w:divBdr>
                </w:div>
                <w:div w:id="1405444640">
                  <w:marLeft w:val="0"/>
                  <w:marRight w:val="0"/>
                  <w:marTop w:val="0"/>
                  <w:marBottom w:val="0"/>
                  <w:divBdr>
                    <w:top w:val="none" w:sz="0" w:space="0" w:color="auto"/>
                    <w:left w:val="none" w:sz="0" w:space="0" w:color="auto"/>
                    <w:bottom w:val="none" w:sz="0" w:space="0" w:color="auto"/>
                    <w:right w:val="none" w:sz="0" w:space="0" w:color="auto"/>
                  </w:divBdr>
                </w:div>
                <w:div w:id="1416435956">
                  <w:marLeft w:val="0"/>
                  <w:marRight w:val="0"/>
                  <w:marTop w:val="150"/>
                  <w:marBottom w:val="0"/>
                  <w:divBdr>
                    <w:top w:val="none" w:sz="0" w:space="0" w:color="auto"/>
                    <w:left w:val="none" w:sz="0" w:space="0" w:color="auto"/>
                    <w:bottom w:val="none" w:sz="0" w:space="0" w:color="auto"/>
                    <w:right w:val="none" w:sz="0" w:space="0" w:color="auto"/>
                  </w:divBdr>
                  <w:divsChild>
                    <w:div w:id="1069352686">
                      <w:marLeft w:val="0"/>
                      <w:marRight w:val="0"/>
                      <w:marTop w:val="0"/>
                      <w:marBottom w:val="0"/>
                      <w:divBdr>
                        <w:top w:val="none" w:sz="0" w:space="0" w:color="auto"/>
                        <w:left w:val="none" w:sz="0" w:space="0" w:color="auto"/>
                        <w:bottom w:val="none" w:sz="0" w:space="0" w:color="auto"/>
                        <w:right w:val="none" w:sz="0" w:space="0" w:color="auto"/>
                      </w:divBdr>
                    </w:div>
                  </w:divsChild>
                </w:div>
                <w:div w:id="1444959577">
                  <w:marLeft w:val="0"/>
                  <w:marRight w:val="0"/>
                  <w:marTop w:val="0"/>
                  <w:marBottom w:val="0"/>
                  <w:divBdr>
                    <w:top w:val="none" w:sz="0" w:space="0" w:color="auto"/>
                    <w:left w:val="none" w:sz="0" w:space="0" w:color="auto"/>
                    <w:bottom w:val="none" w:sz="0" w:space="0" w:color="auto"/>
                    <w:right w:val="none" w:sz="0" w:space="0" w:color="auto"/>
                  </w:divBdr>
                  <w:divsChild>
                    <w:div w:id="1167555538">
                      <w:marLeft w:val="0"/>
                      <w:marRight w:val="0"/>
                      <w:marTop w:val="0"/>
                      <w:marBottom w:val="0"/>
                      <w:divBdr>
                        <w:top w:val="none" w:sz="0" w:space="0" w:color="auto"/>
                        <w:left w:val="none" w:sz="0" w:space="0" w:color="auto"/>
                        <w:bottom w:val="none" w:sz="0" w:space="0" w:color="auto"/>
                        <w:right w:val="none" w:sz="0" w:space="0" w:color="auto"/>
                      </w:divBdr>
                      <w:divsChild>
                        <w:div w:id="122384884">
                          <w:marLeft w:val="0"/>
                          <w:marRight w:val="0"/>
                          <w:marTop w:val="0"/>
                          <w:marBottom w:val="0"/>
                          <w:divBdr>
                            <w:top w:val="none" w:sz="0" w:space="0" w:color="auto"/>
                            <w:left w:val="none" w:sz="0" w:space="0" w:color="auto"/>
                            <w:bottom w:val="none" w:sz="0" w:space="0" w:color="auto"/>
                            <w:right w:val="none" w:sz="0" w:space="0" w:color="auto"/>
                          </w:divBdr>
                          <w:divsChild>
                            <w:div w:id="733047482">
                              <w:marLeft w:val="0"/>
                              <w:marRight w:val="0"/>
                              <w:marTop w:val="0"/>
                              <w:marBottom w:val="0"/>
                              <w:divBdr>
                                <w:top w:val="none" w:sz="0" w:space="0" w:color="auto"/>
                                <w:left w:val="none" w:sz="0" w:space="0" w:color="auto"/>
                                <w:bottom w:val="none" w:sz="0" w:space="0" w:color="auto"/>
                                <w:right w:val="none" w:sz="0" w:space="0" w:color="auto"/>
                              </w:divBdr>
                            </w:div>
                            <w:div w:id="881212780">
                              <w:marLeft w:val="0"/>
                              <w:marRight w:val="0"/>
                              <w:marTop w:val="0"/>
                              <w:marBottom w:val="0"/>
                              <w:divBdr>
                                <w:top w:val="none" w:sz="0" w:space="0" w:color="auto"/>
                                <w:left w:val="none" w:sz="0" w:space="0" w:color="auto"/>
                                <w:bottom w:val="none" w:sz="0" w:space="0" w:color="auto"/>
                                <w:right w:val="none" w:sz="0" w:space="0" w:color="auto"/>
                              </w:divBdr>
                            </w:div>
                            <w:div w:id="1414859779">
                              <w:marLeft w:val="0"/>
                              <w:marRight w:val="0"/>
                              <w:marTop w:val="0"/>
                              <w:marBottom w:val="0"/>
                              <w:divBdr>
                                <w:top w:val="none" w:sz="0" w:space="0" w:color="auto"/>
                                <w:left w:val="none" w:sz="0" w:space="0" w:color="auto"/>
                                <w:bottom w:val="none" w:sz="0" w:space="0" w:color="auto"/>
                                <w:right w:val="none" w:sz="0" w:space="0" w:color="auto"/>
                              </w:divBdr>
                            </w:div>
                            <w:div w:id="1556743911">
                              <w:marLeft w:val="0"/>
                              <w:marRight w:val="0"/>
                              <w:marTop w:val="0"/>
                              <w:marBottom w:val="0"/>
                              <w:divBdr>
                                <w:top w:val="none" w:sz="0" w:space="0" w:color="auto"/>
                                <w:left w:val="none" w:sz="0" w:space="0" w:color="auto"/>
                                <w:bottom w:val="none" w:sz="0" w:space="0" w:color="auto"/>
                                <w:right w:val="none" w:sz="0" w:space="0" w:color="auto"/>
                              </w:divBdr>
                            </w:div>
                            <w:div w:id="1729986360">
                              <w:marLeft w:val="0"/>
                              <w:marRight w:val="0"/>
                              <w:marTop w:val="0"/>
                              <w:marBottom w:val="0"/>
                              <w:divBdr>
                                <w:top w:val="none" w:sz="0" w:space="0" w:color="auto"/>
                                <w:left w:val="none" w:sz="0" w:space="0" w:color="auto"/>
                                <w:bottom w:val="none" w:sz="0" w:space="0" w:color="auto"/>
                                <w:right w:val="none" w:sz="0" w:space="0" w:color="auto"/>
                              </w:divBdr>
                            </w:div>
                            <w:div w:id="1733917967">
                              <w:marLeft w:val="0"/>
                              <w:marRight w:val="0"/>
                              <w:marTop w:val="0"/>
                              <w:marBottom w:val="0"/>
                              <w:divBdr>
                                <w:top w:val="none" w:sz="0" w:space="0" w:color="auto"/>
                                <w:left w:val="none" w:sz="0" w:space="0" w:color="auto"/>
                                <w:bottom w:val="none" w:sz="0" w:space="0" w:color="auto"/>
                                <w:right w:val="none" w:sz="0" w:space="0" w:color="auto"/>
                              </w:divBdr>
                            </w:div>
                            <w:div w:id="1885563141">
                              <w:marLeft w:val="0"/>
                              <w:marRight w:val="0"/>
                              <w:marTop w:val="150"/>
                              <w:marBottom w:val="0"/>
                              <w:divBdr>
                                <w:top w:val="none" w:sz="0" w:space="0" w:color="auto"/>
                                <w:left w:val="none" w:sz="0" w:space="0" w:color="auto"/>
                                <w:bottom w:val="none" w:sz="0" w:space="0" w:color="auto"/>
                                <w:right w:val="none" w:sz="0" w:space="0" w:color="auto"/>
                              </w:divBdr>
                              <w:divsChild>
                                <w:div w:id="1986355360">
                                  <w:marLeft w:val="0"/>
                                  <w:marRight w:val="0"/>
                                  <w:marTop w:val="0"/>
                                  <w:marBottom w:val="0"/>
                                  <w:divBdr>
                                    <w:top w:val="none" w:sz="0" w:space="0" w:color="auto"/>
                                    <w:left w:val="none" w:sz="0" w:space="0" w:color="auto"/>
                                    <w:bottom w:val="none" w:sz="0" w:space="0" w:color="auto"/>
                                    <w:right w:val="none" w:sz="0" w:space="0" w:color="auto"/>
                                  </w:divBdr>
                                </w:div>
                              </w:divsChild>
                            </w:div>
                            <w:div w:id="1996714584">
                              <w:marLeft w:val="0"/>
                              <w:marRight w:val="0"/>
                              <w:marTop w:val="0"/>
                              <w:marBottom w:val="0"/>
                              <w:divBdr>
                                <w:top w:val="none" w:sz="0" w:space="0" w:color="auto"/>
                                <w:left w:val="none" w:sz="0" w:space="0" w:color="auto"/>
                                <w:bottom w:val="none" w:sz="0" w:space="0" w:color="auto"/>
                                <w:right w:val="none" w:sz="0" w:space="0" w:color="auto"/>
                              </w:divBdr>
                            </w:div>
                            <w:div w:id="2081440865">
                              <w:marLeft w:val="0"/>
                              <w:marRight w:val="0"/>
                              <w:marTop w:val="0"/>
                              <w:marBottom w:val="0"/>
                              <w:divBdr>
                                <w:top w:val="none" w:sz="0" w:space="0" w:color="auto"/>
                                <w:left w:val="none" w:sz="0" w:space="0" w:color="auto"/>
                                <w:bottom w:val="none" w:sz="0" w:space="0" w:color="auto"/>
                                <w:right w:val="none" w:sz="0" w:space="0" w:color="auto"/>
                              </w:divBdr>
                              <w:divsChild>
                                <w:div w:id="477773358">
                                  <w:marLeft w:val="0"/>
                                  <w:marRight w:val="0"/>
                                  <w:marTop w:val="0"/>
                                  <w:marBottom w:val="0"/>
                                  <w:divBdr>
                                    <w:top w:val="none" w:sz="0" w:space="0" w:color="auto"/>
                                    <w:left w:val="none" w:sz="0" w:space="0" w:color="auto"/>
                                    <w:bottom w:val="none" w:sz="0" w:space="0" w:color="auto"/>
                                    <w:right w:val="none" w:sz="0" w:space="0" w:color="auto"/>
                                  </w:divBdr>
                                </w:div>
                                <w:div w:id="1329166170">
                                  <w:marLeft w:val="0"/>
                                  <w:marRight w:val="0"/>
                                  <w:marTop w:val="0"/>
                                  <w:marBottom w:val="0"/>
                                  <w:divBdr>
                                    <w:top w:val="none" w:sz="0" w:space="0" w:color="auto"/>
                                    <w:left w:val="none" w:sz="0" w:space="0" w:color="auto"/>
                                    <w:bottom w:val="none" w:sz="0" w:space="0" w:color="auto"/>
                                    <w:right w:val="none" w:sz="0" w:space="0" w:color="auto"/>
                                  </w:divBdr>
                                </w:div>
                                <w:div w:id="1352948211">
                                  <w:marLeft w:val="0"/>
                                  <w:marRight w:val="0"/>
                                  <w:marTop w:val="0"/>
                                  <w:marBottom w:val="0"/>
                                  <w:divBdr>
                                    <w:top w:val="none" w:sz="0" w:space="0" w:color="auto"/>
                                    <w:left w:val="none" w:sz="0" w:space="0" w:color="auto"/>
                                    <w:bottom w:val="none" w:sz="0" w:space="0" w:color="auto"/>
                                    <w:right w:val="none" w:sz="0" w:space="0" w:color="auto"/>
                                  </w:divBdr>
                                </w:div>
                                <w:div w:id="1721855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9322124">
                  <w:marLeft w:val="0"/>
                  <w:marRight w:val="0"/>
                  <w:marTop w:val="0"/>
                  <w:marBottom w:val="0"/>
                  <w:divBdr>
                    <w:top w:val="none" w:sz="0" w:space="0" w:color="auto"/>
                    <w:left w:val="none" w:sz="0" w:space="0" w:color="auto"/>
                    <w:bottom w:val="none" w:sz="0" w:space="0" w:color="auto"/>
                    <w:right w:val="none" w:sz="0" w:space="0" w:color="auto"/>
                  </w:divBdr>
                </w:div>
                <w:div w:id="1535001593">
                  <w:marLeft w:val="0"/>
                  <w:marRight w:val="0"/>
                  <w:marTop w:val="0"/>
                  <w:marBottom w:val="0"/>
                  <w:divBdr>
                    <w:top w:val="none" w:sz="0" w:space="0" w:color="auto"/>
                    <w:left w:val="none" w:sz="0" w:space="0" w:color="auto"/>
                    <w:bottom w:val="none" w:sz="0" w:space="0" w:color="auto"/>
                    <w:right w:val="none" w:sz="0" w:space="0" w:color="auto"/>
                  </w:divBdr>
                </w:div>
                <w:div w:id="1550647787">
                  <w:marLeft w:val="0"/>
                  <w:marRight w:val="0"/>
                  <w:marTop w:val="0"/>
                  <w:marBottom w:val="0"/>
                  <w:divBdr>
                    <w:top w:val="none" w:sz="0" w:space="0" w:color="auto"/>
                    <w:left w:val="none" w:sz="0" w:space="0" w:color="auto"/>
                    <w:bottom w:val="none" w:sz="0" w:space="0" w:color="auto"/>
                    <w:right w:val="none" w:sz="0" w:space="0" w:color="auto"/>
                  </w:divBdr>
                </w:div>
                <w:div w:id="1574588045">
                  <w:marLeft w:val="0"/>
                  <w:marRight w:val="0"/>
                  <w:marTop w:val="0"/>
                  <w:marBottom w:val="0"/>
                  <w:divBdr>
                    <w:top w:val="none" w:sz="0" w:space="0" w:color="auto"/>
                    <w:left w:val="none" w:sz="0" w:space="0" w:color="auto"/>
                    <w:bottom w:val="none" w:sz="0" w:space="0" w:color="auto"/>
                    <w:right w:val="none" w:sz="0" w:space="0" w:color="auto"/>
                  </w:divBdr>
                  <w:divsChild>
                    <w:div w:id="1315529310">
                      <w:marLeft w:val="0"/>
                      <w:marRight w:val="0"/>
                      <w:marTop w:val="0"/>
                      <w:marBottom w:val="0"/>
                      <w:divBdr>
                        <w:top w:val="none" w:sz="0" w:space="0" w:color="auto"/>
                        <w:left w:val="none" w:sz="0" w:space="0" w:color="auto"/>
                        <w:bottom w:val="none" w:sz="0" w:space="0" w:color="auto"/>
                        <w:right w:val="none" w:sz="0" w:space="0" w:color="auto"/>
                      </w:divBdr>
                      <w:divsChild>
                        <w:div w:id="1380275952">
                          <w:marLeft w:val="0"/>
                          <w:marRight w:val="0"/>
                          <w:marTop w:val="0"/>
                          <w:marBottom w:val="0"/>
                          <w:divBdr>
                            <w:top w:val="none" w:sz="0" w:space="0" w:color="auto"/>
                            <w:left w:val="none" w:sz="0" w:space="0" w:color="auto"/>
                            <w:bottom w:val="none" w:sz="0" w:space="0" w:color="auto"/>
                            <w:right w:val="none" w:sz="0" w:space="0" w:color="auto"/>
                          </w:divBdr>
                          <w:divsChild>
                            <w:div w:id="29570630">
                              <w:marLeft w:val="0"/>
                              <w:marRight w:val="0"/>
                              <w:marTop w:val="0"/>
                              <w:marBottom w:val="0"/>
                              <w:divBdr>
                                <w:top w:val="none" w:sz="0" w:space="0" w:color="auto"/>
                                <w:left w:val="none" w:sz="0" w:space="0" w:color="auto"/>
                                <w:bottom w:val="none" w:sz="0" w:space="0" w:color="auto"/>
                                <w:right w:val="none" w:sz="0" w:space="0" w:color="auto"/>
                              </w:divBdr>
                            </w:div>
                            <w:div w:id="145247884">
                              <w:marLeft w:val="0"/>
                              <w:marRight w:val="0"/>
                              <w:marTop w:val="0"/>
                              <w:marBottom w:val="0"/>
                              <w:divBdr>
                                <w:top w:val="none" w:sz="0" w:space="0" w:color="auto"/>
                                <w:left w:val="none" w:sz="0" w:space="0" w:color="auto"/>
                                <w:bottom w:val="none" w:sz="0" w:space="0" w:color="auto"/>
                                <w:right w:val="none" w:sz="0" w:space="0" w:color="auto"/>
                              </w:divBdr>
                              <w:divsChild>
                                <w:div w:id="896165190">
                                  <w:marLeft w:val="0"/>
                                  <w:marRight w:val="0"/>
                                  <w:marTop w:val="0"/>
                                  <w:marBottom w:val="0"/>
                                  <w:divBdr>
                                    <w:top w:val="none" w:sz="0" w:space="0" w:color="auto"/>
                                    <w:left w:val="none" w:sz="0" w:space="0" w:color="auto"/>
                                    <w:bottom w:val="none" w:sz="0" w:space="0" w:color="auto"/>
                                    <w:right w:val="none" w:sz="0" w:space="0" w:color="auto"/>
                                  </w:divBdr>
                                </w:div>
                                <w:div w:id="996226909">
                                  <w:marLeft w:val="0"/>
                                  <w:marRight w:val="0"/>
                                  <w:marTop w:val="0"/>
                                  <w:marBottom w:val="0"/>
                                  <w:divBdr>
                                    <w:top w:val="none" w:sz="0" w:space="0" w:color="auto"/>
                                    <w:left w:val="none" w:sz="0" w:space="0" w:color="auto"/>
                                    <w:bottom w:val="none" w:sz="0" w:space="0" w:color="auto"/>
                                    <w:right w:val="none" w:sz="0" w:space="0" w:color="auto"/>
                                  </w:divBdr>
                                </w:div>
                                <w:div w:id="1381245826">
                                  <w:marLeft w:val="0"/>
                                  <w:marRight w:val="0"/>
                                  <w:marTop w:val="0"/>
                                  <w:marBottom w:val="0"/>
                                  <w:divBdr>
                                    <w:top w:val="none" w:sz="0" w:space="0" w:color="auto"/>
                                    <w:left w:val="none" w:sz="0" w:space="0" w:color="auto"/>
                                    <w:bottom w:val="none" w:sz="0" w:space="0" w:color="auto"/>
                                    <w:right w:val="none" w:sz="0" w:space="0" w:color="auto"/>
                                  </w:divBdr>
                                </w:div>
                                <w:div w:id="1700203305">
                                  <w:marLeft w:val="0"/>
                                  <w:marRight w:val="0"/>
                                  <w:marTop w:val="0"/>
                                  <w:marBottom w:val="0"/>
                                  <w:divBdr>
                                    <w:top w:val="none" w:sz="0" w:space="0" w:color="auto"/>
                                    <w:left w:val="none" w:sz="0" w:space="0" w:color="auto"/>
                                    <w:bottom w:val="none" w:sz="0" w:space="0" w:color="auto"/>
                                    <w:right w:val="none" w:sz="0" w:space="0" w:color="auto"/>
                                  </w:divBdr>
                                </w:div>
                              </w:divsChild>
                            </w:div>
                            <w:div w:id="218980587">
                              <w:marLeft w:val="0"/>
                              <w:marRight w:val="0"/>
                              <w:marTop w:val="0"/>
                              <w:marBottom w:val="0"/>
                              <w:divBdr>
                                <w:top w:val="none" w:sz="0" w:space="0" w:color="auto"/>
                                <w:left w:val="none" w:sz="0" w:space="0" w:color="auto"/>
                                <w:bottom w:val="none" w:sz="0" w:space="0" w:color="auto"/>
                                <w:right w:val="none" w:sz="0" w:space="0" w:color="auto"/>
                              </w:divBdr>
                            </w:div>
                            <w:div w:id="599948174">
                              <w:marLeft w:val="0"/>
                              <w:marRight w:val="0"/>
                              <w:marTop w:val="0"/>
                              <w:marBottom w:val="0"/>
                              <w:divBdr>
                                <w:top w:val="none" w:sz="0" w:space="0" w:color="auto"/>
                                <w:left w:val="none" w:sz="0" w:space="0" w:color="auto"/>
                                <w:bottom w:val="none" w:sz="0" w:space="0" w:color="auto"/>
                                <w:right w:val="none" w:sz="0" w:space="0" w:color="auto"/>
                              </w:divBdr>
                            </w:div>
                            <w:div w:id="653753483">
                              <w:marLeft w:val="0"/>
                              <w:marRight w:val="0"/>
                              <w:marTop w:val="0"/>
                              <w:marBottom w:val="0"/>
                              <w:divBdr>
                                <w:top w:val="none" w:sz="0" w:space="0" w:color="auto"/>
                                <w:left w:val="none" w:sz="0" w:space="0" w:color="auto"/>
                                <w:bottom w:val="none" w:sz="0" w:space="0" w:color="auto"/>
                                <w:right w:val="none" w:sz="0" w:space="0" w:color="auto"/>
                              </w:divBdr>
                            </w:div>
                            <w:div w:id="771439212">
                              <w:marLeft w:val="0"/>
                              <w:marRight w:val="0"/>
                              <w:marTop w:val="0"/>
                              <w:marBottom w:val="0"/>
                              <w:divBdr>
                                <w:top w:val="none" w:sz="0" w:space="0" w:color="auto"/>
                                <w:left w:val="none" w:sz="0" w:space="0" w:color="auto"/>
                                <w:bottom w:val="none" w:sz="0" w:space="0" w:color="auto"/>
                                <w:right w:val="none" w:sz="0" w:space="0" w:color="auto"/>
                              </w:divBdr>
                            </w:div>
                            <w:div w:id="1310791313">
                              <w:marLeft w:val="0"/>
                              <w:marRight w:val="0"/>
                              <w:marTop w:val="150"/>
                              <w:marBottom w:val="0"/>
                              <w:divBdr>
                                <w:top w:val="none" w:sz="0" w:space="0" w:color="auto"/>
                                <w:left w:val="none" w:sz="0" w:space="0" w:color="auto"/>
                                <w:bottom w:val="none" w:sz="0" w:space="0" w:color="auto"/>
                                <w:right w:val="none" w:sz="0" w:space="0" w:color="auto"/>
                              </w:divBdr>
                              <w:divsChild>
                                <w:div w:id="988946840">
                                  <w:marLeft w:val="0"/>
                                  <w:marRight w:val="0"/>
                                  <w:marTop w:val="0"/>
                                  <w:marBottom w:val="0"/>
                                  <w:divBdr>
                                    <w:top w:val="none" w:sz="0" w:space="0" w:color="auto"/>
                                    <w:left w:val="none" w:sz="0" w:space="0" w:color="auto"/>
                                    <w:bottom w:val="none" w:sz="0" w:space="0" w:color="auto"/>
                                    <w:right w:val="none" w:sz="0" w:space="0" w:color="auto"/>
                                  </w:divBdr>
                                </w:div>
                              </w:divsChild>
                            </w:div>
                            <w:div w:id="1857765417">
                              <w:marLeft w:val="0"/>
                              <w:marRight w:val="0"/>
                              <w:marTop w:val="0"/>
                              <w:marBottom w:val="0"/>
                              <w:divBdr>
                                <w:top w:val="none" w:sz="0" w:space="0" w:color="auto"/>
                                <w:left w:val="none" w:sz="0" w:space="0" w:color="auto"/>
                                <w:bottom w:val="none" w:sz="0" w:space="0" w:color="auto"/>
                                <w:right w:val="none" w:sz="0" w:space="0" w:color="auto"/>
                              </w:divBdr>
                            </w:div>
                            <w:div w:id="2133815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6439259">
                  <w:marLeft w:val="0"/>
                  <w:marRight w:val="0"/>
                  <w:marTop w:val="150"/>
                  <w:marBottom w:val="0"/>
                  <w:divBdr>
                    <w:top w:val="none" w:sz="0" w:space="0" w:color="auto"/>
                    <w:left w:val="none" w:sz="0" w:space="0" w:color="auto"/>
                    <w:bottom w:val="none" w:sz="0" w:space="0" w:color="auto"/>
                    <w:right w:val="none" w:sz="0" w:space="0" w:color="auto"/>
                  </w:divBdr>
                  <w:divsChild>
                    <w:div w:id="1889605202">
                      <w:marLeft w:val="0"/>
                      <w:marRight w:val="0"/>
                      <w:marTop w:val="0"/>
                      <w:marBottom w:val="0"/>
                      <w:divBdr>
                        <w:top w:val="none" w:sz="0" w:space="0" w:color="auto"/>
                        <w:left w:val="none" w:sz="0" w:space="0" w:color="auto"/>
                        <w:bottom w:val="none" w:sz="0" w:space="0" w:color="auto"/>
                        <w:right w:val="none" w:sz="0" w:space="0" w:color="auto"/>
                      </w:divBdr>
                    </w:div>
                  </w:divsChild>
                </w:div>
                <w:div w:id="1771386967">
                  <w:marLeft w:val="0"/>
                  <w:marRight w:val="0"/>
                  <w:marTop w:val="0"/>
                  <w:marBottom w:val="0"/>
                  <w:divBdr>
                    <w:top w:val="none" w:sz="0" w:space="0" w:color="auto"/>
                    <w:left w:val="none" w:sz="0" w:space="0" w:color="auto"/>
                    <w:bottom w:val="none" w:sz="0" w:space="0" w:color="auto"/>
                    <w:right w:val="none" w:sz="0" w:space="0" w:color="auto"/>
                  </w:divBdr>
                </w:div>
                <w:div w:id="1777947064">
                  <w:marLeft w:val="0"/>
                  <w:marRight w:val="0"/>
                  <w:marTop w:val="0"/>
                  <w:marBottom w:val="0"/>
                  <w:divBdr>
                    <w:top w:val="none" w:sz="0" w:space="0" w:color="auto"/>
                    <w:left w:val="none" w:sz="0" w:space="0" w:color="auto"/>
                    <w:bottom w:val="none" w:sz="0" w:space="0" w:color="auto"/>
                    <w:right w:val="none" w:sz="0" w:space="0" w:color="auto"/>
                  </w:divBdr>
                </w:div>
                <w:div w:id="1788694294">
                  <w:marLeft w:val="0"/>
                  <w:marRight w:val="0"/>
                  <w:marTop w:val="0"/>
                  <w:marBottom w:val="0"/>
                  <w:divBdr>
                    <w:top w:val="none" w:sz="0" w:space="0" w:color="auto"/>
                    <w:left w:val="none" w:sz="0" w:space="0" w:color="auto"/>
                    <w:bottom w:val="none" w:sz="0" w:space="0" w:color="auto"/>
                    <w:right w:val="none" w:sz="0" w:space="0" w:color="auto"/>
                  </w:divBdr>
                </w:div>
                <w:div w:id="1820421446">
                  <w:marLeft w:val="0"/>
                  <w:marRight w:val="0"/>
                  <w:marTop w:val="0"/>
                  <w:marBottom w:val="0"/>
                  <w:divBdr>
                    <w:top w:val="none" w:sz="0" w:space="0" w:color="auto"/>
                    <w:left w:val="none" w:sz="0" w:space="0" w:color="auto"/>
                    <w:bottom w:val="none" w:sz="0" w:space="0" w:color="auto"/>
                    <w:right w:val="none" w:sz="0" w:space="0" w:color="auto"/>
                  </w:divBdr>
                </w:div>
                <w:div w:id="1907373636">
                  <w:marLeft w:val="0"/>
                  <w:marRight w:val="0"/>
                  <w:marTop w:val="0"/>
                  <w:marBottom w:val="0"/>
                  <w:divBdr>
                    <w:top w:val="none" w:sz="0" w:space="0" w:color="auto"/>
                    <w:left w:val="none" w:sz="0" w:space="0" w:color="auto"/>
                    <w:bottom w:val="none" w:sz="0" w:space="0" w:color="auto"/>
                    <w:right w:val="none" w:sz="0" w:space="0" w:color="auto"/>
                  </w:divBdr>
                  <w:divsChild>
                    <w:div w:id="577206670">
                      <w:marLeft w:val="0"/>
                      <w:marRight w:val="0"/>
                      <w:marTop w:val="0"/>
                      <w:marBottom w:val="0"/>
                      <w:divBdr>
                        <w:top w:val="none" w:sz="0" w:space="0" w:color="auto"/>
                        <w:left w:val="none" w:sz="0" w:space="0" w:color="auto"/>
                        <w:bottom w:val="none" w:sz="0" w:space="0" w:color="auto"/>
                        <w:right w:val="none" w:sz="0" w:space="0" w:color="auto"/>
                      </w:divBdr>
                    </w:div>
                    <w:div w:id="681207434">
                      <w:marLeft w:val="0"/>
                      <w:marRight w:val="0"/>
                      <w:marTop w:val="0"/>
                      <w:marBottom w:val="0"/>
                      <w:divBdr>
                        <w:top w:val="none" w:sz="0" w:space="0" w:color="auto"/>
                        <w:left w:val="none" w:sz="0" w:space="0" w:color="auto"/>
                        <w:bottom w:val="none" w:sz="0" w:space="0" w:color="auto"/>
                        <w:right w:val="none" w:sz="0" w:space="0" w:color="auto"/>
                      </w:divBdr>
                    </w:div>
                    <w:div w:id="1652562745">
                      <w:marLeft w:val="0"/>
                      <w:marRight w:val="0"/>
                      <w:marTop w:val="0"/>
                      <w:marBottom w:val="0"/>
                      <w:divBdr>
                        <w:top w:val="none" w:sz="0" w:space="0" w:color="auto"/>
                        <w:left w:val="none" w:sz="0" w:space="0" w:color="auto"/>
                        <w:bottom w:val="none" w:sz="0" w:space="0" w:color="auto"/>
                        <w:right w:val="none" w:sz="0" w:space="0" w:color="auto"/>
                      </w:divBdr>
                    </w:div>
                    <w:div w:id="1952474330">
                      <w:marLeft w:val="0"/>
                      <w:marRight w:val="0"/>
                      <w:marTop w:val="0"/>
                      <w:marBottom w:val="0"/>
                      <w:divBdr>
                        <w:top w:val="none" w:sz="0" w:space="0" w:color="auto"/>
                        <w:left w:val="none" w:sz="0" w:space="0" w:color="auto"/>
                        <w:bottom w:val="none" w:sz="0" w:space="0" w:color="auto"/>
                        <w:right w:val="none" w:sz="0" w:space="0" w:color="auto"/>
                      </w:divBdr>
                    </w:div>
                  </w:divsChild>
                </w:div>
                <w:div w:id="1908103448">
                  <w:marLeft w:val="0"/>
                  <w:marRight w:val="0"/>
                  <w:marTop w:val="0"/>
                  <w:marBottom w:val="0"/>
                  <w:divBdr>
                    <w:top w:val="none" w:sz="0" w:space="0" w:color="auto"/>
                    <w:left w:val="none" w:sz="0" w:space="0" w:color="auto"/>
                    <w:bottom w:val="none" w:sz="0" w:space="0" w:color="auto"/>
                    <w:right w:val="none" w:sz="0" w:space="0" w:color="auto"/>
                  </w:divBdr>
                </w:div>
                <w:div w:id="2094545511">
                  <w:marLeft w:val="0"/>
                  <w:marRight w:val="0"/>
                  <w:marTop w:val="0"/>
                  <w:marBottom w:val="0"/>
                  <w:divBdr>
                    <w:top w:val="none" w:sz="0" w:space="0" w:color="auto"/>
                    <w:left w:val="none" w:sz="0" w:space="0" w:color="auto"/>
                    <w:bottom w:val="none" w:sz="0" w:space="0" w:color="auto"/>
                    <w:right w:val="none" w:sz="0" w:space="0" w:color="auto"/>
                  </w:divBdr>
                </w:div>
                <w:div w:id="2126386976">
                  <w:marLeft w:val="0"/>
                  <w:marRight w:val="0"/>
                  <w:marTop w:val="0"/>
                  <w:marBottom w:val="0"/>
                  <w:divBdr>
                    <w:top w:val="none" w:sz="0" w:space="0" w:color="auto"/>
                    <w:left w:val="none" w:sz="0" w:space="0" w:color="auto"/>
                    <w:bottom w:val="none" w:sz="0" w:space="0" w:color="auto"/>
                    <w:right w:val="none" w:sz="0" w:space="0" w:color="auto"/>
                  </w:divBdr>
                </w:div>
              </w:divsChild>
            </w:div>
            <w:div w:id="253586313">
              <w:marLeft w:val="0"/>
              <w:marRight w:val="0"/>
              <w:marTop w:val="0"/>
              <w:marBottom w:val="0"/>
              <w:divBdr>
                <w:top w:val="none" w:sz="0" w:space="0" w:color="auto"/>
                <w:left w:val="none" w:sz="0" w:space="0" w:color="auto"/>
                <w:bottom w:val="none" w:sz="0" w:space="0" w:color="auto"/>
                <w:right w:val="none" w:sz="0" w:space="0" w:color="auto"/>
              </w:divBdr>
            </w:div>
            <w:div w:id="479807461">
              <w:marLeft w:val="0"/>
              <w:marRight w:val="0"/>
              <w:marTop w:val="0"/>
              <w:marBottom w:val="0"/>
              <w:divBdr>
                <w:top w:val="none" w:sz="0" w:space="0" w:color="auto"/>
                <w:left w:val="none" w:sz="0" w:space="0" w:color="auto"/>
                <w:bottom w:val="none" w:sz="0" w:space="0" w:color="auto"/>
                <w:right w:val="none" w:sz="0" w:space="0" w:color="auto"/>
              </w:divBdr>
              <w:divsChild>
                <w:div w:id="321087247">
                  <w:marLeft w:val="0"/>
                  <w:marRight w:val="0"/>
                  <w:marTop w:val="0"/>
                  <w:marBottom w:val="0"/>
                  <w:divBdr>
                    <w:top w:val="none" w:sz="0" w:space="0" w:color="auto"/>
                    <w:left w:val="none" w:sz="0" w:space="0" w:color="auto"/>
                    <w:bottom w:val="none" w:sz="0" w:space="0" w:color="auto"/>
                    <w:right w:val="none" w:sz="0" w:space="0" w:color="auto"/>
                  </w:divBdr>
                </w:div>
                <w:div w:id="362440724">
                  <w:marLeft w:val="0"/>
                  <w:marRight w:val="0"/>
                  <w:marTop w:val="0"/>
                  <w:marBottom w:val="0"/>
                  <w:divBdr>
                    <w:top w:val="none" w:sz="0" w:space="0" w:color="auto"/>
                    <w:left w:val="none" w:sz="0" w:space="0" w:color="auto"/>
                    <w:bottom w:val="none" w:sz="0" w:space="0" w:color="auto"/>
                    <w:right w:val="none" w:sz="0" w:space="0" w:color="auto"/>
                  </w:divBdr>
                </w:div>
                <w:div w:id="376322002">
                  <w:marLeft w:val="0"/>
                  <w:marRight w:val="0"/>
                  <w:marTop w:val="0"/>
                  <w:marBottom w:val="0"/>
                  <w:divBdr>
                    <w:top w:val="none" w:sz="0" w:space="0" w:color="auto"/>
                    <w:left w:val="none" w:sz="0" w:space="0" w:color="auto"/>
                    <w:bottom w:val="none" w:sz="0" w:space="0" w:color="auto"/>
                    <w:right w:val="none" w:sz="0" w:space="0" w:color="auto"/>
                  </w:divBdr>
                </w:div>
                <w:div w:id="420419878">
                  <w:marLeft w:val="0"/>
                  <w:marRight w:val="0"/>
                  <w:marTop w:val="0"/>
                  <w:marBottom w:val="0"/>
                  <w:divBdr>
                    <w:top w:val="none" w:sz="0" w:space="0" w:color="auto"/>
                    <w:left w:val="none" w:sz="0" w:space="0" w:color="auto"/>
                    <w:bottom w:val="none" w:sz="0" w:space="0" w:color="auto"/>
                    <w:right w:val="none" w:sz="0" w:space="0" w:color="auto"/>
                  </w:divBdr>
                </w:div>
                <w:div w:id="667101004">
                  <w:marLeft w:val="0"/>
                  <w:marRight w:val="0"/>
                  <w:marTop w:val="0"/>
                  <w:marBottom w:val="0"/>
                  <w:divBdr>
                    <w:top w:val="none" w:sz="0" w:space="0" w:color="auto"/>
                    <w:left w:val="none" w:sz="0" w:space="0" w:color="auto"/>
                    <w:bottom w:val="none" w:sz="0" w:space="0" w:color="auto"/>
                    <w:right w:val="none" w:sz="0" w:space="0" w:color="auto"/>
                  </w:divBdr>
                </w:div>
                <w:div w:id="1071000206">
                  <w:marLeft w:val="0"/>
                  <w:marRight w:val="0"/>
                  <w:marTop w:val="0"/>
                  <w:marBottom w:val="0"/>
                  <w:divBdr>
                    <w:top w:val="none" w:sz="0" w:space="0" w:color="auto"/>
                    <w:left w:val="none" w:sz="0" w:space="0" w:color="auto"/>
                    <w:bottom w:val="none" w:sz="0" w:space="0" w:color="auto"/>
                    <w:right w:val="none" w:sz="0" w:space="0" w:color="auto"/>
                  </w:divBdr>
                </w:div>
                <w:div w:id="1232499040">
                  <w:marLeft w:val="0"/>
                  <w:marRight w:val="0"/>
                  <w:marTop w:val="0"/>
                  <w:marBottom w:val="0"/>
                  <w:divBdr>
                    <w:top w:val="none" w:sz="0" w:space="0" w:color="auto"/>
                    <w:left w:val="none" w:sz="0" w:space="0" w:color="auto"/>
                    <w:bottom w:val="none" w:sz="0" w:space="0" w:color="auto"/>
                    <w:right w:val="none" w:sz="0" w:space="0" w:color="auto"/>
                  </w:divBdr>
                </w:div>
                <w:div w:id="1412312486">
                  <w:marLeft w:val="0"/>
                  <w:marRight w:val="0"/>
                  <w:marTop w:val="0"/>
                  <w:marBottom w:val="0"/>
                  <w:divBdr>
                    <w:top w:val="none" w:sz="0" w:space="0" w:color="auto"/>
                    <w:left w:val="none" w:sz="0" w:space="0" w:color="auto"/>
                    <w:bottom w:val="none" w:sz="0" w:space="0" w:color="auto"/>
                    <w:right w:val="none" w:sz="0" w:space="0" w:color="auto"/>
                  </w:divBdr>
                </w:div>
                <w:div w:id="1435906900">
                  <w:marLeft w:val="0"/>
                  <w:marRight w:val="0"/>
                  <w:marTop w:val="0"/>
                  <w:marBottom w:val="0"/>
                  <w:divBdr>
                    <w:top w:val="none" w:sz="0" w:space="0" w:color="auto"/>
                    <w:left w:val="none" w:sz="0" w:space="0" w:color="auto"/>
                    <w:bottom w:val="none" w:sz="0" w:space="0" w:color="auto"/>
                    <w:right w:val="none" w:sz="0" w:space="0" w:color="auto"/>
                  </w:divBdr>
                </w:div>
                <w:div w:id="1530949482">
                  <w:marLeft w:val="0"/>
                  <w:marRight w:val="0"/>
                  <w:marTop w:val="0"/>
                  <w:marBottom w:val="0"/>
                  <w:divBdr>
                    <w:top w:val="none" w:sz="0" w:space="0" w:color="auto"/>
                    <w:left w:val="none" w:sz="0" w:space="0" w:color="auto"/>
                    <w:bottom w:val="none" w:sz="0" w:space="0" w:color="auto"/>
                    <w:right w:val="none" w:sz="0" w:space="0" w:color="auto"/>
                  </w:divBdr>
                </w:div>
                <w:div w:id="1558274716">
                  <w:marLeft w:val="0"/>
                  <w:marRight w:val="0"/>
                  <w:marTop w:val="0"/>
                  <w:marBottom w:val="0"/>
                  <w:divBdr>
                    <w:top w:val="none" w:sz="0" w:space="0" w:color="auto"/>
                    <w:left w:val="none" w:sz="0" w:space="0" w:color="auto"/>
                    <w:bottom w:val="none" w:sz="0" w:space="0" w:color="auto"/>
                    <w:right w:val="none" w:sz="0" w:space="0" w:color="auto"/>
                  </w:divBdr>
                </w:div>
                <w:div w:id="1977484797">
                  <w:marLeft w:val="0"/>
                  <w:marRight w:val="0"/>
                  <w:marTop w:val="0"/>
                  <w:marBottom w:val="0"/>
                  <w:divBdr>
                    <w:top w:val="none" w:sz="0" w:space="0" w:color="auto"/>
                    <w:left w:val="none" w:sz="0" w:space="0" w:color="auto"/>
                    <w:bottom w:val="none" w:sz="0" w:space="0" w:color="auto"/>
                    <w:right w:val="none" w:sz="0" w:space="0" w:color="auto"/>
                  </w:divBdr>
                </w:div>
              </w:divsChild>
            </w:div>
            <w:div w:id="533345078">
              <w:marLeft w:val="0"/>
              <w:marRight w:val="0"/>
              <w:marTop w:val="0"/>
              <w:marBottom w:val="0"/>
              <w:divBdr>
                <w:top w:val="none" w:sz="0" w:space="0" w:color="auto"/>
                <w:left w:val="none" w:sz="0" w:space="0" w:color="auto"/>
                <w:bottom w:val="none" w:sz="0" w:space="0" w:color="auto"/>
                <w:right w:val="none" w:sz="0" w:space="0" w:color="auto"/>
              </w:divBdr>
            </w:div>
            <w:div w:id="552081614">
              <w:marLeft w:val="0"/>
              <w:marRight w:val="0"/>
              <w:marTop w:val="0"/>
              <w:marBottom w:val="0"/>
              <w:divBdr>
                <w:top w:val="none" w:sz="0" w:space="0" w:color="auto"/>
                <w:left w:val="none" w:sz="0" w:space="0" w:color="auto"/>
                <w:bottom w:val="none" w:sz="0" w:space="0" w:color="auto"/>
                <w:right w:val="none" w:sz="0" w:space="0" w:color="auto"/>
              </w:divBdr>
              <w:divsChild>
                <w:div w:id="182597701">
                  <w:marLeft w:val="0"/>
                  <w:marRight w:val="0"/>
                  <w:marTop w:val="0"/>
                  <w:marBottom w:val="0"/>
                  <w:divBdr>
                    <w:top w:val="none" w:sz="0" w:space="0" w:color="auto"/>
                    <w:left w:val="none" w:sz="0" w:space="0" w:color="auto"/>
                    <w:bottom w:val="none" w:sz="0" w:space="0" w:color="auto"/>
                    <w:right w:val="none" w:sz="0" w:space="0" w:color="auto"/>
                  </w:divBdr>
                </w:div>
                <w:div w:id="834341041">
                  <w:marLeft w:val="0"/>
                  <w:marRight w:val="0"/>
                  <w:marTop w:val="0"/>
                  <w:marBottom w:val="0"/>
                  <w:divBdr>
                    <w:top w:val="none" w:sz="0" w:space="0" w:color="auto"/>
                    <w:left w:val="none" w:sz="0" w:space="0" w:color="auto"/>
                    <w:bottom w:val="none" w:sz="0" w:space="0" w:color="auto"/>
                    <w:right w:val="none" w:sz="0" w:space="0" w:color="auto"/>
                  </w:divBdr>
                </w:div>
                <w:div w:id="1294991598">
                  <w:marLeft w:val="0"/>
                  <w:marRight w:val="0"/>
                  <w:marTop w:val="0"/>
                  <w:marBottom w:val="0"/>
                  <w:divBdr>
                    <w:top w:val="none" w:sz="0" w:space="0" w:color="auto"/>
                    <w:left w:val="none" w:sz="0" w:space="0" w:color="auto"/>
                    <w:bottom w:val="none" w:sz="0" w:space="0" w:color="auto"/>
                    <w:right w:val="none" w:sz="0" w:space="0" w:color="auto"/>
                  </w:divBdr>
                </w:div>
                <w:div w:id="1930113098">
                  <w:marLeft w:val="0"/>
                  <w:marRight w:val="0"/>
                  <w:marTop w:val="0"/>
                  <w:marBottom w:val="0"/>
                  <w:divBdr>
                    <w:top w:val="none" w:sz="0" w:space="0" w:color="auto"/>
                    <w:left w:val="none" w:sz="0" w:space="0" w:color="auto"/>
                    <w:bottom w:val="none" w:sz="0" w:space="0" w:color="auto"/>
                    <w:right w:val="none" w:sz="0" w:space="0" w:color="auto"/>
                  </w:divBdr>
                </w:div>
              </w:divsChild>
            </w:div>
            <w:div w:id="662390456">
              <w:marLeft w:val="0"/>
              <w:marRight w:val="0"/>
              <w:marTop w:val="45"/>
              <w:marBottom w:val="0"/>
              <w:divBdr>
                <w:top w:val="none" w:sz="0" w:space="0" w:color="auto"/>
                <w:left w:val="none" w:sz="0" w:space="0" w:color="auto"/>
                <w:bottom w:val="none" w:sz="0" w:space="0" w:color="auto"/>
                <w:right w:val="none" w:sz="0" w:space="0" w:color="auto"/>
              </w:divBdr>
              <w:divsChild>
                <w:div w:id="648440198">
                  <w:marLeft w:val="0"/>
                  <w:marRight w:val="0"/>
                  <w:marTop w:val="0"/>
                  <w:marBottom w:val="0"/>
                  <w:divBdr>
                    <w:top w:val="none" w:sz="0" w:space="0" w:color="auto"/>
                    <w:left w:val="none" w:sz="0" w:space="0" w:color="auto"/>
                    <w:bottom w:val="none" w:sz="0" w:space="0" w:color="auto"/>
                    <w:right w:val="none" w:sz="0" w:space="0" w:color="auto"/>
                  </w:divBdr>
                </w:div>
                <w:div w:id="1521821493">
                  <w:marLeft w:val="0"/>
                  <w:marRight w:val="0"/>
                  <w:marTop w:val="90"/>
                  <w:marBottom w:val="0"/>
                  <w:divBdr>
                    <w:top w:val="none" w:sz="0" w:space="0" w:color="auto"/>
                    <w:left w:val="none" w:sz="0" w:space="0" w:color="auto"/>
                    <w:bottom w:val="none" w:sz="0" w:space="0" w:color="auto"/>
                    <w:right w:val="none" w:sz="0" w:space="0" w:color="auto"/>
                  </w:divBdr>
                </w:div>
              </w:divsChild>
            </w:div>
            <w:div w:id="698314882">
              <w:marLeft w:val="0"/>
              <w:marRight w:val="0"/>
              <w:marTop w:val="0"/>
              <w:marBottom w:val="0"/>
              <w:divBdr>
                <w:top w:val="none" w:sz="0" w:space="0" w:color="auto"/>
                <w:left w:val="none" w:sz="0" w:space="0" w:color="auto"/>
                <w:bottom w:val="none" w:sz="0" w:space="0" w:color="auto"/>
                <w:right w:val="none" w:sz="0" w:space="0" w:color="auto"/>
              </w:divBdr>
              <w:divsChild>
                <w:div w:id="688289820">
                  <w:marLeft w:val="0"/>
                  <w:marRight w:val="0"/>
                  <w:marTop w:val="0"/>
                  <w:marBottom w:val="0"/>
                  <w:divBdr>
                    <w:top w:val="none" w:sz="0" w:space="0" w:color="auto"/>
                    <w:left w:val="none" w:sz="0" w:space="0" w:color="auto"/>
                    <w:bottom w:val="none" w:sz="0" w:space="0" w:color="auto"/>
                    <w:right w:val="none" w:sz="0" w:space="0" w:color="auto"/>
                  </w:divBdr>
                </w:div>
                <w:div w:id="1797521866">
                  <w:marLeft w:val="0"/>
                  <w:marRight w:val="0"/>
                  <w:marTop w:val="0"/>
                  <w:marBottom w:val="0"/>
                  <w:divBdr>
                    <w:top w:val="none" w:sz="0" w:space="0" w:color="auto"/>
                    <w:left w:val="none" w:sz="0" w:space="0" w:color="auto"/>
                    <w:bottom w:val="none" w:sz="0" w:space="0" w:color="auto"/>
                    <w:right w:val="none" w:sz="0" w:space="0" w:color="auto"/>
                  </w:divBdr>
                </w:div>
              </w:divsChild>
            </w:div>
            <w:div w:id="838884278">
              <w:marLeft w:val="0"/>
              <w:marRight w:val="0"/>
              <w:marTop w:val="0"/>
              <w:marBottom w:val="0"/>
              <w:divBdr>
                <w:top w:val="none" w:sz="0" w:space="0" w:color="auto"/>
                <w:left w:val="none" w:sz="0" w:space="0" w:color="auto"/>
                <w:bottom w:val="none" w:sz="0" w:space="0" w:color="auto"/>
                <w:right w:val="none" w:sz="0" w:space="0" w:color="auto"/>
              </w:divBdr>
            </w:div>
            <w:div w:id="976841049">
              <w:marLeft w:val="0"/>
              <w:marRight w:val="0"/>
              <w:marTop w:val="0"/>
              <w:marBottom w:val="0"/>
              <w:divBdr>
                <w:top w:val="none" w:sz="0" w:space="0" w:color="auto"/>
                <w:left w:val="none" w:sz="0" w:space="0" w:color="auto"/>
                <w:bottom w:val="none" w:sz="0" w:space="0" w:color="auto"/>
                <w:right w:val="none" w:sz="0" w:space="0" w:color="auto"/>
              </w:divBdr>
            </w:div>
            <w:div w:id="1224104882">
              <w:marLeft w:val="0"/>
              <w:marRight w:val="0"/>
              <w:marTop w:val="0"/>
              <w:marBottom w:val="0"/>
              <w:divBdr>
                <w:top w:val="none" w:sz="0" w:space="1" w:color="auto"/>
                <w:left w:val="none" w:sz="0" w:space="0" w:color="auto"/>
                <w:bottom w:val="none" w:sz="0" w:space="0" w:color="auto"/>
                <w:right w:val="none" w:sz="0" w:space="0" w:color="auto"/>
              </w:divBdr>
            </w:div>
            <w:div w:id="1232421808">
              <w:marLeft w:val="0"/>
              <w:marRight w:val="0"/>
              <w:marTop w:val="0"/>
              <w:marBottom w:val="0"/>
              <w:divBdr>
                <w:top w:val="none" w:sz="0" w:space="0" w:color="auto"/>
                <w:left w:val="none" w:sz="0" w:space="0" w:color="auto"/>
                <w:bottom w:val="none" w:sz="0" w:space="0" w:color="auto"/>
                <w:right w:val="none" w:sz="0" w:space="0" w:color="auto"/>
              </w:divBdr>
              <w:divsChild>
                <w:div w:id="1218131640">
                  <w:marLeft w:val="0"/>
                  <w:marRight w:val="0"/>
                  <w:marTop w:val="0"/>
                  <w:marBottom w:val="0"/>
                  <w:divBdr>
                    <w:top w:val="none" w:sz="0" w:space="0" w:color="auto"/>
                    <w:left w:val="none" w:sz="0" w:space="0" w:color="auto"/>
                    <w:bottom w:val="none" w:sz="0" w:space="0" w:color="auto"/>
                    <w:right w:val="none" w:sz="0" w:space="0" w:color="auto"/>
                  </w:divBdr>
                  <w:divsChild>
                    <w:div w:id="899242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6906718">
              <w:marLeft w:val="0"/>
              <w:marRight w:val="0"/>
              <w:marTop w:val="0"/>
              <w:marBottom w:val="0"/>
              <w:divBdr>
                <w:top w:val="none" w:sz="0" w:space="0" w:color="auto"/>
                <w:left w:val="none" w:sz="0" w:space="0" w:color="auto"/>
                <w:bottom w:val="none" w:sz="0" w:space="0" w:color="auto"/>
                <w:right w:val="none" w:sz="0" w:space="0" w:color="auto"/>
              </w:divBdr>
              <w:divsChild>
                <w:div w:id="1529679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1448543">
      <w:bodyDiv w:val="1"/>
      <w:marLeft w:val="0"/>
      <w:marRight w:val="0"/>
      <w:marTop w:val="0"/>
      <w:marBottom w:val="0"/>
      <w:divBdr>
        <w:top w:val="none" w:sz="0" w:space="0" w:color="auto"/>
        <w:left w:val="none" w:sz="0" w:space="0" w:color="auto"/>
        <w:bottom w:val="none" w:sz="0" w:space="0" w:color="auto"/>
        <w:right w:val="none" w:sz="0" w:space="0" w:color="auto"/>
      </w:divBdr>
    </w:div>
    <w:div w:id="1049496308">
      <w:bodyDiv w:val="1"/>
      <w:marLeft w:val="0"/>
      <w:marRight w:val="0"/>
      <w:marTop w:val="0"/>
      <w:marBottom w:val="0"/>
      <w:divBdr>
        <w:top w:val="none" w:sz="0" w:space="0" w:color="auto"/>
        <w:left w:val="none" w:sz="0" w:space="0" w:color="auto"/>
        <w:bottom w:val="none" w:sz="0" w:space="0" w:color="auto"/>
        <w:right w:val="none" w:sz="0" w:space="0" w:color="auto"/>
      </w:divBdr>
    </w:div>
    <w:div w:id="1785149447">
      <w:bodyDiv w:val="1"/>
      <w:marLeft w:val="0"/>
      <w:marRight w:val="0"/>
      <w:marTop w:val="0"/>
      <w:marBottom w:val="0"/>
      <w:divBdr>
        <w:top w:val="none" w:sz="0" w:space="0" w:color="auto"/>
        <w:left w:val="none" w:sz="0" w:space="0" w:color="auto"/>
        <w:bottom w:val="none" w:sz="0" w:space="0" w:color="auto"/>
        <w:right w:val="none" w:sz="0" w:space="0" w:color="auto"/>
      </w:divBdr>
    </w:div>
    <w:div w:id="2014259747">
      <w:bodyDiv w:val="1"/>
      <w:marLeft w:val="0"/>
      <w:marRight w:val="0"/>
      <w:marTop w:val="0"/>
      <w:marBottom w:val="0"/>
      <w:divBdr>
        <w:top w:val="none" w:sz="0" w:space="0" w:color="auto"/>
        <w:left w:val="none" w:sz="0" w:space="0" w:color="auto"/>
        <w:bottom w:val="none" w:sz="0" w:space="0" w:color="auto"/>
        <w:right w:val="none" w:sz="0" w:space="0" w:color="auto"/>
      </w:divBdr>
      <w:divsChild>
        <w:div w:id="184184765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emf"/><Relationship Id="rId117" Type="http://schemas.openxmlformats.org/officeDocument/2006/relationships/image" Target="media/image108.jpeg"/><Relationship Id="rId21" Type="http://schemas.openxmlformats.org/officeDocument/2006/relationships/image" Target="media/image15.jpeg"/><Relationship Id="rId42" Type="http://schemas.openxmlformats.org/officeDocument/2006/relationships/image" Target="media/image36.jpeg"/><Relationship Id="rId47" Type="http://schemas.openxmlformats.org/officeDocument/2006/relationships/image" Target="media/image41.jpeg"/><Relationship Id="rId63" Type="http://schemas.openxmlformats.org/officeDocument/2006/relationships/image" Target="media/image57.jpeg"/><Relationship Id="rId68" Type="http://schemas.openxmlformats.org/officeDocument/2006/relationships/image" Target="media/image62.jpeg"/><Relationship Id="rId84" Type="http://schemas.openxmlformats.org/officeDocument/2006/relationships/image" Target="media/image78.emf"/><Relationship Id="rId89" Type="http://schemas.openxmlformats.org/officeDocument/2006/relationships/image" Target="media/image83.png"/><Relationship Id="rId112" Type="http://schemas.openxmlformats.org/officeDocument/2006/relationships/image" Target="media/image103.jpeg"/><Relationship Id="rId133" Type="http://schemas.openxmlformats.org/officeDocument/2006/relationships/hyperlink" Target="http://2.bp.blogspot.com/_qiH4x5rBjWo/Swfz8NLYyTI/AAAAAAAAAA8/1EM7ySv-mKc/s1600/12092009(007).jpg" TargetMode="External"/><Relationship Id="rId16" Type="http://schemas.openxmlformats.org/officeDocument/2006/relationships/image" Target="media/image10.jpeg"/><Relationship Id="rId107" Type="http://schemas.openxmlformats.org/officeDocument/2006/relationships/image" Target="media/image98.jpeg"/><Relationship Id="rId11" Type="http://schemas.openxmlformats.org/officeDocument/2006/relationships/image" Target="media/image5.emf"/><Relationship Id="rId32" Type="http://schemas.openxmlformats.org/officeDocument/2006/relationships/image" Target="media/image26.jpeg"/><Relationship Id="rId37" Type="http://schemas.openxmlformats.org/officeDocument/2006/relationships/image" Target="media/image31.jpeg"/><Relationship Id="rId53" Type="http://schemas.openxmlformats.org/officeDocument/2006/relationships/image" Target="media/image47.emf"/><Relationship Id="rId58" Type="http://schemas.openxmlformats.org/officeDocument/2006/relationships/image" Target="media/image52.jpeg"/><Relationship Id="rId74" Type="http://schemas.openxmlformats.org/officeDocument/2006/relationships/image" Target="media/image68.png"/><Relationship Id="rId79" Type="http://schemas.openxmlformats.org/officeDocument/2006/relationships/image" Target="media/image73.jpeg"/><Relationship Id="rId102" Type="http://schemas.openxmlformats.org/officeDocument/2006/relationships/image" Target="media/image93.png"/><Relationship Id="rId123" Type="http://schemas.openxmlformats.org/officeDocument/2006/relationships/image" Target="media/image114.jpeg"/><Relationship Id="rId128" Type="http://schemas.openxmlformats.org/officeDocument/2006/relationships/image" Target="media/image119.jpeg"/><Relationship Id="rId5" Type="http://schemas.openxmlformats.org/officeDocument/2006/relationships/webSettings" Target="webSettings.xml"/><Relationship Id="rId90" Type="http://schemas.openxmlformats.org/officeDocument/2006/relationships/image" Target="media/image84.png"/><Relationship Id="rId95" Type="http://schemas.openxmlformats.org/officeDocument/2006/relationships/image" Target="media/image89.png"/><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emf"/><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image" Target="media/image50.emf"/><Relationship Id="rId64" Type="http://schemas.openxmlformats.org/officeDocument/2006/relationships/image" Target="media/image58.jpeg"/><Relationship Id="rId69" Type="http://schemas.openxmlformats.org/officeDocument/2006/relationships/image" Target="media/image63.jpeg"/><Relationship Id="rId77" Type="http://schemas.openxmlformats.org/officeDocument/2006/relationships/image" Target="media/image71.jpeg"/><Relationship Id="rId100" Type="http://schemas.openxmlformats.org/officeDocument/2006/relationships/image" Target="http://www.caromausa.com/products/images/carbidtech.gif" TargetMode="External"/><Relationship Id="rId105" Type="http://schemas.openxmlformats.org/officeDocument/2006/relationships/image" Target="media/image96.png"/><Relationship Id="rId113" Type="http://schemas.openxmlformats.org/officeDocument/2006/relationships/image" Target="media/image104.jpeg"/><Relationship Id="rId118" Type="http://schemas.openxmlformats.org/officeDocument/2006/relationships/image" Target="media/image109.jpeg"/><Relationship Id="rId126" Type="http://schemas.openxmlformats.org/officeDocument/2006/relationships/image" Target="media/image117.jpeg"/><Relationship Id="rId134" Type="http://schemas.openxmlformats.org/officeDocument/2006/relationships/image" Target="media/image124.jpeg"/><Relationship Id="rId8" Type="http://schemas.openxmlformats.org/officeDocument/2006/relationships/image" Target="media/image2.emf"/><Relationship Id="rId51" Type="http://schemas.openxmlformats.org/officeDocument/2006/relationships/image" Target="media/image45.jpeg"/><Relationship Id="rId72" Type="http://schemas.openxmlformats.org/officeDocument/2006/relationships/image" Target="media/image66.emf"/><Relationship Id="rId80" Type="http://schemas.openxmlformats.org/officeDocument/2006/relationships/image" Target="media/image74.emf"/><Relationship Id="rId85" Type="http://schemas.openxmlformats.org/officeDocument/2006/relationships/image" Target="media/image79.jpeg"/><Relationship Id="rId93" Type="http://schemas.openxmlformats.org/officeDocument/2006/relationships/image" Target="media/image87.png"/><Relationship Id="rId98" Type="http://schemas.openxmlformats.org/officeDocument/2006/relationships/image" Target="http://images.google.com.eg/images?q=tbn:DJ_OXH4dijk15M:http://66.29.50.113/~bidetsp/images/toilet_r.gif" TargetMode="External"/><Relationship Id="rId121" Type="http://schemas.openxmlformats.org/officeDocument/2006/relationships/image" Target="media/image112.jpeg"/><Relationship Id="rId3" Type="http://schemas.openxmlformats.org/officeDocument/2006/relationships/styles" Target="styles.xml"/><Relationship Id="rId12" Type="http://schemas.openxmlformats.org/officeDocument/2006/relationships/image" Target="media/image6.emf"/><Relationship Id="rId17" Type="http://schemas.openxmlformats.org/officeDocument/2006/relationships/image" Target="media/image11.jpeg"/><Relationship Id="rId25" Type="http://schemas.openxmlformats.org/officeDocument/2006/relationships/image" Target="media/image19.emf"/><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image" Target="media/image53.jpeg"/><Relationship Id="rId67" Type="http://schemas.openxmlformats.org/officeDocument/2006/relationships/image" Target="media/image61.jpeg"/><Relationship Id="rId103" Type="http://schemas.openxmlformats.org/officeDocument/2006/relationships/image" Target="media/image94.emf"/><Relationship Id="rId108" Type="http://schemas.openxmlformats.org/officeDocument/2006/relationships/image" Target="media/image99.emf"/><Relationship Id="rId116" Type="http://schemas.openxmlformats.org/officeDocument/2006/relationships/image" Target="media/image107.jpeg"/><Relationship Id="rId124" Type="http://schemas.openxmlformats.org/officeDocument/2006/relationships/image" Target="media/image115.jpeg"/><Relationship Id="rId129" Type="http://schemas.openxmlformats.org/officeDocument/2006/relationships/image" Target="media/image120.jpeg"/><Relationship Id="rId20" Type="http://schemas.openxmlformats.org/officeDocument/2006/relationships/image" Target="media/image14.jpeg"/><Relationship Id="rId41" Type="http://schemas.openxmlformats.org/officeDocument/2006/relationships/image" Target="media/image35.jpeg"/><Relationship Id="rId54" Type="http://schemas.openxmlformats.org/officeDocument/2006/relationships/image" Target="media/image48.emf"/><Relationship Id="rId62" Type="http://schemas.openxmlformats.org/officeDocument/2006/relationships/image" Target="media/image56.jpeg"/><Relationship Id="rId70" Type="http://schemas.openxmlformats.org/officeDocument/2006/relationships/image" Target="media/image64.jpeg"/><Relationship Id="rId75" Type="http://schemas.openxmlformats.org/officeDocument/2006/relationships/image" Target="media/image69.emf"/><Relationship Id="rId83" Type="http://schemas.openxmlformats.org/officeDocument/2006/relationships/image" Target="media/image77.emf"/><Relationship Id="rId88" Type="http://schemas.openxmlformats.org/officeDocument/2006/relationships/image" Target="media/image82.jpeg"/><Relationship Id="rId91" Type="http://schemas.openxmlformats.org/officeDocument/2006/relationships/image" Target="media/image85.png"/><Relationship Id="rId96" Type="http://schemas.openxmlformats.org/officeDocument/2006/relationships/hyperlink" Target="http://images.google.com.eg/imgres?imgurl=http://66.29.50.113/~bidetsp/images/toilet_r.gif&amp;imgrefurl=http://bidetspray.com/pages/warranty.php&amp;h=350&amp;w=321&amp;sz=55&amp;hl=ar&amp;start=38&amp;tbnid=DJ_OXH4dijk15M:&amp;tbnh=120&amp;tbnw=110&amp;prev=/images?q=bidets&amp;start=36&amp;ndsp=18&amp;svnum=10&amp;hl=ar&amp;sa=N" TargetMode="External"/><Relationship Id="rId111" Type="http://schemas.openxmlformats.org/officeDocument/2006/relationships/image" Target="media/image102.jpeg"/><Relationship Id="rId132" Type="http://schemas.openxmlformats.org/officeDocument/2006/relationships/image" Target="media/image123.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pn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jpeg"/><Relationship Id="rId106" Type="http://schemas.openxmlformats.org/officeDocument/2006/relationships/image" Target="media/image97.png"/><Relationship Id="rId114" Type="http://schemas.openxmlformats.org/officeDocument/2006/relationships/image" Target="media/image105.jpeg"/><Relationship Id="rId119" Type="http://schemas.openxmlformats.org/officeDocument/2006/relationships/image" Target="media/image110.jpeg"/><Relationship Id="rId127" Type="http://schemas.openxmlformats.org/officeDocument/2006/relationships/image" Target="media/image118.jpeg"/><Relationship Id="rId10" Type="http://schemas.openxmlformats.org/officeDocument/2006/relationships/image" Target="media/image4.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emf"/><Relationship Id="rId60" Type="http://schemas.openxmlformats.org/officeDocument/2006/relationships/image" Target="media/image54.jpeg"/><Relationship Id="rId65" Type="http://schemas.openxmlformats.org/officeDocument/2006/relationships/image" Target="media/image59.jpeg"/><Relationship Id="rId73" Type="http://schemas.openxmlformats.org/officeDocument/2006/relationships/image" Target="media/image67.emf"/><Relationship Id="rId78" Type="http://schemas.openxmlformats.org/officeDocument/2006/relationships/image" Target="media/image72.jpeg"/><Relationship Id="rId81" Type="http://schemas.openxmlformats.org/officeDocument/2006/relationships/image" Target="media/image75.png"/><Relationship Id="rId86" Type="http://schemas.openxmlformats.org/officeDocument/2006/relationships/image" Target="media/image80.emf"/><Relationship Id="rId94" Type="http://schemas.openxmlformats.org/officeDocument/2006/relationships/image" Target="media/image88.png"/><Relationship Id="rId99" Type="http://schemas.openxmlformats.org/officeDocument/2006/relationships/image" Target="media/image91.png"/><Relationship Id="rId101" Type="http://schemas.openxmlformats.org/officeDocument/2006/relationships/image" Target="media/image92.png"/><Relationship Id="rId122" Type="http://schemas.openxmlformats.org/officeDocument/2006/relationships/image" Target="media/image113.jpeg"/><Relationship Id="rId130" Type="http://schemas.openxmlformats.org/officeDocument/2006/relationships/image" Target="media/image121.jpeg"/><Relationship Id="rId13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jpeg"/><Relationship Id="rId13" Type="http://schemas.openxmlformats.org/officeDocument/2006/relationships/image" Target="media/image7.emf"/><Relationship Id="rId18" Type="http://schemas.openxmlformats.org/officeDocument/2006/relationships/image" Target="media/image12.jpeg"/><Relationship Id="rId39" Type="http://schemas.openxmlformats.org/officeDocument/2006/relationships/image" Target="media/image33.jpeg"/><Relationship Id="rId109" Type="http://schemas.openxmlformats.org/officeDocument/2006/relationships/image" Target="media/image100.emf"/><Relationship Id="rId34" Type="http://schemas.openxmlformats.org/officeDocument/2006/relationships/image" Target="media/image28.jpeg"/><Relationship Id="rId50" Type="http://schemas.openxmlformats.org/officeDocument/2006/relationships/image" Target="media/image44.jpeg"/><Relationship Id="rId55" Type="http://schemas.openxmlformats.org/officeDocument/2006/relationships/image" Target="media/image49.emf"/><Relationship Id="rId76" Type="http://schemas.openxmlformats.org/officeDocument/2006/relationships/image" Target="media/image70.png"/><Relationship Id="rId97" Type="http://schemas.openxmlformats.org/officeDocument/2006/relationships/image" Target="media/image90.jpeg"/><Relationship Id="rId104" Type="http://schemas.openxmlformats.org/officeDocument/2006/relationships/image" Target="media/image95.png"/><Relationship Id="rId120" Type="http://schemas.openxmlformats.org/officeDocument/2006/relationships/image" Target="media/image111.jpeg"/><Relationship Id="rId125" Type="http://schemas.openxmlformats.org/officeDocument/2006/relationships/image" Target="media/image116.jpeg"/><Relationship Id="rId7" Type="http://schemas.openxmlformats.org/officeDocument/2006/relationships/endnotes" Target="endnotes.xml"/><Relationship Id="rId71" Type="http://schemas.openxmlformats.org/officeDocument/2006/relationships/image" Target="media/image65.emf"/><Relationship Id="rId92" Type="http://schemas.openxmlformats.org/officeDocument/2006/relationships/image" Target="media/image86.png"/><Relationship Id="rId2" Type="http://schemas.openxmlformats.org/officeDocument/2006/relationships/numbering" Target="numbering.xml"/><Relationship Id="rId29" Type="http://schemas.openxmlformats.org/officeDocument/2006/relationships/image" Target="media/image23.jpeg"/><Relationship Id="rId24" Type="http://schemas.openxmlformats.org/officeDocument/2006/relationships/image" Target="media/image18.emf"/><Relationship Id="rId40" Type="http://schemas.openxmlformats.org/officeDocument/2006/relationships/image" Target="media/image34.jpeg"/><Relationship Id="rId45" Type="http://schemas.openxmlformats.org/officeDocument/2006/relationships/image" Target="media/image39.jpeg"/><Relationship Id="rId66" Type="http://schemas.openxmlformats.org/officeDocument/2006/relationships/image" Target="media/image60.jpeg"/><Relationship Id="rId87" Type="http://schemas.openxmlformats.org/officeDocument/2006/relationships/image" Target="media/image81.jpeg"/><Relationship Id="rId110" Type="http://schemas.openxmlformats.org/officeDocument/2006/relationships/image" Target="media/image101.jpeg"/><Relationship Id="rId115" Type="http://schemas.openxmlformats.org/officeDocument/2006/relationships/image" Target="media/image106.png"/><Relationship Id="rId131" Type="http://schemas.openxmlformats.org/officeDocument/2006/relationships/image" Target="media/image122.jpeg"/><Relationship Id="rId136" Type="http://schemas.openxmlformats.org/officeDocument/2006/relationships/theme" Target="theme/theme1.xml"/><Relationship Id="rId61" Type="http://schemas.openxmlformats.org/officeDocument/2006/relationships/image" Target="media/image55.jpeg"/><Relationship Id="rId82" Type="http://schemas.openxmlformats.org/officeDocument/2006/relationships/image" Target="media/image76.png"/><Relationship Id="rId19" Type="http://schemas.openxmlformats.org/officeDocument/2006/relationships/image" Target="media/image13.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سمة Office">
  <a:themeElements>
    <a:clrScheme name="Origin">
      <a:dk1>
        <a:sysClr val="windowText" lastClr="000000"/>
      </a:dk1>
      <a:lt1>
        <a:sysClr val="window" lastClr="FFFFFF"/>
      </a:lt1>
      <a:dk2>
        <a:srgbClr val="464653"/>
      </a:dk2>
      <a:lt2>
        <a:srgbClr val="DDE9EC"/>
      </a:lt2>
      <a:accent1>
        <a:srgbClr val="727CA3"/>
      </a:accent1>
      <a:accent2>
        <a:srgbClr val="9FB8CD"/>
      </a:accent2>
      <a:accent3>
        <a:srgbClr val="D2DA7A"/>
      </a:accent3>
      <a:accent4>
        <a:srgbClr val="FADA7A"/>
      </a:accent4>
      <a:accent5>
        <a:srgbClr val="B88472"/>
      </a:accent5>
      <a:accent6>
        <a:srgbClr val="8E736A"/>
      </a:accent6>
      <a:hlink>
        <a:srgbClr val="B292CA"/>
      </a:hlink>
      <a:folHlink>
        <a:srgbClr val="6B56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9623003-2136-4F1D-9C9A-595DE9462D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1965</TotalTime>
  <Pages>1</Pages>
  <Words>14661</Words>
  <Characters>83573</Characters>
  <Application>Microsoft Office Word</Application>
  <DocSecurity>0</DocSecurity>
  <Lines>696</Lines>
  <Paragraphs>196</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98038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ASTTONS</dc:creator>
  <cp:keywords/>
  <dc:description/>
  <cp:lastModifiedBy>Virtual PC</cp:lastModifiedBy>
  <cp:revision>74</cp:revision>
  <dcterms:created xsi:type="dcterms:W3CDTF">2010-09-26T22:46:00Z</dcterms:created>
  <dcterms:modified xsi:type="dcterms:W3CDTF">2010-12-26T01:26:00Z</dcterms:modified>
</cp:coreProperties>
</file>