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7386" w14:textId="77777777" w:rsidR="001A6DFA" w:rsidRPr="001A6DFA" w:rsidRDefault="001A6DFA" w:rsidP="001A6DF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bidi="ar-SY"/>
        </w:rPr>
      </w:pPr>
    </w:p>
    <w:p w14:paraId="51508C02" w14:textId="77777777" w:rsidR="001A6DFA" w:rsidRPr="001A6DFA" w:rsidRDefault="001A6DFA" w:rsidP="001A6DFA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44"/>
          <w:szCs w:val="44"/>
          <w14:textFill>
            <w14:solidFill>
              <w14:srgbClr w14:val="FF0000"/>
            </w14:solidFill>
          </w14:textFill>
        </w:rPr>
      </w:pPr>
      <w:r w:rsidRPr="001A6DFA">
        <w:rPr>
          <w:rFonts w:ascii="Tahoma" w:eastAsia="Times New Roman" w:hAnsi="Tahoma" w:cs="Tahoma"/>
          <w:color w:val="FF0000"/>
          <w:sz w:val="44"/>
          <w:szCs w:val="44"/>
          <w:rtl/>
          <w14:textFill>
            <w14:solidFill>
              <w14:srgbClr w14:val="FF0000"/>
            </w14:solidFill>
          </w14:textFill>
        </w:rPr>
        <w:t>الأشعة السينية</w:t>
      </w:r>
    </w:p>
    <w:p w14:paraId="1A18164B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291BF0D2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في عام 1895م قفز الطب قفزةً هائلة باختراع الألماني ويليام كونرادرونتجن الأشعة السينية.</w:t>
      </w:r>
    </w:p>
    <w:p w14:paraId="2FF27D42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ولم ينل رونتجن شهرته و اعجاب الناس فيه إلا بعد ان اكتشف أن للأشعة آفاقاً جديدة في الطب.</w:t>
      </w:r>
    </w:p>
    <w:p w14:paraId="04BC2612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من فكرة رونتجن أنتج العلماء أجهزة جديدة تعمل على الأشعة و أفكاراً إشعاعية عظيمة تعتمد على نفس المبدأ كأشعة جاما.</w:t>
      </w:r>
    </w:p>
    <w:p w14:paraId="410D32E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32663111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فقد اكتشف رونتجن أن الإلكترونات تنطلق بحرية في الفلزات و إذا قوت طاقتها فيمكنها النفاذ من الفلزات كلياً!</w:t>
      </w:r>
    </w:p>
    <w:p w14:paraId="157523A8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أطلق عليها إسم الأشعة السينية أي الأشعة المجهولة، و لكن رغم عظمة فكرة عملها إلا أن الكثير من العلماء وصف اختراعه بالـ(الصدفة).</w:t>
      </w:r>
    </w:p>
    <w:p w14:paraId="49E5ACA3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0B1CC36F" w14:textId="77777777" w:rsidR="001A6DFA" w:rsidRPr="001A6DFA" w:rsidRDefault="001A6DFA" w:rsidP="001A6DFA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rtl/>
        </w:rPr>
      </w:pPr>
      <w:r>
        <w:rPr>
          <w:rFonts w:ascii="Tahoma" w:eastAsia="Times New Roman" w:hAnsi="Tahoma" w:cs="Tahoma"/>
          <w:noProof/>
          <w:color w:val="0000CC"/>
          <w:sz w:val="32"/>
          <w:szCs w:val="32"/>
          <w14:textFill>
            <w14:solidFill>
              <w14:srgbClr w14:val="0000CC"/>
            </w14:solidFill>
          </w14:textFill>
        </w:rPr>
        <w:drawing>
          <wp:inline distT="0" distB="0" distL="0" distR="0" wp14:editId="0920BC9E">
            <wp:extent cx="2009775" cy="1666875"/>
            <wp:effectExtent l="0" t="0" r="0" b="0"/>
            <wp:docPr id="2" name="Picture 2" descr="http://www.uclan.ac.uk/facs/science/physastr/courses/images/x-ray.jpg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lan.ac.uk/facs/science/physastr/courses/images/x-ra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982211C" w14:textId="77777777" w:rsidR="001A6DFA" w:rsidRPr="001A6DFA" w:rsidRDefault="001A6DFA" w:rsidP="001A6DFA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rtl/>
        </w:rPr>
      </w:pPr>
    </w:p>
    <w:p w14:paraId="403D1A52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يمكن توفير الطاقة الإلكترونية بتسخين بعض المعادن بحرارة شديدة و بعض المعادن تسمح بنفاذ الإلكترونات كلياً في طــــــــــــــــــــــاقة عادية و لكن بكثافات مختلفة بالطبع.</w:t>
      </w:r>
    </w:p>
    <w:p w14:paraId="03278BE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مثل طريقة المجهر الإلكتروني فإن الإلكترونات تنطلق في المجال المغناطيسي بكثافات مختلفة كلياً أو متشابهة عند تشابه الجسم.</w:t>
      </w:r>
    </w:p>
    <w:p w14:paraId="1F2E63FA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51BE1F80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تنتقل الأشعة السينية بشكل موجي و تتغلغل أحيان في الأجسام و تتولد في إنبوبة عند انجذاب الأجسام إليها و لكن تطور الأشعة أدى إلى إضافة عامل الليزر في توليد الأشعة فمن كان يصدق أن إنبوب رونتجن للأشعة السينية سيصبح كالأنبوب في الصورة التالية:</w:t>
      </w:r>
    </w:p>
    <w:p w14:paraId="05CB4C6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633E5877" w14:textId="77777777" w:rsidR="001A6DFA" w:rsidRPr="001A6DFA" w:rsidRDefault="001A6DFA" w:rsidP="001A6DFA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rtl/>
        </w:rPr>
      </w:pPr>
      <w:r>
        <w:rPr>
          <w:rFonts w:ascii="Tahoma" w:eastAsia="Times New Roman" w:hAnsi="Tahoma" w:cs="Tahoma"/>
          <w:noProof/>
          <w:color w:val="0000CC"/>
          <w:sz w:val="32"/>
          <w:szCs w:val="32"/>
          <w14:textFill>
            <w14:solidFill>
              <w14:srgbClr w14:val="0000CC"/>
            </w14:solidFill>
          </w14:textFill>
        </w:rPr>
        <w:drawing>
          <wp:inline distT="0" distB="0" distL="0" distR="0" wp14:editId="47F0BA23">
            <wp:extent cx="3905250" cy="2724150"/>
            <wp:effectExtent l="0" t="0" r="0" b="0"/>
            <wp:docPr id="1" name="Picture 1" descr="http://ltl.iams.sinica.edu.tw/research/HFS/x-ray%201.jpg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tl.iams.sinica.edu.tw/research/HFS/x-ray%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9D4B9A6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يحوي الإنبوب الإشعاعي مادة ثقيلة جداً كالتنغستن فيتقى التيارات الإلكترونية الهائلة و لكي يتخلص منها يبدأ بإطلاق الأشعة السينية و الأشعة المطلقة قاتلة للغاية، و لكن بتخفيفها و التحكم في حجمها تستخدم أجهزة حديثة فتقلل من خطورته للغاية.</w:t>
      </w:r>
    </w:p>
    <w:p w14:paraId="20E30F2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41C898E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إذا كانت قوة الإشعاع المنبعث كبيرة قد تتفاعل الأجسام معه و تتغير بالكامل.</w:t>
      </w:r>
    </w:p>
    <w:p w14:paraId="479E413D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1D3995E8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الأجسام ذات قوة كبيرة كالعظام و الأسنان لا تخترق أبداً أو تخترق بكمية ضئيلة فتظهر بيضاء عند سحب الصورة بالشاشة المفلورة أو كما يستخدم حديثاً شاشة بلازما.</w:t>
      </w:r>
    </w:p>
    <w:p w14:paraId="4538A977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29CA1F4F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كما تظهر الغازات في الصور المسحوبة علماً أن كثافتها قليلة إلا أن الأشعة السينية لا تخترقها و لا تمر فيها أبداً و لذلك عند تصوير المعدة تظهر المعدة كخط رقيق بينما تظهر الغازات واضحة جداً!</w:t>
      </w:r>
    </w:p>
    <w:p w14:paraId="4A1FF4D0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46FFA49B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ولاستخدام الأجهزة يجب وجود أخصائي أشعة و من المواد النادرة التي لا يخترقها الإشعاع السيني فلز الرصاص و لذلك يضع على الأجزاء التي تحدث فيها الإنقسامات الخلوية الوراثية.</w:t>
      </w:r>
    </w:p>
    <w:p w14:paraId="585AAE5E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29E020BF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1654F5A3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5460352C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lastRenderedPageBreak/>
        <w:t>و للأشعة السينية فوائد جمة فهي تستخدم لرؤية الكسور و الخدوش في العظام فتظهر الكسور باللون الأسواد في شريحة سوداء حيث تظهر العظام السليمة باللون الأبيض.</w:t>
      </w:r>
    </w:p>
    <w:p w14:paraId="09E4B35A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25C1396C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ولكن لا تكتشف أشعة إكس الأمراض الداخلية في العظام كالهشاشة و غيرها ولذلك يرجع الأطباء لتحليات أخرى.</w:t>
      </w:r>
    </w:p>
    <w:p w14:paraId="00C4A0C8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1258C325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أمكنت أشعة إكس الجهات الأمنية من التعرف على الأغراض الأمنية و ذلك بتسليط كمية دقيقة على الحقائب.</w:t>
      </w:r>
    </w:p>
    <w:p w14:paraId="7243158A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129E5632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كأي اختراع علمي فإن للأشعة  السينية أضراراً كثيرة و لكن فوائدها تفوق أضرارها.</w:t>
      </w:r>
    </w:p>
    <w:p w14:paraId="5F5D6C31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>و تدخل الأشعة في جسم الإنسان أو الحيوان و تغير في الحمض الرايبوزي  ( الدي إن إيه) و تغير الصفات و لكن بالطبع لا تتغير الصفة في الجسم المكتمل النمو و لكن كثرة التغير تسبب سرطاناً سببه محاولة عودة الجين لشكله الرئيسي.</w:t>
      </w:r>
    </w:p>
    <w:p w14:paraId="1E0C7E34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</w:p>
    <w:p w14:paraId="605241AB" w14:textId="77777777" w:rsidR="001A6DFA" w:rsidRPr="001A6DFA" w:rsidRDefault="001A6DFA" w:rsidP="001A6DFA">
      <w:pPr>
        <w:spacing w:after="0" w:line="240" w:lineRule="auto"/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</w:pPr>
      <w:r w:rsidRPr="001A6DFA">
        <w:rPr>
          <w:rFonts w:ascii="Tahoma" w:eastAsia="Times New Roman" w:hAnsi="Tahoma" w:cs="Tahoma"/>
          <w:color w:val="993366"/>
          <w:sz w:val="32"/>
          <w:szCs w:val="32"/>
          <w:rtl/>
          <w14:textFill>
            <w14:solidFill>
              <w14:srgbClr w14:val="993366"/>
            </w14:solidFill>
          </w14:textFill>
        </w:rPr>
        <w:t xml:space="preserve"> كما أن الأجنة الناتجة عن اتحاد المشيج المذكر و المؤنث قد تنتج طفل مشوه أو مختل لأن الخلايا المنقسمة نقلت الصفات المتغيرة بواسطة الإشعاع.</w:t>
      </w:r>
    </w:p>
    <w:p w14:paraId="4EAE207A" w14:textId="77777777" w:rsidR="006519D1" w:rsidRDefault="006519D1">
      <w:bookmarkStart w:id="0" w:name="_GoBack"/>
      <w:bookmarkEnd w:id="0"/>
    </w:p>
    <w:sectPr w:rsidR="006519D1" w:rsidSect="00BE5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FA"/>
    <w:rsid w:val="001A6DFA"/>
    <w:rsid w:val="006519D1"/>
    <w:rsid w:val="00B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CD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l.iams.sinica.edu.tw/research/HFS/x-ray%201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uclan.ac.uk/facs/science/physastr/courses/images/x-ray.jpg" TargetMode="External"/><Relationship Id="rId12" Type="http://schemas.openxmlformats.org/officeDocument/2006/relationships/theme" Target="theme/theme1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uclan.ac.uk/facs/science/physastr/courses/images/x-ray.jpg" TargetMode="External"/><Relationship Id="rId10" Type="http://schemas.openxmlformats.org/officeDocument/2006/relationships/image" Target="http://ltl.iams.sinica.edu.tw/research/HFS/x-ray%20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مؤمن</dc:creator>
  <cp:lastModifiedBy>مؤمن</cp:lastModifiedBy>
  <cp:revision>1</cp:revision>
  <dcterms:created xsi:type="dcterms:W3CDTF">2001-01-16T14:34:00Z</dcterms:created>
  <dcterms:modified xsi:type="dcterms:W3CDTF">2001-01-16T14:36:00Z</dcterms:modified>
</cp:coreProperties>
</file>