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D8D" w:rsidRPr="00360D8D" w:rsidRDefault="00360D8D" w:rsidP="00360D8D">
      <w:pPr>
        <w:jc w:val="center"/>
        <w:rPr>
          <w:rFonts w:asciiTheme="minorBidi" w:hAnsiTheme="minorBidi"/>
          <w:b/>
          <w:bCs/>
          <w:sz w:val="32"/>
          <w:szCs w:val="32"/>
          <w:u w:val="single"/>
          <w:rtl/>
        </w:rPr>
      </w:pPr>
      <w:r w:rsidRPr="00360D8D">
        <w:rPr>
          <w:rFonts w:asciiTheme="minorBidi" w:hAnsiTheme="minorBidi"/>
          <w:b/>
          <w:bCs/>
          <w:sz w:val="32"/>
          <w:szCs w:val="32"/>
          <w:u w:val="single"/>
          <w:rtl/>
        </w:rPr>
        <w:t>أنواع شاشات العرض</w:t>
      </w:r>
    </w:p>
    <w:p w:rsidR="00360D8D" w:rsidRPr="00360D8D" w:rsidRDefault="00360D8D" w:rsidP="00360D8D">
      <w:pPr>
        <w:rPr>
          <w:rFonts w:asciiTheme="minorBidi" w:hAnsiTheme="minorBidi"/>
          <w:rtl/>
        </w:rPr>
      </w:pPr>
    </w:p>
    <w:p w:rsidR="00360D8D" w:rsidRPr="00360D8D" w:rsidRDefault="00360D8D" w:rsidP="00360D8D">
      <w:pPr>
        <w:rPr>
          <w:rFonts w:asciiTheme="minorBidi" w:hAnsiTheme="minorBidi"/>
          <w:rtl/>
        </w:rPr>
      </w:pPr>
      <w:r w:rsidRPr="00360D8D">
        <w:rPr>
          <w:rFonts w:asciiTheme="minorBidi" w:hAnsiTheme="minorBidi"/>
          <w:b/>
          <w:bCs/>
          <w:rtl/>
        </w:rPr>
        <w:t>شاشة العرض</w:t>
      </w:r>
      <w:r w:rsidRPr="00360D8D">
        <w:rPr>
          <w:rFonts w:asciiTheme="minorBidi" w:hAnsiTheme="minorBidi"/>
          <w:rtl/>
        </w:rPr>
        <w:t xml:space="preserve"> : تعتبر من مكونات الحاسوب الهامة التي ينبغى تواجدها عند التعامل مع الحاسوب.</w:t>
      </w:r>
    </w:p>
    <w:p w:rsidR="00360D8D" w:rsidRPr="00360D8D" w:rsidRDefault="00360D8D" w:rsidP="00360D8D">
      <w:pPr>
        <w:rPr>
          <w:rFonts w:asciiTheme="minorBidi" w:hAnsiTheme="minorBidi"/>
          <w:rtl/>
        </w:rPr>
      </w:pPr>
      <w:r w:rsidRPr="00360D8D">
        <w:rPr>
          <w:rFonts w:asciiTheme="minorBidi" w:hAnsiTheme="minorBidi"/>
          <w:rtl/>
        </w:rPr>
        <w:t>تقاس شاشات العرض عادة قطريا حتى يتم تضمين معلومات الطول والعرض.</w:t>
      </w:r>
    </w:p>
    <w:p w:rsidR="00360D8D" w:rsidRPr="00360D8D" w:rsidRDefault="00360D8D" w:rsidP="00360D8D">
      <w:pPr>
        <w:rPr>
          <w:rFonts w:asciiTheme="minorBidi" w:hAnsiTheme="minorBidi"/>
          <w:b/>
          <w:bCs/>
          <w:rtl/>
        </w:rPr>
      </w:pPr>
      <w:r w:rsidRPr="00360D8D">
        <w:rPr>
          <w:rFonts w:asciiTheme="minorBidi" w:hAnsiTheme="minorBidi"/>
          <w:b/>
          <w:bCs/>
          <w:rtl/>
        </w:rPr>
        <w:t>أنواع شاشات العرض</w:t>
      </w:r>
    </w:p>
    <w:p w:rsidR="00360D8D" w:rsidRPr="00360D8D" w:rsidRDefault="00360D8D" w:rsidP="00360D8D">
      <w:pPr>
        <w:rPr>
          <w:rFonts w:asciiTheme="minorBidi" w:hAnsiTheme="minorBidi"/>
          <w:rtl/>
        </w:rPr>
      </w:pPr>
      <w:r w:rsidRPr="00360D8D">
        <w:rPr>
          <w:rFonts w:asciiTheme="minorBidi" w:hAnsiTheme="minorBidi"/>
          <w:rtl/>
        </w:rPr>
        <w:t>•</w:t>
      </w:r>
      <w:r w:rsidRPr="00360D8D">
        <w:rPr>
          <w:rFonts w:asciiTheme="minorBidi" w:hAnsiTheme="minorBidi"/>
          <w:rtl/>
        </w:rPr>
        <w:tab/>
        <w:t xml:space="preserve">الشاشة من النوع </w:t>
      </w:r>
      <w:r w:rsidRPr="00360D8D">
        <w:rPr>
          <w:rFonts w:asciiTheme="minorBidi" w:hAnsiTheme="minorBidi"/>
        </w:rPr>
        <w:t>CRT</w:t>
      </w:r>
    </w:p>
    <w:p w:rsidR="00360D8D" w:rsidRPr="00360D8D" w:rsidRDefault="00360D8D" w:rsidP="00360D8D">
      <w:pPr>
        <w:rPr>
          <w:rFonts w:asciiTheme="minorBidi" w:hAnsiTheme="minorBidi"/>
          <w:rtl/>
        </w:rPr>
      </w:pPr>
      <w:r w:rsidRPr="00360D8D">
        <w:rPr>
          <w:rFonts w:asciiTheme="minorBidi" w:hAnsiTheme="minorBidi"/>
          <w:rtl/>
        </w:rPr>
        <w:t>•</w:t>
      </w:r>
      <w:r w:rsidRPr="00360D8D">
        <w:rPr>
          <w:rFonts w:asciiTheme="minorBidi" w:hAnsiTheme="minorBidi"/>
          <w:rtl/>
        </w:rPr>
        <w:tab/>
        <w:t xml:space="preserve">الشاشة من النوع </w:t>
      </w:r>
      <w:r w:rsidRPr="00360D8D">
        <w:rPr>
          <w:rFonts w:asciiTheme="minorBidi" w:hAnsiTheme="minorBidi"/>
        </w:rPr>
        <w:t>LCD</w:t>
      </w:r>
    </w:p>
    <w:p w:rsidR="00360D8D" w:rsidRPr="00360D8D" w:rsidRDefault="00360D8D" w:rsidP="00360D8D">
      <w:pPr>
        <w:rPr>
          <w:rFonts w:asciiTheme="minorBidi" w:hAnsiTheme="minorBidi"/>
          <w:rtl/>
        </w:rPr>
      </w:pPr>
      <w:r w:rsidRPr="00360D8D">
        <w:rPr>
          <w:rFonts w:asciiTheme="minorBidi" w:hAnsiTheme="minorBidi"/>
          <w:rtl/>
        </w:rPr>
        <w:t>•</w:t>
      </w:r>
      <w:r w:rsidRPr="00360D8D">
        <w:rPr>
          <w:rFonts w:asciiTheme="minorBidi" w:hAnsiTheme="minorBidi"/>
          <w:rtl/>
        </w:rPr>
        <w:tab/>
        <w:t xml:space="preserve">الشاشة من النوع </w:t>
      </w:r>
      <w:r w:rsidRPr="00360D8D">
        <w:rPr>
          <w:rFonts w:asciiTheme="minorBidi" w:hAnsiTheme="minorBidi"/>
        </w:rPr>
        <w:t>TFT</w:t>
      </w:r>
    </w:p>
    <w:p w:rsidR="00360D8D" w:rsidRPr="00360D8D" w:rsidRDefault="00360D8D" w:rsidP="00360D8D">
      <w:pPr>
        <w:rPr>
          <w:rFonts w:asciiTheme="minorBidi" w:hAnsiTheme="minorBidi"/>
          <w:rtl/>
        </w:rPr>
      </w:pPr>
      <w:r w:rsidRPr="00360D8D">
        <w:rPr>
          <w:rFonts w:asciiTheme="minorBidi" w:hAnsiTheme="minorBidi"/>
          <w:rtl/>
        </w:rPr>
        <w:t>•</w:t>
      </w:r>
      <w:r w:rsidRPr="00360D8D">
        <w:rPr>
          <w:rFonts w:asciiTheme="minorBidi" w:hAnsiTheme="minorBidi"/>
          <w:rtl/>
        </w:rPr>
        <w:tab/>
        <w:t xml:space="preserve">شاشة البلازما </w:t>
      </w:r>
      <w:r w:rsidRPr="00360D8D">
        <w:rPr>
          <w:rFonts w:asciiTheme="minorBidi" w:hAnsiTheme="minorBidi"/>
        </w:rPr>
        <w:t>Plasma</w:t>
      </w:r>
    </w:p>
    <w:p w:rsidR="00360D8D" w:rsidRPr="00360D8D" w:rsidRDefault="00360D8D" w:rsidP="00360D8D">
      <w:pPr>
        <w:rPr>
          <w:rFonts w:asciiTheme="minorBidi" w:hAnsiTheme="minorBidi"/>
          <w:b/>
          <w:bCs/>
          <w:u w:val="single"/>
          <w:rtl/>
        </w:rPr>
      </w:pPr>
      <w:r w:rsidRPr="00360D8D">
        <w:rPr>
          <w:rFonts w:asciiTheme="minorBidi" w:hAnsiTheme="minorBidi"/>
          <w:b/>
          <w:bCs/>
          <w:u w:val="single"/>
          <w:rtl/>
        </w:rPr>
        <w:t>أنبوب أشعة الكاثود</w:t>
      </w:r>
    </w:p>
    <w:p w:rsidR="00360D8D" w:rsidRPr="00360D8D" w:rsidRDefault="00360D8D" w:rsidP="00360D8D">
      <w:pPr>
        <w:rPr>
          <w:rFonts w:asciiTheme="minorBidi" w:hAnsiTheme="minorBidi"/>
          <w:rtl/>
        </w:rPr>
      </w:pPr>
      <w:r w:rsidRPr="00360D8D">
        <w:rPr>
          <w:rFonts w:asciiTheme="minorBidi" w:hAnsiTheme="minorBidi"/>
          <w:rtl/>
        </w:rPr>
        <w:t xml:space="preserve">شاشات العرض </w:t>
      </w:r>
      <w:r w:rsidRPr="00360D8D">
        <w:rPr>
          <w:rFonts w:asciiTheme="minorBidi" w:hAnsiTheme="minorBidi"/>
        </w:rPr>
        <w:t>CRT</w:t>
      </w:r>
      <w:r w:rsidRPr="00360D8D">
        <w:rPr>
          <w:rFonts w:asciiTheme="minorBidi" w:hAnsiTheme="minorBidi"/>
          <w:rtl/>
        </w:rPr>
        <w:t xml:space="preserve"> حيث أنها اختصار لـ </w:t>
      </w:r>
      <w:r w:rsidRPr="00360D8D">
        <w:rPr>
          <w:rFonts w:asciiTheme="minorBidi" w:hAnsiTheme="minorBidi"/>
        </w:rPr>
        <w:t>Cathode Ray Tube</w:t>
      </w:r>
      <w:r w:rsidRPr="00360D8D">
        <w:rPr>
          <w:rFonts w:asciiTheme="minorBidi" w:hAnsiTheme="minorBidi"/>
          <w:rtl/>
        </w:rPr>
        <w:t xml:space="preserve"> وتعني أنبوب أشعة الكاثود. تستخدم في أغلب أجهزة التلفاز، وجدت منذ 60 سنة تقريباً. وخلال هذه المدة الطويلة فإن تقنيات العمل التي تتبعها لم تتغير كثيراً!</w:t>
      </w:r>
    </w:p>
    <w:p w:rsidR="00360D8D" w:rsidRPr="00360D8D" w:rsidRDefault="00360D8D" w:rsidP="00360D8D">
      <w:pPr>
        <w:rPr>
          <w:rFonts w:asciiTheme="minorBidi" w:hAnsiTheme="minorBidi"/>
          <w:rtl/>
        </w:rPr>
      </w:pPr>
      <w:r w:rsidRPr="00360D8D">
        <w:rPr>
          <w:rFonts w:asciiTheme="minorBidi" w:hAnsiTheme="minorBidi"/>
          <w:rtl/>
        </w:rPr>
        <w:t>فكرة عملها الأساسية هي انطلاق الإلكترونات من خلف الشاشة إلى أن تصل إلى سطح العرض المبطن بطبقة من مادة</w:t>
      </w:r>
      <w:r>
        <w:rPr>
          <w:rFonts w:asciiTheme="minorBidi" w:hAnsiTheme="minorBidi" w:hint="cs"/>
          <w:rtl/>
        </w:rPr>
        <w:t xml:space="preserve"> </w:t>
      </w:r>
      <w:r w:rsidRPr="00360D8D">
        <w:rPr>
          <w:rFonts w:asciiTheme="minorBidi" w:hAnsiTheme="minorBidi"/>
          <w:rtl/>
        </w:rPr>
        <w:t xml:space="preserve">الفسفور، شدة الانطلاق يسبب </w:t>
      </w:r>
      <w:r w:rsidRPr="00360D8D">
        <w:rPr>
          <w:rFonts w:asciiTheme="minorBidi" w:hAnsiTheme="minorBidi" w:hint="cs"/>
          <w:rtl/>
        </w:rPr>
        <w:t>إشعاعات</w:t>
      </w:r>
      <w:r w:rsidRPr="00360D8D">
        <w:rPr>
          <w:rFonts w:asciiTheme="minorBidi" w:hAnsiTheme="minorBidi"/>
          <w:rtl/>
        </w:rPr>
        <w:t xml:space="preserve"> مختلفة </w:t>
      </w:r>
      <w:r w:rsidRPr="00360D8D">
        <w:rPr>
          <w:rFonts w:asciiTheme="minorBidi" w:hAnsiTheme="minorBidi" w:hint="cs"/>
          <w:rtl/>
        </w:rPr>
        <w:t>إلكترونا</w:t>
      </w:r>
      <w:r w:rsidRPr="00360D8D">
        <w:rPr>
          <w:rFonts w:asciiTheme="minorBidi" w:hAnsiTheme="minorBidi" w:hint="eastAsia"/>
          <w:rtl/>
        </w:rPr>
        <w:t>ت</w:t>
      </w:r>
      <w:r w:rsidRPr="00360D8D">
        <w:rPr>
          <w:rFonts w:asciiTheme="minorBidi" w:hAnsiTheme="minorBidi"/>
          <w:rtl/>
        </w:rPr>
        <w:t xml:space="preserve"> المندفعة، شعاع الإلكترون هذا يمر خلال سلسلة من طبقات مغناطيسية متينة والتي بدورها وضعت بطريقة تسمح لها بتوجيه الإشعاع إلى أماكن مختلفة في سطح</w:t>
      </w:r>
      <w:r>
        <w:rPr>
          <w:rFonts w:asciiTheme="minorBidi" w:hAnsiTheme="minorBidi" w:hint="cs"/>
          <w:rtl/>
        </w:rPr>
        <w:t xml:space="preserve"> </w:t>
      </w:r>
      <w:r w:rsidRPr="00360D8D">
        <w:rPr>
          <w:rFonts w:asciiTheme="minorBidi" w:hAnsiTheme="minorBidi"/>
          <w:rtl/>
        </w:rPr>
        <w:t>العرض، فحينما تصل هذه الإشعاعات إلى زجاج سطح العرض تصطدم بطبقة الفسفور الموجودة عليها مسببة نقطة متوهجة مؤقتاً، كل نقطة تمثل بكسل واحد في شاشة العرض.</w:t>
      </w:r>
    </w:p>
    <w:p w:rsidR="00360D8D" w:rsidRPr="00360D8D" w:rsidRDefault="00360D8D" w:rsidP="00360D8D">
      <w:pPr>
        <w:rPr>
          <w:rFonts w:asciiTheme="minorBidi" w:hAnsiTheme="minorBidi"/>
          <w:rtl/>
        </w:rPr>
      </w:pPr>
      <w:r w:rsidRPr="00360D8D">
        <w:rPr>
          <w:rFonts w:asciiTheme="minorBidi" w:hAnsiTheme="minorBidi"/>
          <w:rtl/>
        </w:rPr>
        <w:t>إن دقة التحكم بالجهد الكهربائي لكل إلكترون تسمح بتوهج البقعة التي يسببها في السطح توهجاً ساطعاً أو أقل سطوعاً مما يعطي اللونين الأبيض والأسود. قديماً: كان التلفاز الأبيض والأسود يحتوي على مدفع واحد للإلكترونات وطبقة واحدة من</w:t>
      </w:r>
      <w:r>
        <w:rPr>
          <w:rFonts w:asciiTheme="minorBidi" w:hAnsiTheme="minorBidi" w:hint="cs"/>
          <w:rtl/>
        </w:rPr>
        <w:t xml:space="preserve"> </w:t>
      </w:r>
      <w:r w:rsidRPr="00360D8D">
        <w:rPr>
          <w:rFonts w:asciiTheme="minorBidi" w:hAnsiTheme="minorBidi"/>
          <w:rtl/>
        </w:rPr>
        <w:t>الفسفور، بعد ذلك أضيفت عدة مدافع في شاشات العرض من هذا النوع حتى أن طبقات الفسفور أصبحت تلون بنقط متقطعة ومنفصلة!</w:t>
      </w:r>
    </w:p>
    <w:p w:rsidR="00360D8D" w:rsidRPr="00360D8D" w:rsidRDefault="00360D8D" w:rsidP="00360D8D">
      <w:pPr>
        <w:rPr>
          <w:rFonts w:asciiTheme="minorBidi" w:hAnsiTheme="minorBidi"/>
          <w:b/>
          <w:bCs/>
          <w:sz w:val="24"/>
          <w:szCs w:val="24"/>
          <w:u w:val="single"/>
        </w:rPr>
      </w:pPr>
      <w:r w:rsidRPr="00360D8D">
        <w:rPr>
          <w:rFonts w:asciiTheme="minorBidi" w:hAnsiTheme="minorBidi"/>
          <w:b/>
          <w:bCs/>
          <w:sz w:val="24"/>
          <w:szCs w:val="24"/>
          <w:u w:val="single"/>
        </w:rPr>
        <w:t>LCD</w:t>
      </w:r>
    </w:p>
    <w:p w:rsidR="00360D8D" w:rsidRPr="00360D8D" w:rsidRDefault="00360D8D" w:rsidP="00360D8D">
      <w:pPr>
        <w:rPr>
          <w:rFonts w:asciiTheme="minorBidi" w:hAnsiTheme="minorBidi"/>
          <w:rtl/>
        </w:rPr>
      </w:pPr>
      <w:r w:rsidRPr="00360D8D">
        <w:rPr>
          <w:rFonts w:asciiTheme="minorBidi" w:hAnsiTheme="minorBidi"/>
          <w:rtl/>
        </w:rPr>
        <w:t xml:space="preserve">هي شاشة عرض مسطحة لا يوجد فيها ظهر مثل </w:t>
      </w:r>
      <w:r w:rsidRPr="00360D8D">
        <w:rPr>
          <w:rFonts w:asciiTheme="minorBidi" w:hAnsiTheme="minorBidi"/>
        </w:rPr>
        <w:t>CRT</w:t>
      </w:r>
      <w:r w:rsidRPr="00360D8D">
        <w:rPr>
          <w:rFonts w:asciiTheme="minorBidi" w:hAnsiTheme="minorBidi"/>
          <w:rtl/>
        </w:rPr>
        <w:t xml:space="preserve"> وهي مميزة في توفير الكهرباء مفيدة وغير مضرة للنظر وهي تعمل من خلال مصباح </w:t>
      </w:r>
      <w:r w:rsidRPr="00360D8D">
        <w:rPr>
          <w:rFonts w:asciiTheme="minorBidi" w:hAnsiTheme="minorBidi" w:hint="cs"/>
          <w:rtl/>
        </w:rPr>
        <w:t>مضيء</w:t>
      </w:r>
      <w:r w:rsidRPr="00360D8D">
        <w:rPr>
          <w:rFonts w:asciiTheme="minorBidi" w:hAnsiTheme="minorBidi"/>
          <w:rtl/>
        </w:rPr>
        <w:t xml:space="preserve"> على وجه المستخدم وعند إزاحة رؤوسنا تصبح الشاشة وكأن لونها اسود.</w:t>
      </w:r>
    </w:p>
    <w:p w:rsidR="00360D8D" w:rsidRPr="00360D8D" w:rsidRDefault="00360D8D" w:rsidP="00360D8D">
      <w:pPr>
        <w:rPr>
          <w:rFonts w:asciiTheme="minorBidi" w:hAnsiTheme="minorBidi"/>
          <w:b/>
          <w:bCs/>
          <w:sz w:val="24"/>
          <w:szCs w:val="24"/>
          <w:u w:val="single"/>
        </w:rPr>
      </w:pPr>
      <w:r w:rsidRPr="00360D8D">
        <w:rPr>
          <w:rFonts w:asciiTheme="minorBidi" w:hAnsiTheme="minorBidi"/>
          <w:b/>
          <w:bCs/>
          <w:sz w:val="24"/>
          <w:szCs w:val="24"/>
          <w:u w:val="single"/>
        </w:rPr>
        <w:t>TFT</w:t>
      </w:r>
    </w:p>
    <w:p w:rsidR="00360D8D" w:rsidRPr="00360D8D" w:rsidRDefault="00360D8D" w:rsidP="00360D8D">
      <w:pPr>
        <w:rPr>
          <w:rFonts w:asciiTheme="minorBidi" w:hAnsiTheme="minorBidi"/>
          <w:rtl/>
        </w:rPr>
      </w:pPr>
      <w:r w:rsidRPr="00360D8D">
        <w:rPr>
          <w:rFonts w:asciiTheme="minorBidi" w:hAnsiTheme="minorBidi"/>
          <w:rtl/>
        </w:rPr>
        <w:t xml:space="preserve">هي شاشة تسمى </w:t>
      </w:r>
      <w:r w:rsidRPr="00360D8D">
        <w:rPr>
          <w:rFonts w:asciiTheme="minorBidi" w:hAnsiTheme="minorBidi"/>
        </w:rPr>
        <w:t>TFT</w:t>
      </w:r>
      <w:r w:rsidRPr="00360D8D">
        <w:rPr>
          <w:rFonts w:asciiTheme="minorBidi" w:hAnsiTheme="minorBidi"/>
          <w:rtl/>
        </w:rPr>
        <w:t xml:space="preserve"> وهي لا تختلف عن ال</w:t>
      </w:r>
      <w:r>
        <w:rPr>
          <w:rFonts w:asciiTheme="minorBidi" w:hAnsiTheme="minorBidi" w:hint="cs"/>
          <w:rtl/>
        </w:rPr>
        <w:t>ـ</w:t>
      </w:r>
      <w:r w:rsidRPr="00360D8D">
        <w:rPr>
          <w:rFonts w:asciiTheme="minorBidi" w:hAnsiTheme="minorBidi"/>
          <w:rtl/>
        </w:rPr>
        <w:t xml:space="preserve"> </w:t>
      </w:r>
      <w:r w:rsidRPr="00360D8D">
        <w:rPr>
          <w:rFonts w:asciiTheme="minorBidi" w:hAnsiTheme="minorBidi"/>
        </w:rPr>
        <w:t>LCD</w:t>
      </w:r>
      <w:r w:rsidRPr="00360D8D">
        <w:rPr>
          <w:rFonts w:asciiTheme="minorBidi" w:hAnsiTheme="minorBidi"/>
          <w:rtl/>
        </w:rPr>
        <w:t xml:space="preserve"> </w:t>
      </w:r>
      <w:r w:rsidRPr="00360D8D">
        <w:rPr>
          <w:rFonts w:asciiTheme="minorBidi" w:hAnsiTheme="minorBidi" w:hint="cs"/>
          <w:rtl/>
        </w:rPr>
        <w:t>إلا</w:t>
      </w:r>
      <w:r w:rsidRPr="00360D8D">
        <w:rPr>
          <w:rFonts w:asciiTheme="minorBidi" w:hAnsiTheme="minorBidi"/>
          <w:rtl/>
        </w:rPr>
        <w:t xml:space="preserve"> بفرق واحد وهي </w:t>
      </w:r>
      <w:r w:rsidRPr="00360D8D">
        <w:rPr>
          <w:rFonts w:asciiTheme="minorBidi" w:hAnsiTheme="minorBidi" w:hint="cs"/>
          <w:rtl/>
        </w:rPr>
        <w:t>إن</w:t>
      </w:r>
      <w:r w:rsidRPr="00360D8D">
        <w:rPr>
          <w:rFonts w:asciiTheme="minorBidi" w:hAnsiTheme="minorBidi"/>
          <w:rtl/>
        </w:rPr>
        <w:t xml:space="preserve"> الضوء ليس موجهاً وجه لوجه بل على جميع زوايا الشاشة ونلاحظ عند </w:t>
      </w:r>
      <w:r w:rsidRPr="00360D8D">
        <w:rPr>
          <w:rFonts w:asciiTheme="minorBidi" w:hAnsiTheme="minorBidi" w:hint="cs"/>
          <w:rtl/>
        </w:rPr>
        <w:t>إزاحة</w:t>
      </w:r>
      <w:r w:rsidRPr="00360D8D">
        <w:rPr>
          <w:rFonts w:asciiTheme="minorBidi" w:hAnsiTheme="minorBidi"/>
          <w:rtl/>
        </w:rPr>
        <w:t xml:space="preserve"> رأسنا عنها أكثر من 120 درجة تصبح لون الشاشة مائل إلى السواد.</w:t>
      </w:r>
    </w:p>
    <w:p w:rsidR="00360D8D" w:rsidRPr="00360D8D" w:rsidRDefault="00360D8D" w:rsidP="00360D8D">
      <w:pPr>
        <w:rPr>
          <w:rFonts w:asciiTheme="minorBidi" w:hAnsiTheme="minorBidi"/>
          <w:b/>
          <w:bCs/>
          <w:sz w:val="24"/>
          <w:szCs w:val="24"/>
          <w:u w:val="single"/>
        </w:rPr>
      </w:pPr>
      <w:r w:rsidRPr="00360D8D">
        <w:rPr>
          <w:rFonts w:asciiTheme="minorBidi" w:hAnsiTheme="minorBidi"/>
          <w:b/>
          <w:bCs/>
          <w:sz w:val="24"/>
          <w:szCs w:val="24"/>
          <w:u w:val="single"/>
        </w:rPr>
        <w:t>Plasma</w:t>
      </w:r>
    </w:p>
    <w:p w:rsidR="00360D8D" w:rsidRPr="00360D8D" w:rsidRDefault="00360D8D" w:rsidP="00360D8D">
      <w:pPr>
        <w:rPr>
          <w:rFonts w:asciiTheme="minorBidi" w:hAnsiTheme="minorBidi"/>
          <w:rtl/>
        </w:rPr>
      </w:pPr>
      <w:r w:rsidRPr="00360D8D">
        <w:rPr>
          <w:rFonts w:asciiTheme="minorBidi" w:hAnsiTheme="minorBidi"/>
          <w:rtl/>
        </w:rPr>
        <w:t xml:space="preserve">البلازماً هي الحالة الرابعة للمادة، فكلنا نعلم أن للمادة ثلاث حالات هي الصلبة </w:t>
      </w:r>
      <w:r w:rsidRPr="00360D8D">
        <w:rPr>
          <w:rFonts w:asciiTheme="minorBidi" w:hAnsiTheme="minorBidi"/>
        </w:rPr>
        <w:t>Solid State</w:t>
      </w:r>
      <w:r w:rsidRPr="00360D8D">
        <w:rPr>
          <w:rFonts w:asciiTheme="minorBidi" w:hAnsiTheme="minorBidi"/>
          <w:rtl/>
        </w:rPr>
        <w:t xml:space="preserve">، والسائلة </w:t>
      </w:r>
      <w:r w:rsidRPr="00360D8D">
        <w:rPr>
          <w:rFonts w:asciiTheme="minorBidi" w:hAnsiTheme="minorBidi"/>
        </w:rPr>
        <w:t>Liquid</w:t>
      </w:r>
      <w:r w:rsidRPr="00360D8D">
        <w:rPr>
          <w:rFonts w:asciiTheme="minorBidi" w:hAnsiTheme="minorBidi"/>
          <w:rtl/>
        </w:rPr>
        <w:t xml:space="preserve"> والغازية </w:t>
      </w:r>
      <w:r w:rsidRPr="00360D8D">
        <w:rPr>
          <w:rFonts w:asciiTheme="minorBidi" w:hAnsiTheme="minorBidi"/>
        </w:rPr>
        <w:t>Gas</w:t>
      </w:r>
      <w:r w:rsidRPr="00360D8D">
        <w:rPr>
          <w:rFonts w:asciiTheme="minorBidi" w:hAnsiTheme="minorBidi"/>
          <w:rtl/>
        </w:rPr>
        <w:t xml:space="preserve"> أما البلازما فهي الحالة </w:t>
      </w:r>
      <w:r w:rsidR="005A468E" w:rsidRPr="00360D8D">
        <w:rPr>
          <w:rFonts w:asciiTheme="minorBidi" w:hAnsiTheme="minorBidi" w:hint="cs"/>
          <w:rtl/>
        </w:rPr>
        <w:t>المتأنية</w:t>
      </w:r>
      <w:r w:rsidRPr="00360D8D">
        <w:rPr>
          <w:rFonts w:asciiTheme="minorBidi" w:hAnsiTheme="minorBidi"/>
          <w:rtl/>
        </w:rPr>
        <w:t xml:space="preserve"> </w:t>
      </w:r>
      <w:r w:rsidRPr="00360D8D">
        <w:rPr>
          <w:rFonts w:asciiTheme="minorBidi" w:hAnsiTheme="minorBidi"/>
        </w:rPr>
        <w:t>Ionized State</w:t>
      </w:r>
      <w:r w:rsidRPr="00360D8D">
        <w:rPr>
          <w:rFonts w:asciiTheme="minorBidi" w:hAnsiTheme="minorBidi"/>
          <w:rtl/>
        </w:rPr>
        <w:t xml:space="preserve">، وتتميز شاشات البلازما بصغر سمكها لا يزيد عن 10 سم ودرجة وضوح عالية جداً </w:t>
      </w:r>
      <w:r w:rsidRPr="00360D8D">
        <w:rPr>
          <w:rFonts w:asciiTheme="minorBidi" w:hAnsiTheme="minorBidi"/>
        </w:rPr>
        <w:t>High Resolution</w:t>
      </w:r>
      <w:r w:rsidRPr="00360D8D">
        <w:rPr>
          <w:rFonts w:asciiTheme="minorBidi" w:hAnsiTheme="minorBidi"/>
          <w:rtl/>
        </w:rPr>
        <w:t xml:space="preserve"> مقارنة بالأنواع سالفة الذكر، وتعتبر جامعة أليونيز بالولايات </w:t>
      </w:r>
      <w:r w:rsidRPr="00360D8D">
        <w:rPr>
          <w:rFonts w:asciiTheme="minorBidi" w:hAnsiTheme="minorBidi" w:hint="cs"/>
          <w:rtl/>
        </w:rPr>
        <w:t>المتحدة ه</w:t>
      </w:r>
      <w:r w:rsidRPr="00360D8D">
        <w:rPr>
          <w:rFonts w:asciiTheme="minorBidi" w:hAnsiTheme="minorBidi" w:hint="eastAsia"/>
          <w:rtl/>
        </w:rPr>
        <w:t>ي</w:t>
      </w:r>
      <w:r w:rsidRPr="00360D8D">
        <w:rPr>
          <w:rFonts w:asciiTheme="minorBidi" w:hAnsiTheme="minorBidi"/>
          <w:rtl/>
        </w:rPr>
        <w:t xml:space="preserve"> أول من قام بعمل تلك الشاشة، وتجمع هذه الشاشة تقنية الشاشات </w:t>
      </w:r>
      <w:r w:rsidRPr="00360D8D">
        <w:rPr>
          <w:rFonts w:asciiTheme="minorBidi" w:hAnsiTheme="minorBidi"/>
        </w:rPr>
        <w:t>CRT</w:t>
      </w:r>
      <w:r w:rsidRPr="00360D8D">
        <w:rPr>
          <w:rFonts w:asciiTheme="minorBidi" w:hAnsiTheme="minorBidi"/>
          <w:rtl/>
        </w:rPr>
        <w:t xml:space="preserve"> والشاشات </w:t>
      </w:r>
      <w:r w:rsidRPr="00360D8D">
        <w:rPr>
          <w:rFonts w:asciiTheme="minorBidi" w:hAnsiTheme="minorBidi"/>
        </w:rPr>
        <w:t>LCD</w:t>
      </w:r>
      <w:r w:rsidRPr="00360D8D">
        <w:rPr>
          <w:rFonts w:asciiTheme="minorBidi" w:hAnsiTheme="minorBidi"/>
          <w:rtl/>
        </w:rPr>
        <w:t xml:space="preserve"> وتستخدم الأشعة فوق البنفسجية في عملها</w:t>
      </w:r>
      <w:r w:rsidR="005A468E" w:rsidRPr="00360D8D">
        <w:rPr>
          <w:rFonts w:asciiTheme="minorBidi" w:hAnsiTheme="minorBidi"/>
        </w:rPr>
        <w:t>Ultraviolet</w:t>
      </w:r>
      <w:r w:rsidR="005A468E">
        <w:rPr>
          <w:rFonts w:asciiTheme="minorBidi" w:hAnsiTheme="minorBidi"/>
        </w:rPr>
        <w:t xml:space="preserve"> </w:t>
      </w:r>
    </w:p>
    <w:p w:rsidR="00990F65" w:rsidRPr="00360D8D" w:rsidRDefault="00990F65" w:rsidP="00360D8D">
      <w:pPr>
        <w:rPr>
          <w:rFonts w:asciiTheme="minorBidi" w:hAnsiTheme="minorBidi"/>
        </w:rPr>
      </w:pPr>
    </w:p>
    <w:sectPr w:rsidR="00990F65" w:rsidRPr="00360D8D" w:rsidSect="00F540EB"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0F65" w:rsidRDefault="00990F65" w:rsidP="00360D8D">
      <w:pPr>
        <w:spacing w:after="0" w:line="240" w:lineRule="auto"/>
      </w:pPr>
      <w:r>
        <w:separator/>
      </w:r>
    </w:p>
  </w:endnote>
  <w:endnote w:type="continuationSeparator" w:id="1">
    <w:p w:rsidR="00990F65" w:rsidRDefault="00990F65" w:rsidP="00360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0F65" w:rsidRDefault="00990F65" w:rsidP="00360D8D">
      <w:pPr>
        <w:spacing w:after="0" w:line="240" w:lineRule="auto"/>
      </w:pPr>
      <w:r>
        <w:separator/>
      </w:r>
    </w:p>
  </w:footnote>
  <w:footnote w:type="continuationSeparator" w:id="1">
    <w:p w:rsidR="00990F65" w:rsidRDefault="00990F65" w:rsidP="00360D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697B"/>
    <w:multiLevelType w:val="multilevel"/>
    <w:tmpl w:val="6DEC9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60D8D"/>
    <w:rsid w:val="00360D8D"/>
    <w:rsid w:val="005A468E"/>
    <w:rsid w:val="00990F65"/>
    <w:rsid w:val="00F54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360D8D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360D8D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360D8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360D8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360D8D"/>
  </w:style>
  <w:style w:type="character" w:styleId="Hyperlink">
    <w:name w:val="Hyperlink"/>
    <w:basedOn w:val="a0"/>
    <w:uiPriority w:val="99"/>
    <w:semiHidden/>
    <w:unhideWhenUsed/>
    <w:rsid w:val="00360D8D"/>
    <w:rPr>
      <w:color w:val="0000FF"/>
      <w:u w:val="single"/>
    </w:rPr>
  </w:style>
  <w:style w:type="character" w:customStyle="1" w:styleId="mw-headline">
    <w:name w:val="mw-headline"/>
    <w:basedOn w:val="a0"/>
    <w:rsid w:val="00360D8D"/>
  </w:style>
  <w:style w:type="paragraph" w:styleId="a3">
    <w:name w:val="header"/>
    <w:basedOn w:val="a"/>
    <w:link w:val="Char"/>
    <w:uiPriority w:val="99"/>
    <w:semiHidden/>
    <w:unhideWhenUsed/>
    <w:rsid w:val="00360D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semiHidden/>
    <w:rsid w:val="00360D8D"/>
  </w:style>
  <w:style w:type="paragraph" w:styleId="a4">
    <w:name w:val="footer"/>
    <w:basedOn w:val="a"/>
    <w:link w:val="Char0"/>
    <w:uiPriority w:val="99"/>
    <w:semiHidden/>
    <w:unhideWhenUsed/>
    <w:rsid w:val="00360D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semiHidden/>
    <w:rsid w:val="00360D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6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2013-11-23T22:23:00Z</dcterms:created>
  <dcterms:modified xsi:type="dcterms:W3CDTF">2013-11-23T22:35:00Z</dcterms:modified>
</cp:coreProperties>
</file>