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54" w:rsidRDefault="001D3A54" w:rsidP="001D3A54">
      <w:pPr>
        <w:bidi/>
        <w:rPr>
          <w:rFonts w:hint="cs"/>
          <w:sz w:val="32"/>
          <w:szCs w:val="32"/>
          <w:rtl/>
        </w:rPr>
      </w:pPr>
      <w:r w:rsidRPr="00636600">
        <w:rPr>
          <w:rFonts w:hint="cs"/>
          <w:b/>
          <w:bCs/>
          <w:color w:val="FF0000"/>
          <w:sz w:val="32"/>
          <w:szCs w:val="32"/>
          <w:u w:val="single"/>
          <w:rtl/>
        </w:rPr>
        <w:t>تطبيق الرواد موبايل :</w:t>
      </w:r>
    </w:p>
    <w:p w:rsidR="00BB2E03" w:rsidRDefault="001D3A54" w:rsidP="001D3A54">
      <w:pPr>
        <w:bidi/>
        <w:rPr>
          <w:rFonts w:hint="cs"/>
          <w:sz w:val="32"/>
          <w:szCs w:val="32"/>
          <w:rtl/>
        </w:rPr>
      </w:pPr>
      <w:r>
        <w:rPr>
          <w:rFonts w:hint="cs"/>
          <w:sz w:val="32"/>
          <w:szCs w:val="32"/>
          <w:rtl/>
        </w:rPr>
        <w:t xml:space="preserve">   هذا التطبيق يلبي رغبات العميل بكل سرية وامان . اذ يتمتع التطبيق بالخصوصية الكاملة نسبة لان العميل يتعامل مع النظام عن طريق موبايله الشخصي ويستفيد من هذه الخدمة علي مدار 24 ساعة.</w:t>
      </w:r>
    </w:p>
    <w:p w:rsidR="001D3A54" w:rsidRDefault="001D3A54" w:rsidP="001D3A54">
      <w:pPr>
        <w:bidi/>
        <w:rPr>
          <w:rFonts w:hint="cs"/>
          <w:sz w:val="32"/>
          <w:szCs w:val="32"/>
          <w:rtl/>
        </w:rPr>
      </w:pPr>
      <w:r>
        <w:rPr>
          <w:rFonts w:hint="cs"/>
          <w:sz w:val="32"/>
          <w:szCs w:val="32"/>
          <w:rtl/>
        </w:rPr>
        <w:t xml:space="preserve">    ويسمح له بالاتي :</w:t>
      </w:r>
    </w:p>
    <w:p w:rsidR="001D3A54" w:rsidRDefault="001D3A54" w:rsidP="001D3A54">
      <w:pPr>
        <w:pStyle w:val="ListParagraph"/>
        <w:numPr>
          <w:ilvl w:val="0"/>
          <w:numId w:val="2"/>
        </w:numPr>
        <w:bidi/>
        <w:rPr>
          <w:rFonts w:hint="cs"/>
          <w:sz w:val="32"/>
          <w:szCs w:val="32"/>
        </w:rPr>
      </w:pPr>
      <w:r>
        <w:rPr>
          <w:rFonts w:hint="cs"/>
          <w:sz w:val="32"/>
          <w:szCs w:val="32"/>
          <w:rtl/>
        </w:rPr>
        <w:t xml:space="preserve">التحويل من حسابه الي حساب اخر </w:t>
      </w:r>
    </w:p>
    <w:p w:rsidR="001D3A54" w:rsidRDefault="001D3A54" w:rsidP="001D3A54">
      <w:pPr>
        <w:pStyle w:val="ListParagraph"/>
        <w:numPr>
          <w:ilvl w:val="0"/>
          <w:numId w:val="2"/>
        </w:numPr>
        <w:bidi/>
        <w:rPr>
          <w:rFonts w:hint="cs"/>
          <w:sz w:val="32"/>
          <w:szCs w:val="32"/>
        </w:rPr>
      </w:pPr>
      <w:r w:rsidRPr="001D3A54">
        <w:rPr>
          <w:rFonts w:hint="cs"/>
          <w:sz w:val="32"/>
          <w:szCs w:val="32"/>
          <w:rtl/>
        </w:rPr>
        <w:t xml:space="preserve"> التبرع لجهات خيرية </w:t>
      </w:r>
    </w:p>
    <w:p w:rsidR="001D3A54" w:rsidRDefault="001D3A54" w:rsidP="001D3A54">
      <w:pPr>
        <w:pStyle w:val="ListParagraph"/>
        <w:numPr>
          <w:ilvl w:val="0"/>
          <w:numId w:val="2"/>
        </w:numPr>
        <w:bidi/>
        <w:rPr>
          <w:rFonts w:hint="cs"/>
          <w:sz w:val="32"/>
          <w:szCs w:val="32"/>
        </w:rPr>
      </w:pPr>
      <w:r>
        <w:rPr>
          <w:rFonts w:hint="cs"/>
          <w:sz w:val="32"/>
          <w:szCs w:val="32"/>
          <w:rtl/>
        </w:rPr>
        <w:t>اعادة شحن رصيد الهاتف</w:t>
      </w:r>
    </w:p>
    <w:p w:rsidR="001D3A54" w:rsidRDefault="001D3A54" w:rsidP="001D3A54">
      <w:pPr>
        <w:pStyle w:val="ListParagraph"/>
        <w:numPr>
          <w:ilvl w:val="0"/>
          <w:numId w:val="2"/>
        </w:numPr>
        <w:bidi/>
        <w:rPr>
          <w:rFonts w:hint="cs"/>
          <w:sz w:val="32"/>
          <w:szCs w:val="32"/>
        </w:rPr>
      </w:pPr>
      <w:r>
        <w:rPr>
          <w:rFonts w:hint="cs"/>
          <w:sz w:val="32"/>
          <w:szCs w:val="32"/>
          <w:rtl/>
        </w:rPr>
        <w:t>شراء الكهرباء</w:t>
      </w:r>
    </w:p>
    <w:p w:rsidR="001D3A54" w:rsidRDefault="001D3A54" w:rsidP="001D3A54">
      <w:pPr>
        <w:bidi/>
        <w:rPr>
          <w:rFonts w:hint="cs"/>
          <w:sz w:val="32"/>
          <w:szCs w:val="32"/>
          <w:rtl/>
        </w:rPr>
      </w:pPr>
    </w:p>
    <w:p w:rsidR="00A750A9" w:rsidRDefault="00A750A9" w:rsidP="001D3A54">
      <w:pPr>
        <w:bidi/>
        <w:rPr>
          <w:rFonts w:hint="cs"/>
          <w:b/>
          <w:bCs/>
          <w:sz w:val="32"/>
          <w:szCs w:val="32"/>
          <w:u w:val="single"/>
          <w:rtl/>
        </w:rPr>
      </w:pPr>
      <w:r w:rsidRPr="00636600">
        <w:rPr>
          <w:rFonts w:hint="cs"/>
          <w:b/>
          <w:bCs/>
          <w:color w:val="FF0000"/>
          <w:sz w:val="32"/>
          <w:szCs w:val="32"/>
          <w:u w:val="single"/>
          <w:rtl/>
        </w:rPr>
        <w:t>خدمة نقاط البيع</w:t>
      </w:r>
    </w:p>
    <w:p w:rsidR="00A750A9" w:rsidRPr="00A750A9" w:rsidRDefault="00A750A9" w:rsidP="00A750A9">
      <w:pPr>
        <w:pStyle w:val="NormalWeb"/>
        <w:bidi/>
        <w:rPr>
          <w:sz w:val="32"/>
          <w:szCs w:val="32"/>
        </w:rPr>
      </w:pPr>
      <w:r w:rsidRPr="00A750A9">
        <w:rPr>
          <w:rFonts w:hint="cs"/>
          <w:noProof/>
          <w:sz w:val="32"/>
          <w:szCs w:val="32"/>
        </w:rPr>
        <w:drawing>
          <wp:inline distT="0" distB="0" distL="0" distR="0">
            <wp:extent cx="1247775" cy="1047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47775" cy="1047750"/>
                    </a:xfrm>
                    <a:prstGeom prst="rect">
                      <a:avLst/>
                    </a:prstGeom>
                    <a:noFill/>
                    <a:ln w="9525">
                      <a:noFill/>
                      <a:miter lim="800000"/>
                      <a:headEnd/>
                      <a:tailEnd/>
                    </a:ln>
                  </pic:spPr>
                </pic:pic>
              </a:graphicData>
            </a:graphic>
          </wp:inline>
        </w:drawing>
      </w:r>
      <w:r>
        <w:rPr>
          <w:rFonts w:hint="cs"/>
          <w:sz w:val="32"/>
          <w:szCs w:val="32"/>
          <w:rtl/>
        </w:rPr>
        <w:t xml:space="preserve"> </w:t>
      </w:r>
      <w:r w:rsidRPr="00A750A9">
        <w:rPr>
          <w:sz w:val="32"/>
          <w:szCs w:val="32"/>
          <w:rtl/>
        </w:rPr>
        <w:t>نقاط البيع مشروع من المشروعات الهادفة الي تسهيل عملية التداول غير النقدي باستخدام البطاقات ، وهي منفذ لاستلام القيمة عن طريق خصم المبلغ من حساب المشتري واضافته الي حساب البائع باستخدام بطاقة الصراف الآلي أو بطاقة الرواد كاش ، وهي وسيلة ممتازة للاستلام البديل للنقد. لنقاط البيع ماكينات خاصة مجهزة بتقنية مصممة لتقديم خدمات آلية لعملاء المحال التجارية والمؤسسات الخدمية المختلفة ويتم ربط ماكينة نقطة البيع ربط مباشر مع حساب التاجر او المؤسسة بالبنك حتي يتم إضافة المبالغ المتحصل عن طريق جهاز نقطة البيع</w:t>
      </w:r>
      <w:r w:rsidRPr="00A750A9">
        <w:rPr>
          <w:sz w:val="32"/>
          <w:szCs w:val="32"/>
        </w:rPr>
        <w:t xml:space="preserve"> .</w:t>
      </w:r>
    </w:p>
    <w:p w:rsidR="00A750A9" w:rsidRDefault="00A750A9" w:rsidP="00A750A9">
      <w:pPr>
        <w:bidi/>
        <w:spacing w:before="100" w:beforeAutospacing="1" w:after="100" w:afterAutospacing="1" w:line="240" w:lineRule="auto"/>
        <w:rPr>
          <w:rFonts w:ascii="Times New Roman" w:eastAsia="Times New Roman" w:hAnsi="Times New Roman" w:cs="Times New Roman" w:hint="cs"/>
          <w:sz w:val="32"/>
          <w:szCs w:val="32"/>
          <w:rtl/>
        </w:rPr>
      </w:pPr>
      <w:r w:rsidRPr="00A750A9">
        <w:rPr>
          <w:rFonts w:ascii="Times New Roman" w:eastAsia="Times New Roman" w:hAnsi="Times New Roman" w:cs="Times New Roman"/>
          <w:sz w:val="32"/>
          <w:szCs w:val="32"/>
          <w:rtl/>
        </w:rPr>
        <w:t>وتقدم نقاط البيع خدمات أخرى كسداد الفواتير والاستعلام عن الرصيد وطباعة كشف الحساب وتغذية بطاقة الرواد كاش وغيرها من الخدمات باستخدام البطاقات المصرفية المختلفة</w:t>
      </w:r>
      <w:r w:rsidRPr="00A750A9">
        <w:rPr>
          <w:rFonts w:ascii="Times New Roman" w:eastAsia="Times New Roman" w:hAnsi="Times New Roman" w:cs="Times New Roman"/>
          <w:sz w:val="32"/>
          <w:szCs w:val="32"/>
        </w:rPr>
        <w:t>.</w:t>
      </w:r>
    </w:p>
    <w:p w:rsidR="00A750A9" w:rsidRPr="00A750A9" w:rsidRDefault="00A750A9" w:rsidP="00A750A9">
      <w:pPr>
        <w:bidi/>
        <w:spacing w:before="100" w:beforeAutospacing="1" w:after="100" w:afterAutospacing="1" w:line="240" w:lineRule="auto"/>
        <w:rPr>
          <w:rFonts w:ascii="Times New Roman" w:eastAsia="Times New Roman" w:hAnsi="Times New Roman" w:cs="Times New Roman"/>
          <w:sz w:val="32"/>
          <w:szCs w:val="32"/>
        </w:rPr>
      </w:pPr>
    </w:p>
    <w:p w:rsidR="00636600" w:rsidRDefault="00636600" w:rsidP="00636600">
      <w:pPr>
        <w:bidi/>
        <w:spacing w:before="100" w:beforeAutospacing="1" w:after="100" w:afterAutospacing="1" w:line="240" w:lineRule="auto"/>
        <w:ind w:left="720"/>
        <w:rPr>
          <w:rFonts w:ascii="Times New Roman" w:eastAsia="Times New Roman" w:hAnsi="Times New Roman" w:cs="Times New Roman" w:hint="cs"/>
          <w:sz w:val="32"/>
          <w:szCs w:val="32"/>
          <w:rtl/>
        </w:rPr>
      </w:pPr>
    </w:p>
    <w:p w:rsidR="00636600" w:rsidRPr="00636600" w:rsidRDefault="00636600" w:rsidP="00636600">
      <w:pPr>
        <w:bidi/>
        <w:spacing w:before="100" w:beforeAutospacing="1" w:after="100" w:afterAutospacing="1" w:line="240" w:lineRule="auto"/>
        <w:rPr>
          <w:rFonts w:ascii="Times New Roman" w:eastAsia="Times New Roman" w:hAnsi="Times New Roman" w:cs="Times New Roman" w:hint="cs"/>
          <w:sz w:val="32"/>
          <w:szCs w:val="32"/>
        </w:rPr>
      </w:pPr>
      <w:r>
        <w:rPr>
          <w:rFonts w:ascii="Times New Roman" w:eastAsia="Times New Roman" w:hAnsi="Times New Roman" w:cs="Times New Roman" w:hint="cs"/>
          <w:sz w:val="32"/>
          <w:szCs w:val="32"/>
          <w:rtl/>
        </w:rPr>
        <w:lastRenderedPageBreak/>
        <w:t>فوائد الخدمة :</w:t>
      </w:r>
    </w:p>
    <w:p w:rsidR="00A750A9" w:rsidRPr="00A750A9" w:rsidRDefault="00A750A9" w:rsidP="00636600">
      <w:pPr>
        <w:numPr>
          <w:ilvl w:val="0"/>
          <w:numId w:val="3"/>
        </w:numPr>
        <w:bidi/>
        <w:spacing w:before="100" w:beforeAutospacing="1" w:after="100" w:afterAutospacing="1" w:line="240" w:lineRule="auto"/>
        <w:rPr>
          <w:rFonts w:ascii="Times New Roman" w:eastAsia="Times New Roman" w:hAnsi="Times New Roman" w:cs="Times New Roman"/>
          <w:sz w:val="32"/>
          <w:szCs w:val="32"/>
        </w:rPr>
      </w:pPr>
      <w:r w:rsidRPr="00A750A9">
        <w:rPr>
          <w:rFonts w:ascii="Times New Roman" w:eastAsia="Times New Roman" w:hAnsi="Times New Roman" w:cs="Times New Roman"/>
          <w:sz w:val="32"/>
          <w:szCs w:val="32"/>
          <w:rtl/>
        </w:rPr>
        <w:t xml:space="preserve">التخلص من مشاكل العد والاحصاء بالنسبة للتاجر </w:t>
      </w:r>
    </w:p>
    <w:p w:rsidR="00A750A9" w:rsidRPr="00A750A9" w:rsidRDefault="00A750A9" w:rsidP="00A750A9">
      <w:pPr>
        <w:numPr>
          <w:ilvl w:val="0"/>
          <w:numId w:val="3"/>
        </w:numPr>
        <w:bidi/>
        <w:spacing w:before="100" w:beforeAutospacing="1" w:after="100" w:afterAutospacing="1" w:line="240" w:lineRule="auto"/>
        <w:rPr>
          <w:rFonts w:ascii="Times New Roman" w:eastAsia="Times New Roman" w:hAnsi="Times New Roman" w:cs="Times New Roman"/>
          <w:sz w:val="32"/>
          <w:szCs w:val="32"/>
        </w:rPr>
      </w:pPr>
      <w:r w:rsidRPr="00A750A9">
        <w:rPr>
          <w:rFonts w:ascii="Times New Roman" w:eastAsia="Times New Roman" w:hAnsi="Times New Roman" w:cs="Times New Roman"/>
          <w:sz w:val="32"/>
          <w:szCs w:val="32"/>
          <w:rtl/>
        </w:rPr>
        <w:t xml:space="preserve">تفادي مشاكل السرقة والتزوير </w:t>
      </w:r>
    </w:p>
    <w:p w:rsidR="00A750A9" w:rsidRPr="00A750A9" w:rsidRDefault="00A750A9" w:rsidP="00A750A9">
      <w:pPr>
        <w:numPr>
          <w:ilvl w:val="0"/>
          <w:numId w:val="3"/>
        </w:numPr>
        <w:bidi/>
        <w:spacing w:before="100" w:beforeAutospacing="1" w:after="100" w:afterAutospacing="1" w:line="240" w:lineRule="auto"/>
        <w:rPr>
          <w:rFonts w:ascii="Times New Roman" w:eastAsia="Times New Roman" w:hAnsi="Times New Roman" w:cs="Times New Roman"/>
          <w:sz w:val="32"/>
          <w:szCs w:val="32"/>
        </w:rPr>
      </w:pPr>
      <w:r w:rsidRPr="00A750A9">
        <w:rPr>
          <w:rFonts w:ascii="Times New Roman" w:eastAsia="Times New Roman" w:hAnsi="Times New Roman" w:cs="Times New Roman"/>
          <w:sz w:val="32"/>
          <w:szCs w:val="32"/>
          <w:rtl/>
        </w:rPr>
        <w:t>تفادي الامراض التي تنتقل عن طريق تبادل الاوراق النقدية</w:t>
      </w:r>
    </w:p>
    <w:p w:rsidR="00A750A9" w:rsidRPr="00A750A9" w:rsidRDefault="00A750A9" w:rsidP="00A750A9">
      <w:pPr>
        <w:numPr>
          <w:ilvl w:val="0"/>
          <w:numId w:val="3"/>
        </w:numPr>
        <w:bidi/>
        <w:spacing w:before="100" w:beforeAutospacing="1" w:after="100" w:afterAutospacing="1" w:line="240" w:lineRule="auto"/>
        <w:rPr>
          <w:rFonts w:ascii="Times New Roman" w:eastAsia="Times New Roman" w:hAnsi="Times New Roman" w:cs="Times New Roman"/>
          <w:sz w:val="32"/>
          <w:szCs w:val="32"/>
        </w:rPr>
      </w:pPr>
      <w:r w:rsidRPr="00A750A9">
        <w:rPr>
          <w:rFonts w:ascii="Times New Roman" w:eastAsia="Times New Roman" w:hAnsi="Times New Roman" w:cs="Times New Roman"/>
          <w:sz w:val="32"/>
          <w:szCs w:val="32"/>
          <w:rtl/>
        </w:rPr>
        <w:t>تقليل الزمن الضائع بادارة الاموال بالبنوك</w:t>
      </w:r>
    </w:p>
    <w:p w:rsidR="00A750A9" w:rsidRPr="00A750A9" w:rsidRDefault="00A750A9" w:rsidP="00A750A9">
      <w:pPr>
        <w:numPr>
          <w:ilvl w:val="0"/>
          <w:numId w:val="3"/>
        </w:numPr>
        <w:bidi/>
        <w:spacing w:before="100" w:beforeAutospacing="1" w:after="100" w:afterAutospacing="1" w:line="240" w:lineRule="auto"/>
        <w:rPr>
          <w:rFonts w:ascii="Times New Roman" w:eastAsia="Times New Roman" w:hAnsi="Times New Roman" w:cs="Times New Roman"/>
          <w:sz w:val="32"/>
          <w:szCs w:val="32"/>
        </w:rPr>
      </w:pPr>
      <w:r w:rsidRPr="00A750A9">
        <w:rPr>
          <w:rFonts w:ascii="Times New Roman" w:eastAsia="Times New Roman" w:hAnsi="Times New Roman" w:cs="Times New Roman"/>
          <w:sz w:val="32"/>
          <w:szCs w:val="32"/>
          <w:rtl/>
        </w:rPr>
        <w:t>ضمان تحصيل سريع وآمن للمبيعات</w:t>
      </w:r>
    </w:p>
    <w:p w:rsidR="00A750A9" w:rsidRPr="00A750A9" w:rsidRDefault="00A750A9" w:rsidP="00A750A9">
      <w:pPr>
        <w:numPr>
          <w:ilvl w:val="0"/>
          <w:numId w:val="3"/>
        </w:numPr>
        <w:bidi/>
        <w:spacing w:before="100" w:beforeAutospacing="1" w:after="100" w:afterAutospacing="1" w:line="240" w:lineRule="auto"/>
        <w:rPr>
          <w:rFonts w:ascii="Times New Roman" w:eastAsia="Times New Roman" w:hAnsi="Times New Roman" w:cs="Times New Roman"/>
          <w:sz w:val="32"/>
          <w:szCs w:val="32"/>
        </w:rPr>
      </w:pPr>
      <w:r w:rsidRPr="00A750A9">
        <w:rPr>
          <w:rFonts w:ascii="Times New Roman" w:eastAsia="Times New Roman" w:hAnsi="Times New Roman" w:cs="Times New Roman"/>
          <w:sz w:val="32"/>
          <w:szCs w:val="32"/>
          <w:rtl/>
        </w:rPr>
        <w:t>ضرورة تعامل موفري السلع والخدمات بالبطاقة للمحافظة علي مكانهم بالسوق</w:t>
      </w:r>
    </w:p>
    <w:p w:rsidR="001D3A54" w:rsidRDefault="001D3A54" w:rsidP="00A750A9">
      <w:pPr>
        <w:bidi/>
        <w:rPr>
          <w:rFonts w:hint="cs"/>
          <w:b/>
          <w:bCs/>
          <w:sz w:val="32"/>
          <w:szCs w:val="32"/>
          <w:u w:val="single"/>
          <w:rtl/>
        </w:rPr>
      </w:pPr>
    </w:p>
    <w:p w:rsidR="00A750A9" w:rsidRPr="00636600" w:rsidRDefault="00636600" w:rsidP="00636600">
      <w:pPr>
        <w:bidi/>
        <w:rPr>
          <w:rFonts w:hint="cs"/>
          <w:b/>
          <w:bCs/>
          <w:color w:val="FF0000"/>
          <w:sz w:val="32"/>
          <w:szCs w:val="32"/>
          <w:u w:val="single"/>
          <w:rtl/>
        </w:rPr>
      </w:pPr>
      <w:r w:rsidRPr="00636600">
        <w:rPr>
          <w:rFonts w:hint="cs"/>
          <w:b/>
          <w:bCs/>
          <w:color w:val="FF0000"/>
          <w:sz w:val="32"/>
          <w:szCs w:val="32"/>
          <w:u w:val="single"/>
          <w:rtl/>
        </w:rPr>
        <w:t>المحفظة الالكترونية :</w:t>
      </w:r>
    </w:p>
    <w:p w:rsidR="00A750A9" w:rsidRPr="00A750A9" w:rsidRDefault="00A750A9" w:rsidP="00636600">
      <w:pPr>
        <w:bidi/>
        <w:rPr>
          <w:rFonts w:hint="cs"/>
          <w:sz w:val="32"/>
          <w:szCs w:val="32"/>
          <w:rtl/>
        </w:rPr>
      </w:pPr>
      <w:r>
        <w:rPr>
          <w:rFonts w:hint="cs"/>
          <w:noProof/>
          <w:sz w:val="32"/>
          <w:szCs w:val="32"/>
        </w:rPr>
        <w:drawing>
          <wp:inline distT="0" distB="0" distL="0" distR="0">
            <wp:extent cx="1428750" cy="1057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28750" cy="1057275"/>
                    </a:xfrm>
                    <a:prstGeom prst="rect">
                      <a:avLst/>
                    </a:prstGeom>
                    <a:noFill/>
                    <a:ln w="9525">
                      <a:noFill/>
                      <a:miter lim="800000"/>
                      <a:headEnd/>
                      <a:tailEnd/>
                    </a:ln>
                  </pic:spPr>
                </pic:pic>
              </a:graphicData>
            </a:graphic>
          </wp:inline>
        </w:drawing>
      </w:r>
      <w:r>
        <w:rPr>
          <w:rFonts w:hint="cs"/>
          <w:sz w:val="32"/>
          <w:szCs w:val="32"/>
          <w:rtl/>
        </w:rPr>
        <w:t xml:space="preserve"> </w:t>
      </w:r>
      <w:r w:rsidRPr="00A750A9">
        <w:rPr>
          <w:sz w:val="32"/>
          <w:szCs w:val="32"/>
          <w:rtl/>
        </w:rPr>
        <w:t xml:space="preserve">هي عبارة عن بطاقة ذكية يمكن استخدامها لحفظ أي مبلغ من النقود وتشبه في خدماتها محفظة النقود العادية وذلك في إطار الخدمات المصرفية الجديدة.ويمكن استخدامها في جميع المعاملات النقدية إذ يمكن الشراء عن طريقها ودفع النقود للبائع عن طريق نقاط البيع أو عن طريق الإنترنت أو عبر الدفع عن طريق تطبيقات الموبايل، كما يمكن إعادة تغذية </w:t>
      </w:r>
      <w:r w:rsidR="00636600">
        <w:rPr>
          <w:rFonts w:hint="cs"/>
          <w:sz w:val="32"/>
          <w:szCs w:val="32"/>
          <w:rtl/>
        </w:rPr>
        <w:t>المحفظة الالكترونية</w:t>
      </w:r>
      <w:r w:rsidRPr="00A750A9">
        <w:rPr>
          <w:sz w:val="32"/>
          <w:szCs w:val="32"/>
          <w:rtl/>
        </w:rPr>
        <w:t xml:space="preserve"> "أي إضافة نقود إليها" من خلال نقاط البيع أو وكلاء إعادة تغذية الرصيد إضافة لطرق أخرى</w:t>
      </w:r>
      <w:r w:rsidRPr="00A750A9">
        <w:rPr>
          <w:sz w:val="32"/>
          <w:szCs w:val="32"/>
        </w:rPr>
        <w:t>.</w:t>
      </w:r>
    </w:p>
    <w:p w:rsidR="00A750A9" w:rsidRPr="00A750A9" w:rsidRDefault="00A750A9" w:rsidP="00A750A9">
      <w:pPr>
        <w:bidi/>
        <w:rPr>
          <w:rFonts w:hint="cs"/>
          <w:sz w:val="32"/>
          <w:szCs w:val="32"/>
          <w:rtl/>
        </w:rPr>
      </w:pPr>
      <w:r w:rsidRPr="00A750A9">
        <w:rPr>
          <w:rFonts w:hint="cs"/>
          <w:sz w:val="32"/>
          <w:szCs w:val="32"/>
          <w:rtl/>
        </w:rPr>
        <w:t>مميزاتها :</w:t>
      </w:r>
    </w:p>
    <w:p w:rsidR="00A750A9" w:rsidRPr="00A750A9" w:rsidRDefault="00A750A9" w:rsidP="00A750A9">
      <w:pPr>
        <w:bidi/>
        <w:spacing w:after="0" w:line="240" w:lineRule="auto"/>
        <w:rPr>
          <w:rFonts w:ascii="Times New Roman" w:eastAsia="Times New Roman" w:hAnsi="Times New Roman" w:cs="Times New Roman"/>
          <w:sz w:val="32"/>
          <w:szCs w:val="32"/>
        </w:rPr>
      </w:pPr>
      <w:proofErr w:type="gramStart"/>
      <w:r w:rsidRPr="00A750A9">
        <w:rPr>
          <w:rFonts w:ascii="Times New Roman" w:eastAsia="Times New Roman" w:hAnsi="Symbol" w:cs="Times New Roman"/>
          <w:sz w:val="32"/>
          <w:szCs w:val="32"/>
        </w:rPr>
        <w:t></w:t>
      </w:r>
      <w:r w:rsidRPr="00A750A9">
        <w:rPr>
          <w:rFonts w:ascii="Times New Roman" w:eastAsia="Times New Roman" w:hAnsi="Times New Roman" w:cs="Times New Roman"/>
          <w:sz w:val="32"/>
          <w:szCs w:val="32"/>
        </w:rPr>
        <w:t xml:space="preserve">  </w:t>
      </w:r>
      <w:r w:rsidRPr="00A750A9">
        <w:rPr>
          <w:rFonts w:ascii="Times New Roman" w:eastAsia="Times New Roman" w:hAnsi="Times New Roman" w:cs="Times New Roman" w:hint="cs"/>
          <w:sz w:val="32"/>
          <w:szCs w:val="32"/>
          <w:rtl/>
        </w:rPr>
        <w:t xml:space="preserve"> </w:t>
      </w:r>
      <w:r w:rsidRPr="00A750A9">
        <w:rPr>
          <w:rFonts w:ascii="Times New Roman" w:eastAsia="Times New Roman" w:hAnsi="Times New Roman" w:cs="Times New Roman"/>
          <w:sz w:val="32"/>
          <w:szCs w:val="32"/>
          <w:rtl/>
        </w:rPr>
        <w:t>غير مرتبطة بحساب بنكي</w:t>
      </w:r>
      <w:r w:rsidRPr="00A750A9">
        <w:rPr>
          <w:rFonts w:ascii="Times New Roman" w:eastAsia="Times New Roman" w:hAnsi="Times New Roman" w:cs="Times New Roman"/>
          <w:sz w:val="32"/>
          <w:szCs w:val="32"/>
        </w:rPr>
        <w:t>.</w:t>
      </w:r>
      <w:proofErr w:type="gramEnd"/>
      <w:r w:rsidRPr="00A750A9">
        <w:rPr>
          <w:rFonts w:ascii="Times New Roman" w:eastAsia="Times New Roman" w:hAnsi="Times New Roman" w:cs="Times New Roman"/>
          <w:sz w:val="32"/>
          <w:szCs w:val="32"/>
        </w:rPr>
        <w:t xml:space="preserve"> </w:t>
      </w:r>
    </w:p>
    <w:p w:rsidR="00A750A9" w:rsidRPr="00A750A9" w:rsidRDefault="00A750A9" w:rsidP="00A750A9">
      <w:pPr>
        <w:bidi/>
        <w:spacing w:after="0" w:line="240" w:lineRule="auto"/>
        <w:rPr>
          <w:rFonts w:ascii="Times New Roman" w:eastAsia="Times New Roman" w:hAnsi="Times New Roman" w:cs="Times New Roman"/>
          <w:sz w:val="32"/>
          <w:szCs w:val="32"/>
        </w:rPr>
      </w:pPr>
      <w:proofErr w:type="gramStart"/>
      <w:r w:rsidRPr="00A750A9">
        <w:rPr>
          <w:rFonts w:ascii="Times New Roman" w:eastAsia="Times New Roman" w:hAnsi="Symbol" w:cs="Times New Roman"/>
          <w:sz w:val="32"/>
          <w:szCs w:val="32"/>
        </w:rPr>
        <w:t></w:t>
      </w:r>
      <w:r w:rsidRPr="00A750A9">
        <w:rPr>
          <w:rFonts w:ascii="Times New Roman" w:eastAsia="Times New Roman" w:hAnsi="Times New Roman" w:cs="Times New Roman"/>
          <w:sz w:val="32"/>
          <w:szCs w:val="32"/>
        </w:rPr>
        <w:t xml:space="preserve">  </w:t>
      </w:r>
      <w:r w:rsidRPr="00A750A9">
        <w:rPr>
          <w:rFonts w:ascii="Times New Roman" w:eastAsia="Times New Roman" w:hAnsi="Times New Roman" w:cs="Times New Roman" w:hint="cs"/>
          <w:sz w:val="32"/>
          <w:szCs w:val="32"/>
          <w:rtl/>
        </w:rPr>
        <w:t xml:space="preserve"> </w:t>
      </w:r>
      <w:r w:rsidRPr="00A750A9">
        <w:rPr>
          <w:rFonts w:ascii="Times New Roman" w:eastAsia="Times New Roman" w:hAnsi="Times New Roman" w:cs="Times New Roman"/>
          <w:sz w:val="32"/>
          <w:szCs w:val="32"/>
          <w:rtl/>
        </w:rPr>
        <w:t>يمكن استخدامها لاجراء معظم المعاملات المصرفية و التحويلات المالية و سداد الفواتير و الاقساط الشهرية و دفع الرسوم وشراء الخدمات</w:t>
      </w:r>
      <w:r w:rsidRPr="00A750A9">
        <w:rPr>
          <w:rFonts w:ascii="Times New Roman" w:eastAsia="Times New Roman" w:hAnsi="Times New Roman" w:cs="Times New Roman"/>
          <w:sz w:val="32"/>
          <w:szCs w:val="32"/>
        </w:rPr>
        <w:t>.</w:t>
      </w:r>
      <w:proofErr w:type="gramEnd"/>
      <w:r w:rsidRPr="00A750A9">
        <w:rPr>
          <w:rFonts w:ascii="Times New Roman" w:eastAsia="Times New Roman" w:hAnsi="Times New Roman" w:cs="Times New Roman"/>
          <w:sz w:val="32"/>
          <w:szCs w:val="32"/>
        </w:rPr>
        <w:t xml:space="preserve"> </w:t>
      </w:r>
    </w:p>
    <w:p w:rsidR="00A750A9" w:rsidRPr="00A750A9" w:rsidRDefault="00A750A9" w:rsidP="00A750A9">
      <w:pPr>
        <w:bidi/>
        <w:spacing w:after="0" w:line="240" w:lineRule="auto"/>
        <w:rPr>
          <w:rFonts w:ascii="Times New Roman" w:eastAsia="Times New Roman" w:hAnsi="Times New Roman" w:cs="Times New Roman"/>
          <w:sz w:val="32"/>
          <w:szCs w:val="32"/>
        </w:rPr>
      </w:pPr>
      <w:proofErr w:type="gramStart"/>
      <w:r w:rsidRPr="00A750A9">
        <w:rPr>
          <w:rFonts w:ascii="Times New Roman" w:eastAsia="Times New Roman" w:hAnsi="Symbol" w:cs="Times New Roman"/>
          <w:sz w:val="32"/>
          <w:szCs w:val="32"/>
        </w:rPr>
        <w:t></w:t>
      </w:r>
      <w:r w:rsidRPr="00A750A9">
        <w:rPr>
          <w:rFonts w:ascii="Times New Roman" w:eastAsia="Times New Roman" w:hAnsi="Times New Roman" w:cs="Times New Roman"/>
          <w:sz w:val="32"/>
          <w:szCs w:val="32"/>
        </w:rPr>
        <w:t xml:space="preserve">  </w:t>
      </w:r>
      <w:r w:rsidRPr="00A750A9">
        <w:rPr>
          <w:rFonts w:ascii="Times New Roman" w:eastAsia="Times New Roman" w:hAnsi="Times New Roman" w:cs="Times New Roman" w:hint="cs"/>
          <w:sz w:val="32"/>
          <w:szCs w:val="32"/>
          <w:rtl/>
        </w:rPr>
        <w:t xml:space="preserve"> </w:t>
      </w:r>
      <w:r w:rsidRPr="00A750A9">
        <w:rPr>
          <w:rFonts w:ascii="Times New Roman" w:eastAsia="Times New Roman" w:hAnsi="Times New Roman" w:cs="Times New Roman"/>
          <w:sz w:val="32"/>
          <w:szCs w:val="32"/>
          <w:rtl/>
        </w:rPr>
        <w:t>يمكن تغذيتها عبر نقاط البيع أو/و بالتحويل من حساب بنكي او/و بالتحويل من بطاقة لأخرى</w:t>
      </w:r>
      <w:r w:rsidRPr="00A750A9">
        <w:rPr>
          <w:rFonts w:ascii="Times New Roman" w:eastAsia="Times New Roman" w:hAnsi="Times New Roman" w:cs="Times New Roman"/>
          <w:sz w:val="32"/>
          <w:szCs w:val="32"/>
        </w:rPr>
        <w:t>.</w:t>
      </w:r>
      <w:proofErr w:type="gramEnd"/>
      <w:r w:rsidRPr="00A750A9">
        <w:rPr>
          <w:rFonts w:ascii="Times New Roman" w:eastAsia="Times New Roman" w:hAnsi="Times New Roman" w:cs="Times New Roman"/>
          <w:sz w:val="32"/>
          <w:szCs w:val="32"/>
        </w:rPr>
        <w:t xml:space="preserve"> </w:t>
      </w:r>
    </w:p>
    <w:p w:rsidR="00A750A9" w:rsidRPr="00A750A9" w:rsidRDefault="00A750A9" w:rsidP="00A750A9">
      <w:pPr>
        <w:bidi/>
        <w:rPr>
          <w:rFonts w:hint="cs"/>
          <w:sz w:val="32"/>
          <w:szCs w:val="32"/>
          <w:rtl/>
        </w:rPr>
      </w:pPr>
      <w:r w:rsidRPr="00A750A9">
        <w:rPr>
          <w:rFonts w:ascii="Times New Roman" w:eastAsia="Times New Roman" w:hAnsi="Symbol" w:cs="Times New Roman" w:hint="cs"/>
          <w:sz w:val="32"/>
          <w:szCs w:val="32"/>
          <w:rtl/>
        </w:rPr>
        <w:t xml:space="preserve"> </w:t>
      </w:r>
      <w:proofErr w:type="gramStart"/>
      <w:r w:rsidRPr="00A750A9">
        <w:rPr>
          <w:rFonts w:ascii="Times New Roman" w:eastAsia="Times New Roman" w:hAnsi="Symbol" w:cs="Times New Roman"/>
          <w:sz w:val="32"/>
          <w:szCs w:val="32"/>
        </w:rPr>
        <w:t></w:t>
      </w:r>
      <w:r w:rsidRPr="00A750A9">
        <w:rPr>
          <w:rFonts w:ascii="Times New Roman" w:eastAsia="Times New Roman" w:hAnsi="Times New Roman" w:cs="Times New Roman"/>
          <w:sz w:val="32"/>
          <w:szCs w:val="32"/>
        </w:rPr>
        <w:t xml:space="preserve">  </w:t>
      </w:r>
      <w:r w:rsidRPr="00A750A9">
        <w:rPr>
          <w:rFonts w:ascii="Times New Roman" w:eastAsia="Times New Roman" w:hAnsi="Times New Roman" w:cs="Times New Roman" w:hint="cs"/>
          <w:sz w:val="32"/>
          <w:szCs w:val="32"/>
          <w:rtl/>
        </w:rPr>
        <w:t xml:space="preserve"> </w:t>
      </w:r>
      <w:r w:rsidRPr="00A750A9">
        <w:rPr>
          <w:rFonts w:ascii="Times New Roman" w:eastAsia="Times New Roman" w:hAnsi="Times New Roman" w:cs="Times New Roman"/>
          <w:sz w:val="32"/>
          <w:szCs w:val="32"/>
          <w:rtl/>
        </w:rPr>
        <w:t>يمكن استخدام بطاقة الرواد كاش للسحب النقدي عبر ماكينات الصرافات الآلية او/و ماكينات نقاط البيع</w:t>
      </w:r>
      <w:r w:rsidRPr="00A750A9">
        <w:rPr>
          <w:rFonts w:ascii="Times New Roman" w:eastAsia="Times New Roman" w:hAnsi="Times New Roman" w:cs="Times New Roman"/>
          <w:sz w:val="32"/>
          <w:szCs w:val="32"/>
        </w:rPr>
        <w:t>.</w:t>
      </w:r>
      <w:proofErr w:type="gramEnd"/>
    </w:p>
    <w:p w:rsidR="00A750A9" w:rsidRDefault="00A750A9" w:rsidP="00A750A9">
      <w:pPr>
        <w:bidi/>
        <w:rPr>
          <w:rFonts w:hint="cs"/>
          <w:sz w:val="32"/>
          <w:szCs w:val="32"/>
          <w:rtl/>
        </w:rPr>
      </w:pPr>
    </w:p>
    <w:p w:rsidR="00A750A9" w:rsidRDefault="00636600" w:rsidP="00A750A9">
      <w:pPr>
        <w:bidi/>
        <w:rPr>
          <w:rFonts w:hint="cs"/>
          <w:sz w:val="32"/>
          <w:szCs w:val="32"/>
          <w:rtl/>
        </w:rPr>
      </w:pPr>
      <w:r>
        <w:rPr>
          <w:rFonts w:hint="cs"/>
          <w:sz w:val="32"/>
          <w:szCs w:val="32"/>
          <w:rtl/>
        </w:rPr>
        <w:lastRenderedPageBreak/>
        <w:t xml:space="preserve"> </w:t>
      </w:r>
    </w:p>
    <w:p w:rsidR="00A74FDE" w:rsidRDefault="00A74FDE" w:rsidP="00A74FDE">
      <w:pPr>
        <w:bidi/>
        <w:rPr>
          <w:sz w:val="32"/>
          <w:szCs w:val="32"/>
        </w:rPr>
      </w:pPr>
      <w:r w:rsidRPr="00636600">
        <w:rPr>
          <w:rFonts w:hint="cs"/>
          <w:b/>
          <w:bCs/>
          <w:color w:val="FF0000"/>
          <w:sz w:val="32"/>
          <w:szCs w:val="32"/>
          <w:u w:val="single"/>
          <w:rtl/>
        </w:rPr>
        <w:t xml:space="preserve">الخدمة المصرفية عبر الانترنت ( </w:t>
      </w:r>
      <w:r w:rsidRPr="00636600">
        <w:rPr>
          <w:b/>
          <w:bCs/>
          <w:color w:val="FF0000"/>
          <w:sz w:val="32"/>
          <w:szCs w:val="32"/>
          <w:u w:val="single"/>
        </w:rPr>
        <w:t>IBOK</w:t>
      </w:r>
      <w:r w:rsidRPr="00636600">
        <w:rPr>
          <w:rFonts w:hint="cs"/>
          <w:b/>
          <w:bCs/>
          <w:color w:val="FF0000"/>
          <w:sz w:val="32"/>
          <w:szCs w:val="32"/>
          <w:u w:val="single"/>
          <w:rtl/>
        </w:rPr>
        <w:t xml:space="preserve"> ) :</w:t>
      </w:r>
    </w:p>
    <w:p w:rsidR="00A74FDE" w:rsidRDefault="00A74FDE" w:rsidP="00A74FDE">
      <w:pPr>
        <w:bidi/>
        <w:rPr>
          <w:rFonts w:hint="cs"/>
          <w:sz w:val="32"/>
          <w:szCs w:val="32"/>
          <w:rtl/>
        </w:rPr>
      </w:pPr>
      <w:r w:rsidRPr="00A74FDE">
        <w:rPr>
          <w:sz w:val="32"/>
          <w:szCs w:val="32"/>
          <w:rtl/>
        </w:rPr>
        <w:t>تعبر الخدمة المصرفية الشخصية المقدمة من بنك الخرطوم الواجهة الامنة للعمل المصرفى عبر الانترنت ,و التى تمكنك من مشاهدة و اجراء معاملاتك المصرفية و تبقيك على تواصل مستمر مع حسابك و بنكك من اى مكان على مدار الساعة يومياَ طيلة ايام الاسبوع و انت مرتاح فى منزلك او مكتبك</w:t>
      </w:r>
      <w:r w:rsidRPr="00A74FDE">
        <w:rPr>
          <w:sz w:val="32"/>
          <w:szCs w:val="32"/>
        </w:rPr>
        <w:t>.</w:t>
      </w:r>
    </w:p>
    <w:p w:rsidR="0025736A" w:rsidRDefault="0025736A" w:rsidP="0025736A">
      <w:pPr>
        <w:bidi/>
        <w:rPr>
          <w:rFonts w:hint="cs"/>
          <w:sz w:val="32"/>
          <w:szCs w:val="32"/>
          <w:rtl/>
        </w:rPr>
      </w:pPr>
    </w:p>
    <w:p w:rsidR="00A74FDE" w:rsidRPr="00636600" w:rsidRDefault="0025736A" w:rsidP="00A74FDE">
      <w:pPr>
        <w:bidi/>
        <w:rPr>
          <w:rFonts w:hint="cs"/>
          <w:b/>
          <w:bCs/>
          <w:color w:val="FF0000"/>
          <w:sz w:val="32"/>
          <w:szCs w:val="32"/>
          <w:u w:val="single"/>
          <w:rtl/>
        </w:rPr>
      </w:pPr>
      <w:r w:rsidRPr="00636600">
        <w:rPr>
          <w:rFonts w:hint="cs"/>
          <w:b/>
          <w:bCs/>
          <w:color w:val="FF0000"/>
          <w:sz w:val="32"/>
          <w:szCs w:val="32"/>
          <w:u w:val="single"/>
          <w:rtl/>
        </w:rPr>
        <w:t xml:space="preserve">خدمة الموبايل المصرفي ( </w:t>
      </w:r>
      <w:r w:rsidRPr="00636600">
        <w:rPr>
          <w:b/>
          <w:bCs/>
          <w:color w:val="FF0000"/>
          <w:sz w:val="32"/>
          <w:szCs w:val="32"/>
          <w:u w:val="single"/>
        </w:rPr>
        <w:t>MBOK</w:t>
      </w:r>
      <w:r w:rsidRPr="00636600">
        <w:rPr>
          <w:rFonts w:hint="cs"/>
          <w:b/>
          <w:bCs/>
          <w:color w:val="FF0000"/>
          <w:sz w:val="32"/>
          <w:szCs w:val="32"/>
          <w:u w:val="single"/>
          <w:rtl/>
        </w:rPr>
        <w:t xml:space="preserve"> ):</w:t>
      </w:r>
    </w:p>
    <w:p w:rsidR="00A74FDE" w:rsidRDefault="0025736A" w:rsidP="00A74FDE">
      <w:pPr>
        <w:bidi/>
        <w:rPr>
          <w:rFonts w:hint="cs"/>
          <w:sz w:val="32"/>
          <w:szCs w:val="32"/>
          <w:rtl/>
        </w:rPr>
      </w:pPr>
      <w:r>
        <w:rPr>
          <w:rFonts w:hint="cs"/>
          <w:sz w:val="32"/>
          <w:szCs w:val="32"/>
          <w:rtl/>
        </w:rPr>
        <w:t xml:space="preserve">   هي عبارة عن خدمة تحويل الاموال عبر الموبايل داخل السودان .</w:t>
      </w:r>
    </w:p>
    <w:p w:rsidR="0025736A" w:rsidRDefault="0025736A" w:rsidP="0025736A">
      <w:pPr>
        <w:bidi/>
        <w:rPr>
          <w:rFonts w:hint="cs"/>
          <w:sz w:val="32"/>
          <w:szCs w:val="32"/>
          <w:rtl/>
        </w:rPr>
      </w:pPr>
      <w:r>
        <w:rPr>
          <w:rFonts w:hint="cs"/>
          <w:sz w:val="32"/>
          <w:szCs w:val="32"/>
          <w:rtl/>
        </w:rPr>
        <w:t>مميزات تلك الخدمة :</w:t>
      </w:r>
    </w:p>
    <w:p w:rsidR="0025736A" w:rsidRPr="0025736A" w:rsidRDefault="0025736A" w:rsidP="0025736A">
      <w:pPr>
        <w:bidi/>
        <w:spacing w:after="0" w:line="240" w:lineRule="auto"/>
        <w:rPr>
          <w:rFonts w:ascii="Times New Roman" w:eastAsia="Times New Roman" w:hAnsi="Times New Roman" w:cs="Times New Roman"/>
          <w:sz w:val="32"/>
          <w:szCs w:val="32"/>
        </w:rPr>
      </w:pPr>
      <w:proofErr w:type="gramStart"/>
      <w:r w:rsidRPr="0025736A">
        <w:rPr>
          <w:rFonts w:ascii="Times New Roman" w:eastAsia="Times New Roman" w:hAnsi="Symbol" w:cs="Times New Roman"/>
          <w:sz w:val="32"/>
          <w:szCs w:val="32"/>
        </w:rPr>
        <w:t></w:t>
      </w:r>
      <w:r w:rsidRPr="0025736A">
        <w:rPr>
          <w:rFonts w:ascii="Times New Roman" w:eastAsia="Times New Roman" w:hAnsi="Times New Roman" w:cs="Times New Roman" w:hint="cs"/>
          <w:sz w:val="32"/>
          <w:szCs w:val="32"/>
          <w:rtl/>
        </w:rPr>
        <w:t xml:space="preserve">  </w:t>
      </w:r>
      <w:r w:rsidRPr="0025736A">
        <w:rPr>
          <w:rFonts w:ascii="Times New Roman" w:eastAsia="Times New Roman" w:hAnsi="Times New Roman" w:cs="Times New Roman"/>
          <w:sz w:val="32"/>
          <w:szCs w:val="32"/>
          <w:rtl/>
        </w:rPr>
        <w:t>امكانية</w:t>
      </w:r>
      <w:proofErr w:type="gramEnd"/>
      <w:r w:rsidRPr="0025736A">
        <w:rPr>
          <w:rFonts w:ascii="Times New Roman" w:eastAsia="Times New Roman" w:hAnsi="Times New Roman" w:cs="Times New Roman"/>
          <w:sz w:val="32"/>
          <w:szCs w:val="32"/>
          <w:rtl/>
        </w:rPr>
        <w:t xml:space="preserve"> الوصول للحساب في اي وقت و في اي مكان </w:t>
      </w:r>
    </w:p>
    <w:p w:rsidR="0025736A" w:rsidRPr="0025736A" w:rsidRDefault="0025736A" w:rsidP="0025736A">
      <w:pPr>
        <w:bidi/>
        <w:spacing w:after="0" w:line="240" w:lineRule="auto"/>
        <w:rPr>
          <w:rFonts w:ascii="Times New Roman" w:eastAsia="Times New Roman" w:hAnsi="Times New Roman" w:cs="Times New Roman"/>
          <w:sz w:val="32"/>
          <w:szCs w:val="32"/>
        </w:rPr>
      </w:pPr>
      <w:r w:rsidRPr="0025736A">
        <w:rPr>
          <w:rFonts w:ascii="Times New Roman" w:eastAsia="Times New Roman" w:hAnsi="Symbol" w:cs="Times New Roman"/>
          <w:sz w:val="32"/>
          <w:szCs w:val="32"/>
        </w:rPr>
        <w:t></w:t>
      </w:r>
      <w:r w:rsidRPr="0025736A">
        <w:rPr>
          <w:rFonts w:ascii="Times New Roman" w:eastAsia="Times New Roman" w:hAnsi="Times New Roman" w:cs="Times New Roman" w:hint="cs"/>
          <w:sz w:val="32"/>
          <w:szCs w:val="32"/>
          <w:rtl/>
        </w:rPr>
        <w:t xml:space="preserve">  </w:t>
      </w:r>
      <w:r w:rsidRPr="0025736A">
        <w:rPr>
          <w:rFonts w:ascii="Times New Roman" w:eastAsia="Times New Roman" w:hAnsi="Times New Roman" w:cs="Times New Roman"/>
          <w:sz w:val="32"/>
          <w:szCs w:val="32"/>
        </w:rPr>
        <w:t xml:space="preserve"> </w:t>
      </w:r>
      <w:r w:rsidRPr="0025736A">
        <w:rPr>
          <w:rFonts w:ascii="Times New Roman" w:eastAsia="Times New Roman" w:hAnsi="Times New Roman" w:cs="Times New Roman"/>
          <w:sz w:val="32"/>
          <w:szCs w:val="32"/>
          <w:rtl/>
        </w:rPr>
        <w:t xml:space="preserve">امكانية تحويل الأموال بين حساباتك الشخصية بالأضافة الى حسابات اخرى داخل البنك </w:t>
      </w:r>
    </w:p>
    <w:p w:rsidR="0025736A" w:rsidRPr="0025736A" w:rsidRDefault="0025736A" w:rsidP="0025736A">
      <w:pPr>
        <w:bidi/>
        <w:spacing w:after="0" w:line="240" w:lineRule="auto"/>
        <w:rPr>
          <w:rFonts w:ascii="Times New Roman" w:eastAsia="Times New Roman" w:hAnsi="Times New Roman" w:cs="Times New Roman"/>
          <w:sz w:val="32"/>
          <w:szCs w:val="32"/>
        </w:rPr>
      </w:pPr>
      <w:r w:rsidRPr="0025736A">
        <w:rPr>
          <w:rFonts w:ascii="Times New Roman" w:eastAsia="Times New Roman" w:hAnsi="Symbol" w:cs="Times New Roman"/>
          <w:sz w:val="32"/>
          <w:szCs w:val="32"/>
        </w:rPr>
        <w:t></w:t>
      </w:r>
      <w:r w:rsidRPr="0025736A">
        <w:rPr>
          <w:rFonts w:ascii="Times New Roman" w:eastAsia="Times New Roman" w:hAnsi="Times New Roman" w:cs="Times New Roman" w:hint="cs"/>
          <w:sz w:val="32"/>
          <w:szCs w:val="32"/>
          <w:rtl/>
        </w:rPr>
        <w:t xml:space="preserve">  </w:t>
      </w:r>
      <w:r w:rsidRPr="0025736A">
        <w:rPr>
          <w:rFonts w:ascii="Times New Roman" w:eastAsia="Times New Roman" w:hAnsi="Times New Roman" w:cs="Times New Roman"/>
          <w:sz w:val="32"/>
          <w:szCs w:val="32"/>
        </w:rPr>
        <w:t xml:space="preserve"> </w:t>
      </w:r>
      <w:r w:rsidRPr="0025736A">
        <w:rPr>
          <w:rFonts w:ascii="Times New Roman" w:eastAsia="Times New Roman" w:hAnsi="Times New Roman" w:cs="Times New Roman"/>
          <w:sz w:val="32"/>
          <w:szCs w:val="32"/>
          <w:rtl/>
        </w:rPr>
        <w:t xml:space="preserve">امكانية شراء الكهرباء </w:t>
      </w:r>
    </w:p>
    <w:p w:rsidR="0025736A" w:rsidRPr="0025736A" w:rsidRDefault="0025736A" w:rsidP="0025736A">
      <w:pPr>
        <w:bidi/>
        <w:spacing w:after="0" w:line="240" w:lineRule="auto"/>
        <w:rPr>
          <w:rFonts w:ascii="Times New Roman" w:eastAsia="Times New Roman" w:hAnsi="Times New Roman" w:cs="Times New Roman"/>
          <w:sz w:val="32"/>
          <w:szCs w:val="32"/>
        </w:rPr>
      </w:pPr>
      <w:r w:rsidRPr="0025736A">
        <w:rPr>
          <w:rFonts w:ascii="Times New Roman" w:eastAsia="Times New Roman" w:hAnsi="Symbol" w:cs="Times New Roman"/>
          <w:sz w:val="32"/>
          <w:szCs w:val="32"/>
        </w:rPr>
        <w:t></w:t>
      </w:r>
      <w:r w:rsidRPr="0025736A">
        <w:rPr>
          <w:rFonts w:ascii="Times New Roman" w:eastAsia="Times New Roman" w:hAnsi="Times New Roman" w:cs="Times New Roman" w:hint="cs"/>
          <w:sz w:val="32"/>
          <w:szCs w:val="32"/>
          <w:rtl/>
        </w:rPr>
        <w:t xml:space="preserve">  </w:t>
      </w:r>
      <w:r w:rsidRPr="0025736A">
        <w:rPr>
          <w:rFonts w:ascii="Times New Roman" w:eastAsia="Times New Roman" w:hAnsi="Times New Roman" w:cs="Times New Roman"/>
          <w:sz w:val="32"/>
          <w:szCs w:val="32"/>
        </w:rPr>
        <w:t xml:space="preserve"> </w:t>
      </w:r>
      <w:r w:rsidRPr="0025736A">
        <w:rPr>
          <w:rFonts w:ascii="Times New Roman" w:eastAsia="Times New Roman" w:hAnsi="Times New Roman" w:cs="Times New Roman"/>
          <w:sz w:val="32"/>
          <w:szCs w:val="32"/>
          <w:rtl/>
        </w:rPr>
        <w:t xml:space="preserve">امكانية اعادة شحن الهاتف المحمول </w:t>
      </w:r>
    </w:p>
    <w:p w:rsidR="0025736A" w:rsidRPr="0025736A" w:rsidRDefault="0025736A" w:rsidP="0025736A">
      <w:pPr>
        <w:bidi/>
        <w:rPr>
          <w:rFonts w:hint="cs"/>
          <w:sz w:val="32"/>
          <w:szCs w:val="32"/>
          <w:rtl/>
        </w:rPr>
      </w:pPr>
      <w:proofErr w:type="gramStart"/>
      <w:r w:rsidRPr="0025736A">
        <w:rPr>
          <w:rFonts w:ascii="Times New Roman" w:eastAsia="Times New Roman" w:hAnsi="Symbol" w:cs="Times New Roman"/>
          <w:sz w:val="32"/>
          <w:szCs w:val="32"/>
        </w:rPr>
        <w:t></w:t>
      </w:r>
      <w:r w:rsidRPr="0025736A">
        <w:rPr>
          <w:rFonts w:ascii="Times New Roman" w:eastAsia="Times New Roman" w:hAnsi="Times New Roman" w:cs="Times New Roman" w:hint="cs"/>
          <w:sz w:val="32"/>
          <w:szCs w:val="32"/>
          <w:rtl/>
        </w:rPr>
        <w:t xml:space="preserve">  </w:t>
      </w:r>
      <w:r w:rsidRPr="0025736A">
        <w:rPr>
          <w:rFonts w:ascii="Times New Roman" w:eastAsia="Times New Roman" w:hAnsi="Times New Roman" w:cs="Times New Roman"/>
          <w:sz w:val="32"/>
          <w:szCs w:val="32"/>
          <w:rtl/>
        </w:rPr>
        <w:t>امكانية</w:t>
      </w:r>
      <w:proofErr w:type="gramEnd"/>
      <w:r w:rsidRPr="0025736A">
        <w:rPr>
          <w:rFonts w:ascii="Times New Roman" w:eastAsia="Times New Roman" w:hAnsi="Times New Roman" w:cs="Times New Roman"/>
          <w:sz w:val="32"/>
          <w:szCs w:val="32"/>
          <w:rtl/>
        </w:rPr>
        <w:t xml:space="preserve"> التحكم في بطاقات الصراف الآلي</w:t>
      </w:r>
    </w:p>
    <w:p w:rsidR="0025736A" w:rsidRDefault="0025736A" w:rsidP="0025736A">
      <w:pPr>
        <w:bidi/>
        <w:rPr>
          <w:rFonts w:hint="cs"/>
          <w:sz w:val="32"/>
          <w:szCs w:val="32"/>
          <w:rtl/>
        </w:rPr>
      </w:pPr>
    </w:p>
    <w:p w:rsidR="0025736A" w:rsidRDefault="0025736A" w:rsidP="0025736A">
      <w:pPr>
        <w:bidi/>
        <w:rPr>
          <w:rFonts w:hint="cs"/>
          <w:sz w:val="32"/>
          <w:szCs w:val="32"/>
          <w:rtl/>
        </w:rPr>
      </w:pPr>
    </w:p>
    <w:p w:rsidR="0025736A" w:rsidRDefault="0025736A" w:rsidP="0025736A">
      <w:pPr>
        <w:bidi/>
        <w:rPr>
          <w:rFonts w:hint="cs"/>
          <w:sz w:val="32"/>
          <w:szCs w:val="32"/>
          <w:rtl/>
        </w:rPr>
      </w:pPr>
    </w:p>
    <w:p w:rsidR="0025736A" w:rsidRPr="0025736A" w:rsidRDefault="0025736A" w:rsidP="0025736A">
      <w:pPr>
        <w:bidi/>
        <w:rPr>
          <w:rFonts w:hint="cs"/>
          <w:sz w:val="32"/>
          <w:szCs w:val="32"/>
          <w:rtl/>
        </w:rPr>
      </w:pPr>
    </w:p>
    <w:sectPr w:rsidR="0025736A" w:rsidRPr="0025736A" w:rsidSect="00BB2E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440"/>
    <w:multiLevelType w:val="multilevel"/>
    <w:tmpl w:val="FB4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9754A"/>
    <w:multiLevelType w:val="hybridMultilevel"/>
    <w:tmpl w:val="3BD4C7A4"/>
    <w:lvl w:ilvl="0" w:tplc="1F98623E">
      <w:numFmt w:val="bullet"/>
      <w:lvlText w:val=""/>
      <w:lvlJc w:val="left"/>
      <w:pPr>
        <w:ind w:left="6435" w:hanging="607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B14E2"/>
    <w:multiLevelType w:val="hybridMultilevel"/>
    <w:tmpl w:val="08C60816"/>
    <w:lvl w:ilvl="0" w:tplc="C136BD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A54"/>
    <w:rsid w:val="001D3A54"/>
    <w:rsid w:val="0025736A"/>
    <w:rsid w:val="00636600"/>
    <w:rsid w:val="00A74FDE"/>
    <w:rsid w:val="00A750A9"/>
    <w:rsid w:val="00BB2E03"/>
    <w:rsid w:val="00CA4E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A54"/>
    <w:pPr>
      <w:ind w:left="720"/>
      <w:contextualSpacing/>
    </w:pPr>
  </w:style>
  <w:style w:type="paragraph" w:styleId="BalloonText">
    <w:name w:val="Balloon Text"/>
    <w:basedOn w:val="Normal"/>
    <w:link w:val="BalloonTextChar"/>
    <w:uiPriority w:val="99"/>
    <w:semiHidden/>
    <w:unhideWhenUsed/>
    <w:rsid w:val="00A7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A9"/>
    <w:rPr>
      <w:rFonts w:ascii="Tahoma" w:hAnsi="Tahoma" w:cs="Tahoma"/>
      <w:sz w:val="16"/>
      <w:szCs w:val="16"/>
    </w:rPr>
  </w:style>
  <w:style w:type="paragraph" w:styleId="NormalWeb">
    <w:name w:val="Normal (Web)"/>
    <w:basedOn w:val="Normal"/>
    <w:uiPriority w:val="99"/>
    <w:semiHidden/>
    <w:unhideWhenUsed/>
    <w:rsid w:val="00A75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766412">
      <w:bodyDiv w:val="1"/>
      <w:marLeft w:val="0"/>
      <w:marRight w:val="0"/>
      <w:marTop w:val="0"/>
      <w:marBottom w:val="0"/>
      <w:divBdr>
        <w:top w:val="none" w:sz="0" w:space="0" w:color="auto"/>
        <w:left w:val="none" w:sz="0" w:space="0" w:color="auto"/>
        <w:bottom w:val="none" w:sz="0" w:space="0" w:color="auto"/>
        <w:right w:val="none" w:sz="0" w:space="0" w:color="auto"/>
      </w:divBdr>
    </w:div>
    <w:div w:id="1364019646">
      <w:bodyDiv w:val="1"/>
      <w:marLeft w:val="0"/>
      <w:marRight w:val="0"/>
      <w:marTop w:val="0"/>
      <w:marBottom w:val="0"/>
      <w:divBdr>
        <w:top w:val="none" w:sz="0" w:space="0" w:color="auto"/>
        <w:left w:val="none" w:sz="0" w:space="0" w:color="auto"/>
        <w:bottom w:val="none" w:sz="0" w:space="0" w:color="auto"/>
        <w:right w:val="none" w:sz="0" w:space="0" w:color="auto"/>
      </w:divBdr>
    </w:div>
    <w:div w:id="16286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cp:revision>
  <dcterms:created xsi:type="dcterms:W3CDTF">2015-07-04T04:49:00Z</dcterms:created>
  <dcterms:modified xsi:type="dcterms:W3CDTF">2015-07-04T05:49:00Z</dcterms:modified>
</cp:coreProperties>
</file>