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29" w:rsidRPr="002F0DC2" w:rsidRDefault="005A7129" w:rsidP="001739A2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ind w:left="270" w:right="-360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  <w:r w:rsidRPr="002F0DC2">
        <w:rPr>
          <w:rFonts w:ascii="PT Bold Heading" w:eastAsia="Times New Roman" w:hAnsi="PT Bold Heading" w:cs="Times New Roman" w:hint="cs"/>
          <w:b/>
          <w:bCs/>
          <w:color w:val="00B050"/>
          <w:sz w:val="40"/>
          <w:szCs w:val="40"/>
          <w:rtl/>
        </w:rPr>
        <w:t>المتوالية ( العددية )</w:t>
      </w:r>
    </w:p>
    <w:p w:rsidR="005A7129" w:rsidRDefault="005A7129" w:rsidP="004E28B4">
      <w:pPr>
        <w:bidi/>
        <w:spacing w:before="100" w:beforeAutospacing="1" w:after="100" w:afterAutospacing="1" w:line="240" w:lineRule="auto"/>
        <w:ind w:left="450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هي عبارة عن مجموعة من الأعداد في تتالٍ عددي بحيث يكون الفرق بين أي </w:t>
      </w:r>
      <w:r w:rsidR="00A02586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ح</w:t>
      </w: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دين متتاليين عدد ثابت </w:t>
      </w:r>
      <w:r w:rsidR="004E28B4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و</w:t>
      </w: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يسمى</w:t>
      </w:r>
      <w:r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 </w:t>
      </w: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 أساس المتوالية</w:t>
      </w:r>
    </w:p>
    <w:p w:rsidR="005A7129" w:rsidRPr="006D758C" w:rsidRDefault="005A7129" w:rsidP="00A518BA">
      <w:pPr>
        <w:bidi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وتعتبر الأعداد</w:t>
      </w:r>
      <w:r w:rsidRPr="006D758C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="00B378D4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>1</w:t>
      </w:r>
      <w:r w:rsidR="00B378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,</w:t>
      </w:r>
      <w:r w:rsidR="00B378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="00B378D4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>2</w:t>
      </w:r>
      <w:r w:rsidR="00B378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 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,</w:t>
      </w:r>
      <w:r w:rsidR="00B378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="00B378D4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>3</w:t>
      </w:r>
      <w:r w:rsidR="00B378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 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, </w:t>
      </w:r>
      <w:r w:rsidR="00B378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….</w:t>
      </w:r>
      <w:r w:rsidR="00B378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,</w:t>
      </w:r>
      <w:r w:rsidR="00B378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="00B378D4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m:oMath>
        <m:r>
          <m:rPr>
            <m:scr m:val="script"/>
            <m:sty m:val="bi"/>
          </m:rPr>
          <w:rPr>
            <w:rFonts w:asciiTheme="majorHAnsi" w:eastAsia="Times New Roman" w:hAnsiTheme="majorHAnsi" w:cs="Cambria Math"/>
            <w:color w:val="0070C0"/>
            <w:sz w:val="18"/>
            <w:szCs w:val="18"/>
            <w:rtl/>
          </w:rPr>
          <m:t>n</m:t>
        </m:r>
      </m:oMath>
      <w:r w:rsidRPr="006D758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7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58C">
        <w:rPr>
          <w:rFonts w:ascii="Al-Hadith2" w:eastAsia="Times New Roman" w:hAnsi="Al-Hadith2" w:cs="Times New Roman"/>
          <w:sz w:val="24"/>
          <w:szCs w:val="24"/>
          <w:rtl/>
        </w:rPr>
        <w:t> </w:t>
      </w:r>
      <w:r w:rsidR="00B378D4">
        <w:rPr>
          <w:rFonts w:ascii="Al-Hadith2" w:eastAsia="Times New Roman" w:hAnsi="Al-Hadith2" w:cs="Times New Roman"/>
          <w:sz w:val="24"/>
          <w:szCs w:val="24"/>
        </w:rPr>
        <w:t xml:space="preserve">  </w:t>
      </w:r>
      <w:r>
        <w:rPr>
          <w:rFonts w:ascii="Al-Hadith2" w:eastAsia="Times New Roman" w:hAnsi="Al-Hadith2" w:cs="Times New Roman"/>
          <w:sz w:val="24"/>
          <w:szCs w:val="24"/>
        </w:rPr>
        <w:t xml:space="preserve"> </w:t>
      </w: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في توالي عددي إذا تحقق الشرط </w:t>
      </w:r>
      <w:proofErr w:type="gramStart"/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التالي :</w:t>
      </w:r>
      <w:proofErr w:type="gramEnd"/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-</w:t>
      </w:r>
    </w:p>
    <w:p w:rsidR="005A7129" w:rsidRDefault="00A518BA" w:rsidP="00A02586">
      <w:pPr>
        <w:spacing w:before="100" w:beforeAutospacing="1" w:after="100" w:afterAutospacing="1" w:line="240" w:lineRule="auto"/>
        <w:jc w:val="both"/>
        <w:rPr>
          <w:rFonts w:ascii="Symbol" w:eastAsia="Times New Roman" w:hAnsi="Symbol" w:cs="Times New Roman"/>
          <w:sz w:val="24"/>
          <w:szCs w:val="24"/>
          <w:rtl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EE74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w:r w:rsidR="005A7129" w:rsidRPr="00EE74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>2</w:t>
      </w:r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5A7129" w:rsidRPr="00A876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–</w:t>
      </w:r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>1</w:t>
      </w:r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>3</w:t>
      </w:r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–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>2</w:t>
      </w:r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= …… =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m:oMath>
        <m:r>
          <m:rPr>
            <m:scr m:val="script"/>
            <m:sty m:val="bi"/>
          </m:rPr>
          <w:rPr>
            <w:rFonts w:asciiTheme="majorHAnsi" w:eastAsia="Times New Roman" w:hAnsiTheme="majorHAnsi" w:cs="Cambria Math"/>
            <w:color w:val="0070C0"/>
            <w:sz w:val="18"/>
            <w:szCs w:val="18"/>
            <w:rtl/>
          </w:rPr>
          <m:t>n</m:t>
        </m:r>
      </m:oMath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–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m:oMath>
        <m:r>
          <m:rPr>
            <m:scr m:val="script"/>
            <m:sty m:val="bi"/>
          </m:rPr>
          <w:rPr>
            <w:rFonts w:asciiTheme="majorHAnsi" w:eastAsia="Times New Roman" w:hAnsiTheme="majorHAnsi" w:cs="Cambria Math"/>
            <w:color w:val="0070C0"/>
            <w:sz w:val="18"/>
            <w:szCs w:val="18"/>
            <w:rtl/>
          </w:rPr>
          <m:t>n</m:t>
        </m:r>
      </m:oMath>
      <w:r w:rsidR="00A02586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>-1</w:t>
      </w:r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= d      </w:t>
      </w:r>
      <w:r w:rsidR="005A71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</w:t>
      </w:r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  </w:t>
      </w:r>
      <w:r w:rsidR="005A7129">
        <w:rPr>
          <w:rFonts w:ascii="Symbol" w:eastAsia="Times New Roman" w:hAnsi="Symbol" w:cs="Times New Roman"/>
          <w:sz w:val="24"/>
          <w:szCs w:val="24"/>
        </w:rPr>
        <w:t></w:t>
      </w:r>
      <w:r w:rsidR="005A7129">
        <w:rPr>
          <w:rFonts w:ascii="Symbol" w:eastAsia="Times New Roman" w:hAnsi="Symbol" w:cs="Times New Roman"/>
          <w:sz w:val="24"/>
          <w:szCs w:val="24"/>
        </w:rPr>
        <w:t></w:t>
      </w:r>
      <w:r w:rsidR="005A7129">
        <w:rPr>
          <w:rFonts w:ascii="Symbol" w:eastAsia="Times New Roman" w:hAnsi="Symbol" w:cs="Times New Roman"/>
          <w:sz w:val="24"/>
          <w:szCs w:val="24"/>
        </w:rPr>
        <w:t></w:t>
      </w:r>
      <w:r w:rsidR="005A7129">
        <w:rPr>
          <w:rFonts w:ascii="Symbol" w:eastAsia="Times New Roman" w:hAnsi="Symbol" w:cs="Times New Roman"/>
          <w:sz w:val="24"/>
          <w:szCs w:val="24"/>
        </w:rPr>
        <w:t></w:t>
      </w:r>
      <w:r w:rsidR="005A7129">
        <w:rPr>
          <w:rFonts w:ascii="Symbol" w:eastAsia="Times New Roman" w:hAnsi="Symbol" w:cs="Times New Roman"/>
          <w:sz w:val="24"/>
          <w:szCs w:val="24"/>
        </w:rPr>
        <w:t></w:t>
      </w:r>
      <w:r w:rsidR="005A7129">
        <w:rPr>
          <w:rFonts w:ascii="Symbol" w:eastAsia="Times New Roman" w:hAnsi="Symbol" w:cs="Times New Roman"/>
          <w:sz w:val="24"/>
          <w:szCs w:val="24"/>
        </w:rPr>
        <w:t></w:t>
      </w:r>
      <w:r w:rsidR="005A7129">
        <w:rPr>
          <w:rFonts w:ascii="Symbol" w:eastAsia="Times New Roman" w:hAnsi="Symbol" w:cs="Times New Roman"/>
          <w:sz w:val="24"/>
          <w:szCs w:val="24"/>
        </w:rPr>
        <w:t></w:t>
      </w:r>
    </w:p>
    <w:p w:rsidR="00210FE2" w:rsidRPr="00194BD4" w:rsidRDefault="005A7129" w:rsidP="00BB0694">
      <w:pPr>
        <w:bidi/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color w:val="0070C0"/>
          <w:sz w:val="28"/>
          <w:szCs w:val="28"/>
          <w:rtl/>
        </w:rPr>
      </w:pPr>
      <w:r w:rsidRPr="006D758C"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rtl/>
        </w:rPr>
        <w:t xml:space="preserve">قانون الحد العام للمتوالية </w:t>
      </w:r>
      <w:r w:rsidR="00BB0694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>العددية</w:t>
      </w:r>
      <w:r w:rsidRPr="006D758C"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rtl/>
        </w:rPr>
        <w:t> </w:t>
      </w:r>
      <w:r w:rsidR="00210FE2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 xml:space="preserve">           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="00210FE2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m:oMath>
        <m:r>
          <m:rPr>
            <m:scr m:val="script"/>
            <m:sty m:val="bi"/>
          </m:rPr>
          <w:rPr>
            <w:rFonts w:asciiTheme="majorHAnsi" w:eastAsia="Times New Roman" w:hAnsiTheme="majorHAnsi" w:cs="Cambria Math"/>
            <w:color w:val="0070C0"/>
            <w:sz w:val="18"/>
            <w:szCs w:val="18"/>
            <w:rtl/>
          </w:rPr>
          <m:t>n</m:t>
        </m:r>
      </m:oMath>
      <w:r w:rsidR="00210FE2" w:rsidRPr="00194BD4">
        <w:rPr>
          <w:rFonts w:eastAsia="Times New Roman" w:cs="Times New Roman"/>
          <w:b/>
          <w:bCs/>
          <w:color w:val="0070C0"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="00210FE2" w:rsidRPr="00194BD4">
        <w:rPr>
          <w:rFonts w:eastAsia="Times New Roman" w:cs="Times New Roman"/>
          <w:b/>
          <w:bCs/>
          <w:color w:val="0070C0"/>
          <w:sz w:val="28"/>
          <w:szCs w:val="28"/>
          <w:vertAlign w:val="subscript"/>
        </w:rPr>
        <w:t xml:space="preserve"> 1 </w:t>
      </w:r>
      <w:r w:rsidR="00210FE2" w:rsidRPr="00194BD4">
        <w:rPr>
          <w:rFonts w:eastAsia="Times New Roman" w:cs="Times New Roman"/>
          <w:b/>
          <w:bCs/>
          <w:color w:val="0070C0"/>
          <w:sz w:val="28"/>
          <w:szCs w:val="28"/>
        </w:rPr>
        <w:t xml:space="preserve">+ ( n – 1) d  </w:t>
      </w:r>
    </w:p>
    <w:p w:rsidR="005A7129" w:rsidRPr="006D758C" w:rsidRDefault="00A518BA" w:rsidP="004E28B4">
      <w:pPr>
        <w:bidi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227C2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  <w:lang w:bidi="ar-EG"/>
        </w:rPr>
        <w:t>ح</w:t>
      </w:r>
      <w:r w:rsidRPr="004227C2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يث أن </w:t>
      </w:r>
      <w:r>
        <w:rPr>
          <w:rFonts w:ascii="Arabic Transparent" w:eastAsia="Times New Roman" w:hAnsi="Arabic Transparent" w:cs="Arabic Transparent"/>
          <w:b/>
          <w:bCs/>
          <w:sz w:val="24"/>
          <w:szCs w:val="24"/>
        </w:rPr>
        <w:t>:</w:t>
      </w:r>
      <w:r w:rsidRPr="004227C2">
        <w:rPr>
          <w:rFonts w:ascii="Al-Hadith2" w:eastAsia="Times New Roman" w:hAnsi="Al-Hadith2" w:cs="Times New Roman"/>
          <w:sz w:val="24"/>
          <w:szCs w:val="24"/>
          <w:rtl/>
        </w:rPr>
        <w:t> </w:t>
      </w:r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n</w:t>
      </w:r>
      <w:r w:rsidR="005A7129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  <w:lang w:bidi="ar-EG"/>
        </w:rPr>
        <w:t xml:space="preserve"> عدد الحدود </w:t>
      </w:r>
      <w:r w:rsidR="00A02586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  <w:lang w:bidi="ar-EG"/>
        </w:rPr>
        <w:t>,</w:t>
      </w:r>
      <w:r w:rsidR="005A7129">
        <w:rPr>
          <w:rFonts w:ascii="Arabic Transparent" w:eastAsia="Times New Roman" w:hAnsi="Arabic Transparent" w:cs="Arabic Transparent"/>
          <w:b/>
          <w:bCs/>
          <w:sz w:val="24"/>
          <w:szCs w:val="24"/>
        </w:rPr>
        <w:t xml:space="preserve"> </w:t>
      </w:r>
      <w:r w:rsidR="005A7129" w:rsidRPr="006D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m:oMath>
        <m:r>
          <m:rPr>
            <m:scr m:val="script"/>
            <m:sty m:val="bi"/>
          </m:rPr>
          <w:rPr>
            <w:rFonts w:asciiTheme="majorHAnsi" w:eastAsia="Times New Roman" w:hAnsiTheme="majorHAnsi" w:cs="Cambria Math"/>
            <w:color w:val="0070C0"/>
            <w:sz w:val="18"/>
            <w:szCs w:val="18"/>
            <w:rtl/>
          </w:rPr>
          <m:t>n</m:t>
        </m:r>
      </m:oMath>
      <w:r w:rsidRPr="006D758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129"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الحد العام</w:t>
      </w:r>
      <w:r w:rsidR="005A7129" w:rsidRPr="006D758C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 </w:t>
      </w:r>
      <w:r w:rsidR="00A02586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 ,</w:t>
      </w:r>
      <w:r w:rsidR="005A7129" w:rsidRPr="006D758C">
        <w:rPr>
          <w:rFonts w:ascii="Al-Hadith2" w:eastAsia="Times New Roman" w:hAnsi="Al-Hadith2" w:cs="Times New Roman"/>
          <w:b/>
          <w:bCs/>
          <w:color w:val="0070C0"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EE74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w:r w:rsidR="005A7129" w:rsidRPr="00EE74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>1</w:t>
      </w:r>
      <w:r w:rsidR="005A7129" w:rsidRPr="006D758C">
        <w:rPr>
          <w:rFonts w:ascii="Al-Hadith2" w:eastAsia="Times New Roman" w:hAnsi="Al-Hadith2" w:cs="Times New Roman"/>
          <w:b/>
          <w:bCs/>
          <w:color w:val="0070C0"/>
          <w:sz w:val="28"/>
          <w:szCs w:val="28"/>
          <w:rtl/>
        </w:rPr>
        <w:t xml:space="preserve"> </w:t>
      </w:r>
      <w:r w:rsidR="005A7129"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الحد الأول</w:t>
      </w:r>
      <w:r w:rsidR="005A7129" w:rsidRPr="006D758C">
        <w:rPr>
          <w:rFonts w:ascii="Al-Hadith2" w:eastAsia="Times New Roman" w:hAnsi="Al-Hadith2" w:cs="Times New Roman"/>
          <w:sz w:val="24"/>
          <w:szCs w:val="24"/>
          <w:rtl/>
        </w:rPr>
        <w:t> </w:t>
      </w:r>
      <w:r w:rsidR="00A02586">
        <w:rPr>
          <w:rFonts w:ascii="Al-Hadith2" w:eastAsia="Times New Roman" w:hAnsi="Al-Hadith2" w:cs="Times New Roman" w:hint="cs"/>
          <w:sz w:val="24"/>
          <w:szCs w:val="24"/>
          <w:rtl/>
        </w:rPr>
        <w:t>,</w:t>
      </w:r>
      <w:r w:rsidR="005A7129" w:rsidRPr="006D758C">
        <w:rPr>
          <w:rFonts w:ascii="Al-Hadith2" w:eastAsia="Times New Roman" w:hAnsi="Al-Hadith2" w:cs="Times New Roman"/>
          <w:sz w:val="24"/>
          <w:szCs w:val="24"/>
          <w:rtl/>
        </w:rPr>
        <w:t xml:space="preserve"> </w:t>
      </w:r>
      <w:r w:rsidR="005A7129"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d</w:t>
      </w:r>
      <w:r w:rsidR="005A7129" w:rsidRPr="006D758C">
        <w:rPr>
          <w:rFonts w:ascii="Al-Hadith2" w:eastAsia="Times New Roman" w:hAnsi="Al-Hadith2" w:cs="Times New Roman"/>
          <w:sz w:val="24"/>
          <w:szCs w:val="24"/>
          <w:rtl/>
        </w:rPr>
        <w:t xml:space="preserve">  </w:t>
      </w:r>
      <w:r w:rsidR="005A7129"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أساس المتوالية</w:t>
      </w:r>
      <w:r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  <w:lang w:bidi="ar-EG"/>
        </w:rPr>
        <w:t xml:space="preserve"> </w:t>
      </w:r>
      <w:r w:rsidR="00A02586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  <w:lang w:bidi="ar-EG"/>
        </w:rPr>
        <w:t>( الفرق بين الحد والذى يليه )</w:t>
      </w:r>
    </w:p>
    <w:p w:rsidR="000077A0" w:rsidRDefault="00210FE2" w:rsidP="00BB0694">
      <w:pPr>
        <w:bidi/>
        <w:spacing w:before="100" w:beforeAutospacing="1" w:after="100" w:afterAutospacing="1" w:line="240" w:lineRule="auto"/>
        <w:ind w:left="450"/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rtl/>
        </w:rPr>
      </w:pPr>
      <w:r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  <w:lang w:bidi="ar-EG"/>
        </w:rPr>
        <w:t xml:space="preserve">وبذلك </w:t>
      </w:r>
      <w:r w:rsidR="008E1A16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  <w:lang w:bidi="ar-EG"/>
        </w:rPr>
        <w:t>تم إستنتاج</w:t>
      </w:r>
      <w:r w:rsidR="005A7129" w:rsidRPr="006D758C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="00EB15B0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  <w:lang w:bidi="ar-EG"/>
        </w:rPr>
        <w:t>قوانين</w:t>
      </w:r>
      <w:r w:rsidR="00AE72E7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="005A7129" w:rsidRPr="006D758C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 xml:space="preserve">مجموع المتوالية  العددية </w:t>
      </w:r>
      <w:r w:rsidR="004227C2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 xml:space="preserve"> </w:t>
      </w:r>
      <w:r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>على النحو التالى :</w:t>
      </w:r>
    </w:p>
    <w:tbl>
      <w:tblPr>
        <w:tblStyle w:val="TableGrid"/>
        <w:tblW w:w="9270" w:type="dxa"/>
        <w:tblInd w:w="108" w:type="dxa"/>
        <w:tblLayout w:type="fixed"/>
        <w:tblLook w:val="04A0"/>
      </w:tblPr>
      <w:tblGrid>
        <w:gridCol w:w="2520"/>
        <w:gridCol w:w="360"/>
        <w:gridCol w:w="2880"/>
        <w:gridCol w:w="360"/>
        <w:gridCol w:w="3150"/>
      </w:tblGrid>
      <w:tr w:rsidR="00FA0DBB" w:rsidRPr="00194BD4" w:rsidTr="004B4E12">
        <w:tc>
          <w:tcPr>
            <w:tcW w:w="2520" w:type="dxa"/>
          </w:tcPr>
          <w:p w:rsidR="00FA0DBB" w:rsidRPr="004B4E12" w:rsidRDefault="00014490" w:rsidP="00FA0DBB">
            <w:pPr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/>
                      <w:color w:val="C00000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C00000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C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color w:val="C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C00000"/>
                      <w:sz w:val="24"/>
                      <w:szCs w:val="24"/>
                    </w:rPr>
                    <m:t>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/>
                  <w:color w:val="C00000"/>
                  <w:sz w:val="24"/>
                  <w:szCs w:val="24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/>
                  <w:color w:val="C00000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C00000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C00000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C00000"/>
                      <w:sz w:val="24"/>
                      <w:szCs w:val="24"/>
                    </w:rPr>
                    <m:t xml:space="preserve">+ 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C00000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cs="Times New Roman"/>
                      <w:color w:val="C00000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cr m:val="script"/>
                      <m:sty m:val="bi"/>
                    </m:rPr>
                    <w:rPr>
                      <w:rFonts w:eastAsia="Times New Roman" w:cs="Cambria Math"/>
                      <w:color w:val="C00000"/>
                      <w:sz w:val="24"/>
                      <w:szCs w:val="24"/>
                      <w:rtl/>
                    </w:rPr>
                    <m:t>n</m:t>
                  </m:r>
                </m:sub>
              </m:sSub>
            </m:oMath>
            <w:r w:rsidR="00BA5577" w:rsidRPr="004B4E12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FA0DBB" w:rsidRPr="004B4E12">
              <w:rPr>
                <w:b/>
                <w:bCs/>
                <w:color w:val="C00000"/>
                <w:sz w:val="24"/>
                <w:szCs w:val="24"/>
              </w:rPr>
              <w:t>)</w:t>
            </w:r>
          </w:p>
        </w:tc>
        <w:tc>
          <w:tcPr>
            <w:tcW w:w="360" w:type="dxa"/>
          </w:tcPr>
          <w:p w:rsidR="00FA0DBB" w:rsidRPr="004B4E12" w:rsidRDefault="00FA0DBB" w:rsidP="004250CF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4B4E12"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2880" w:type="dxa"/>
          </w:tcPr>
          <w:p w:rsidR="00FA0DBB" w:rsidRPr="004B4E12" w:rsidRDefault="00014490" w:rsidP="00FA0DBB">
            <w:pPr>
              <w:jc w:val="center"/>
              <w:rPr>
                <w:rFonts w:eastAsia="Times New Roman" w:cs="Arial"/>
                <w:b/>
                <w:bCs/>
                <w:color w:val="00B05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color w:val="00B05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/>
                      <w:color w:val="00B050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B050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00B050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color w:val="00B05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="Times New Roman" w:cs="Cambria Math"/>
                      <w:color w:val="00B050"/>
                      <w:sz w:val="24"/>
                      <w:szCs w:val="24"/>
                    </w:rPr>
                    <m:t xml:space="preserve"> 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B050"/>
                  <w:sz w:val="24"/>
                  <w:szCs w:val="24"/>
                </w:rPr>
                <m:t>n</m:t>
              </m:r>
              <m:r>
                <m:rPr>
                  <m:sty m:val="b"/>
                </m:rPr>
                <w:rPr>
                  <w:rFonts w:ascii="Cambria Math" w:eastAsiaTheme="minorEastAsia"/>
                  <w:color w:val="00B050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color w:val="00B05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B050"/>
                      <w:sz w:val="24"/>
                      <w:szCs w:val="24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color w:val="00B050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color w:val="00B050"/>
                          <w:sz w:val="24"/>
                          <w:szCs w:val="24"/>
                        </w:rPr>
                        <m:t>n</m:t>
                      </m:r>
                      <m:r>
                        <m:rPr>
                          <m:sty m:val="b"/>
                        </m:rPr>
                        <w:rPr>
                          <w:color w:val="00B050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1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d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2</m:t>
                  </m:r>
                </m:den>
              </m:f>
            </m:oMath>
            <w:r w:rsidR="00BA5577" w:rsidRPr="004B4E12">
              <w:rPr>
                <w:rFonts w:eastAsia="Times New Roman" w:cs="Arial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FA0DBB" w:rsidRPr="004B4E12" w:rsidRDefault="00FA0DBB" w:rsidP="004250CF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4B4E12"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3150" w:type="dxa"/>
          </w:tcPr>
          <w:p w:rsidR="00FA0DBB" w:rsidRPr="004B4E12" w:rsidRDefault="00014490" w:rsidP="004250CF">
            <w:pPr>
              <w:jc w:val="center"/>
              <w:rPr>
                <w:rFonts w:eastAsia="Times New Roman" w:cs="Arial"/>
                <w:b/>
                <w:bCs/>
                <w:color w:val="0070C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color w:val="0070C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/>
                      <w:color w:val="0070C0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70C0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0070C0"/>
                  <w:sz w:val="24"/>
                  <w:szCs w:val="24"/>
                </w:rPr>
                <m:t>=</m:t>
              </m:r>
              <m:r>
                <m:rPr>
                  <m:sty m:val="b"/>
                </m:rPr>
                <w:rPr>
                  <w:rFonts w:ascii="Cambria Math" w:eastAsiaTheme="minorEastAsia"/>
                  <w:color w:val="0070C0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color w:val="0070C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70C0"/>
                      <w:sz w:val="24"/>
                      <w:szCs w:val="24"/>
                    </w:rPr>
                    <m:t>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/>
                  <w:color w:val="0070C0"/>
                  <w:sz w:val="24"/>
                  <w:szCs w:val="24"/>
                </w:rPr>
                <m:t xml:space="preserve"> [2 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color w:val="0070C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70C0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70C0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0070C0"/>
                      <w:sz w:val="24"/>
                      <w:szCs w:val="24"/>
                    </w:rPr>
                    <m:t xml:space="preserve"> 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/>
                  <w:color w:val="0070C0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color w:val="0070C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/>
                      <w:color w:val="0070C0"/>
                      <w:sz w:val="24"/>
                      <w:szCs w:val="24"/>
                    </w:rPr>
                    <m:t>n</m:t>
                  </m:r>
                  <m:r>
                    <m:rPr>
                      <m:sty m:val="b"/>
                    </m:rPr>
                    <w:rPr>
                      <w:rFonts w:eastAsiaTheme="minorEastAsia"/>
                      <w:color w:val="0070C0"/>
                      <w:sz w:val="24"/>
                      <w:szCs w:val="24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/>
                      <w:color w:val="0070C0"/>
                      <w:sz w:val="24"/>
                      <w:szCs w:val="24"/>
                    </w:rPr>
                    <m:t>1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/>
                  <w:color w:val="0070C0"/>
                  <w:sz w:val="24"/>
                  <w:szCs w:val="24"/>
                </w:rPr>
                <m:t>d]</m:t>
              </m:r>
            </m:oMath>
            <w:r w:rsidR="00BA5577" w:rsidRPr="004B4E12">
              <w:rPr>
                <w:rFonts w:eastAsia="Times New Roman" w:cs="Arial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</w:tbl>
    <w:p w:rsidR="002073F2" w:rsidRPr="00EB15B0" w:rsidRDefault="00014490" w:rsidP="002073F2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rtl/>
        </w:rPr>
      </w:pPr>
      <w:r w:rsidRPr="00014490">
        <w:rPr>
          <w:rFonts w:ascii="PT Bold Heading" w:eastAsia="Times New Roman" w:hAnsi="PT Bold Heading" w:cs="Times New Roman"/>
          <w:b/>
          <w:bCs/>
          <w:noProof/>
          <w:sz w:val="40"/>
          <w:szCs w:val="40"/>
          <w:rtl/>
        </w:rPr>
        <w:pict>
          <v:oval id="_x0000_s1071" style="position:absolute;left:0;text-align:left;margin-left:126pt;margin-top:30.65pt;width:52.5pt;height:51.75pt;z-index:251688960;mso-position-horizontal-relative:text;mso-position-vertical-relative:text" filled="f" fillcolor="white [3201]" strokecolor="#c00000" strokeweight="1pt">
            <v:stroke dashstyle="dash"/>
            <v:shadow color="#868686"/>
          </v:oval>
        </w:pict>
      </w:r>
      <w:r w:rsidRPr="00014490">
        <w:rPr>
          <w:rFonts w:ascii="PT Bold Heading" w:eastAsia="Times New Roman" w:hAnsi="PT Bold Heading" w:cs="Times New Roman"/>
          <w:b/>
          <w:bCs/>
          <w:noProof/>
          <w:sz w:val="24"/>
          <w:szCs w:val="24"/>
          <w:rtl/>
        </w:rPr>
        <w:pict>
          <v:oval id="_x0000_s1070" style="position:absolute;left:0;text-align:left;margin-left:330pt;margin-top:28.4pt;width:52.5pt;height:51.75pt;z-index:251687936;mso-position-horizontal-relative:text;mso-position-vertical-relative:text" filled="f" fillcolor="white [3201]" strokecolor="#c00000" strokeweight="1pt">
            <v:stroke dashstyle="dash"/>
            <v:shadow color="#868686"/>
          </v:oval>
        </w:pict>
      </w:r>
      <w:r w:rsidR="002073F2" w:rsidRPr="00EB15B0">
        <w:rPr>
          <w:rFonts w:ascii="Arabic Transparent" w:eastAsia="Times New Roman" w:hAnsi="Arabic Transparent" w:cs="Arabic Transparent" w:hint="cs"/>
          <w:b/>
          <w:bCs/>
          <w:rtl/>
          <w:lang w:bidi="ar-EG"/>
        </w:rPr>
        <w:t>ح</w:t>
      </w:r>
      <w:r w:rsidR="002073F2" w:rsidRPr="00EB15B0">
        <w:rPr>
          <w:rFonts w:ascii="Arabic Transparent" w:eastAsia="Times New Roman" w:hAnsi="Arabic Transparent" w:cs="Arabic Transparent" w:hint="cs"/>
          <w:b/>
          <w:bCs/>
          <w:rtl/>
        </w:rPr>
        <w:t xml:space="preserve">يث أن </w:t>
      </w:r>
      <w:r w:rsidR="002073F2" w:rsidRPr="00EB15B0">
        <w:rPr>
          <w:rFonts w:ascii="Arabic Transparent" w:eastAsia="Times New Roman" w:hAnsi="Arabic Transparent" w:cs="Arabic Transparent"/>
          <w:b/>
          <w:bCs/>
        </w:rPr>
        <w:t>:</w:t>
      </w:r>
      <w:r w:rsidR="002073F2" w:rsidRPr="00EB15B0">
        <w:rPr>
          <w:rFonts w:ascii="Al-Hadith2" w:eastAsia="Times New Roman" w:hAnsi="Al-Hadith2" w:cs="Times New Roman"/>
          <w:rtl/>
        </w:rPr>
        <w:t> 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 w:rsidR="002073F2" w:rsidRPr="00EB15B0">
        <w:rPr>
          <w:rFonts w:ascii="Times New Roman" w:eastAsia="Times New Roman" w:hAnsi="Times New Roman" w:cs="Times New Roman"/>
          <w:b/>
          <w:bCs/>
          <w:vertAlign w:val="subscript"/>
        </w:rPr>
        <w:t xml:space="preserve"> 1 </w:t>
      </w:r>
      <w:r w:rsidR="002073F2" w:rsidRPr="00EB15B0">
        <w:rPr>
          <w:rFonts w:ascii="Times New Roman" w:eastAsia="Times New Roman" w:hAnsi="Times New Roman" w:cs="Times New Roman"/>
        </w:rPr>
        <w:t xml:space="preserve"> </w:t>
      </w:r>
      <w:r w:rsidR="002073F2" w:rsidRPr="00EB15B0">
        <w:rPr>
          <w:rFonts w:ascii="Al-Hadith2" w:eastAsia="Times New Roman" w:hAnsi="Al-Hadith2" w:cs="Times New Roman"/>
          <w:rtl/>
        </w:rPr>
        <w:t>  </w:t>
      </w:r>
      <w:r w:rsidR="002073F2" w:rsidRPr="00EB15B0">
        <w:rPr>
          <w:rFonts w:ascii="Arabic Transparent" w:eastAsia="Times New Roman" w:hAnsi="Arabic Transparent" w:cs="Arabic Transparent" w:hint="cs"/>
          <w:b/>
          <w:bCs/>
          <w:rtl/>
        </w:rPr>
        <w:t xml:space="preserve">الحد الأول للمتوالية  ,  </w:t>
      </w:r>
      <w:r w:rsidR="002073F2" w:rsidRPr="00EB15B0">
        <w:rPr>
          <w:rFonts w:ascii="Times New Roman" w:eastAsia="Times New Roman" w:hAnsi="Times New Roman" w:cs="Times New Roman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 w:rsidR="002073F2" w:rsidRPr="00EB15B0">
        <w:rPr>
          <w:rFonts w:ascii="Times New Roman" w:eastAsia="Times New Roman" w:hAnsi="Times New Roman" w:cs="Times New Roman"/>
          <w:b/>
          <w:bCs/>
          <w:vertAlign w:val="subscript"/>
        </w:rPr>
        <w:t xml:space="preserve"> </w:t>
      </w:r>
      <m:oMath>
        <m:r>
          <m:rPr>
            <m:scr m:val="script"/>
            <m:sty m:val="bi"/>
          </m:rPr>
          <w:rPr>
            <w:rFonts w:asciiTheme="majorHAnsi" w:eastAsia="Times New Roman" w:hAnsiTheme="majorHAnsi" w:cs="Cambria Math"/>
            <w:rtl/>
          </w:rPr>
          <m:t>n</m:t>
        </m:r>
      </m:oMath>
      <w:r w:rsidR="002073F2" w:rsidRPr="00EB15B0">
        <w:rPr>
          <w:rFonts w:ascii="Al-Hadith2" w:eastAsia="Times New Roman" w:hAnsi="Al-Hadith2" w:cs="Times New Roman"/>
          <w:rtl/>
        </w:rPr>
        <w:t xml:space="preserve"> </w:t>
      </w:r>
      <w:r w:rsidR="002073F2" w:rsidRPr="00EB15B0">
        <w:rPr>
          <w:rFonts w:ascii="Arabic Transparent" w:eastAsia="Times New Roman" w:hAnsi="Arabic Transparent" w:cs="Arabic Transparent" w:hint="cs"/>
          <w:b/>
          <w:bCs/>
          <w:rtl/>
        </w:rPr>
        <w:t>الحد</w:t>
      </w:r>
      <w:r w:rsidR="002073F2" w:rsidRPr="00EB15B0">
        <w:rPr>
          <w:rFonts w:ascii="Arabic Transparent" w:eastAsia="Times New Roman" w:hAnsi="Arabic Transparent" w:cs="Arabic Transparent"/>
          <w:b/>
          <w:bCs/>
        </w:rPr>
        <w:t xml:space="preserve"> </w:t>
      </w:r>
      <w:r w:rsidR="002073F2" w:rsidRPr="00EB15B0">
        <w:rPr>
          <w:rFonts w:ascii="Arabic Transparent" w:eastAsia="Times New Roman" w:hAnsi="Arabic Transparent" w:cs="Arabic Transparent" w:hint="cs"/>
          <w:b/>
          <w:bCs/>
          <w:rtl/>
        </w:rPr>
        <w:t xml:space="preserve">العام (الأخير) ,  </w:t>
      </w:r>
      <w:r w:rsidR="002073F2" w:rsidRPr="00EB15B0">
        <w:rPr>
          <w:rFonts w:ascii="Al-Hadith2" w:eastAsia="Times New Roman" w:hAnsi="Al-Hadith2" w:cs="Times New Roman"/>
          <w:b/>
          <w:bCs/>
        </w:rPr>
        <w:t>n</w:t>
      </w:r>
      <w:r w:rsidR="002073F2" w:rsidRPr="00EB15B0">
        <w:rPr>
          <w:rFonts w:ascii="Al-Hadith2" w:eastAsia="Times New Roman" w:hAnsi="Al-Hadith2" w:cs="Times New Roman"/>
          <w:rtl/>
        </w:rPr>
        <w:t xml:space="preserve"> </w:t>
      </w:r>
      <w:r w:rsidR="002073F2" w:rsidRPr="00EB15B0">
        <w:rPr>
          <w:rFonts w:ascii="Arabic Transparent" w:eastAsia="Times New Roman" w:hAnsi="Arabic Transparent" w:cs="Arabic Transparent"/>
          <w:b/>
          <w:bCs/>
          <w:rtl/>
        </w:rPr>
        <w:t> </w:t>
      </w:r>
      <w:r w:rsidR="002073F2" w:rsidRPr="00EB15B0">
        <w:rPr>
          <w:rFonts w:ascii="Arabic Transparent" w:eastAsia="Times New Roman" w:hAnsi="Arabic Transparent" w:cs="Arabic Transparent" w:hint="cs"/>
          <w:b/>
          <w:bCs/>
          <w:rtl/>
        </w:rPr>
        <w:t xml:space="preserve">عدد حدودها  , </w:t>
      </w:r>
      <w:r w:rsidR="002073F2">
        <w:rPr>
          <w:rFonts w:ascii="Arabic Transparent" w:eastAsia="Times New Roman" w:hAnsi="Arabic Transparent" w:cs="Arabic Transparent"/>
          <w:b/>
          <w:bCs/>
        </w:rPr>
        <w:t>d</w:t>
      </w:r>
      <w:r w:rsidR="002073F2" w:rsidRPr="00EB15B0">
        <w:rPr>
          <w:rFonts w:ascii="Times New Roman" w:eastAsia="Times New Roman" w:hAnsi="Times New Roman" w:cs="Times New Roman" w:hint="cs"/>
          <w:b/>
          <w:bCs/>
          <w:rtl/>
        </w:rPr>
        <w:t xml:space="preserve">  </w:t>
      </w:r>
      <w:r w:rsidR="002073F2" w:rsidRPr="00EB15B0">
        <w:rPr>
          <w:rFonts w:ascii="Arabic Transparent" w:eastAsia="Times New Roman" w:hAnsi="Arabic Transparent" w:cs="Arabic Transparent" w:hint="cs"/>
          <w:b/>
          <w:bCs/>
          <w:rtl/>
        </w:rPr>
        <w:t>أساس المتوالية ,</w:t>
      </w:r>
      <w:r w:rsidR="002073F2">
        <w:rPr>
          <w:rFonts w:ascii="Arabic Transparent" w:eastAsia="Times New Roman" w:hAnsi="Arabic Transparent" w:cs="Arabic Transparent" w:hint="cs"/>
          <w:b/>
          <w:bCs/>
          <w:rtl/>
        </w:rPr>
        <w:t xml:space="preserve"> </w:t>
      </w:r>
      <w:r w:rsidR="002073F2" w:rsidRPr="00EB15B0">
        <w:rPr>
          <w:rFonts w:ascii="Arabic Transparent" w:eastAsia="Times New Roman" w:hAnsi="Arabic Transparent" w:cs="Arabic Transparent" w:hint="cs"/>
          <w:b/>
          <w:bCs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</w:rPr>
              <m:t>n</m:t>
            </m:r>
          </m:sub>
        </m:sSub>
      </m:oMath>
      <w:r w:rsidR="002073F2">
        <w:rPr>
          <w:rFonts w:ascii="Arabic Transparent" w:eastAsia="Times New Roman" w:hAnsi="Arabic Transparent" w:cs="Arabic Transparent" w:hint="cs"/>
          <w:b/>
          <w:bCs/>
          <w:rtl/>
        </w:rPr>
        <w:t xml:space="preserve">  مجموع حدودها</w:t>
      </w:r>
    </w:p>
    <w:p w:rsidR="004227C2" w:rsidRDefault="00014490" w:rsidP="00BE4CA6">
      <w:pPr>
        <w:spacing w:before="100" w:beforeAutospacing="1" w:after="100" w:afterAutospacing="1" w:line="240" w:lineRule="auto"/>
        <w:jc w:val="right"/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rtl/>
          <w:lang w:bidi="ar-EG"/>
        </w:rPr>
      </w:pPr>
      <w:r w:rsidRPr="00014490">
        <w:rPr>
          <w:rFonts w:ascii="PT Bold Heading" w:eastAsia="Times New Roman" w:hAnsi="PT Bold Heading" w:cs="Times New Roman"/>
          <w:b/>
          <w:bCs/>
          <w:noProof/>
          <w:sz w:val="40"/>
          <w:szCs w:val="40"/>
          <w:rtl/>
        </w:rPr>
        <w:pict>
          <v:shape id="_x0000_s1040" style="position:absolute;left:0;text-align:left;margin-left:2in;margin-top:24.9pt;width:187.5pt;height:114.2pt;z-index:251664384" coordsize="3750,2284" path="m,2228v557,28,1115,56,1740,-315c2365,1542,3488,319,3750,e" filled="f">
            <v:stroke endarrow="classic"/>
            <v:path arrowok="t"/>
          </v:shape>
        </w:pict>
      </w:r>
      <w:r w:rsidRPr="00014490">
        <w:rPr>
          <w:rFonts w:ascii="PT Bold Heading" w:eastAsia="Times New Roman" w:hAnsi="PT Bold Heading" w:cs="Times New Roman"/>
          <w:b/>
          <w:bCs/>
          <w:noProof/>
          <w:sz w:val="40"/>
          <w:szCs w:val="4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1.25pt;margin-top:35.4pt;width:74.25pt;height:21.75pt;z-index:251662336" filled="f" stroked="f">
            <v:textbox>
              <w:txbxContent>
                <w:p w:rsidR="007B6DC0" w:rsidRDefault="007B6DC0" w:rsidP="00BE4CA6">
                  <w:pPr>
                    <w:bidi/>
                    <w:rPr>
                      <w:b/>
                      <w:bCs/>
                      <w:color w:val="C00000"/>
                      <w:rtl/>
                      <w:lang w:bidi="ar-EG"/>
                    </w:rPr>
                  </w:pPr>
                  <w:r w:rsidRPr="007B6DC0">
                    <w:rPr>
                      <w:rFonts w:hint="cs"/>
                      <w:b/>
                      <w:bCs/>
                      <w:color w:val="C00000"/>
                      <w:rtl/>
                      <w:lang w:bidi="ar-EG"/>
                    </w:rPr>
                    <w:t>الحد الأ</w:t>
                  </w:r>
                  <w:r w:rsidR="00163371" w:rsidRPr="001633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163371" w:rsidRPr="007B6DC0">
                    <w:rPr>
                      <w:rFonts w:hint="cs"/>
                      <w:b/>
                      <w:bCs/>
                      <w:color w:val="C00000"/>
                      <w:rtl/>
                      <w:lang w:bidi="ar-EG"/>
                    </w:rPr>
                    <w:t>ول</w:t>
                  </w:r>
                  <w:r w:rsidR="00163371" w:rsidRPr="004227C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oMath>
                  <w:r w:rsidR="00BE4CA6" w:rsidRPr="00BE4C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</w:rPr>
                    <w:t xml:space="preserve"> 1</w:t>
                  </w:r>
                  <w:r w:rsidR="00163371" w:rsidRPr="00BE4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63371" w:rsidRPr="00BE4CA6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63371" w:rsidRDefault="00163371" w:rsidP="00163371">
                  <w:pPr>
                    <w:bidi/>
                    <w:rPr>
                      <w:b/>
                      <w:bCs/>
                      <w:color w:val="C00000"/>
                      <w:rtl/>
                      <w:lang w:bidi="ar-EG"/>
                    </w:rPr>
                  </w:pPr>
                </w:p>
                <w:p w:rsidR="007B6DC0" w:rsidRPr="007B6DC0" w:rsidRDefault="007B6DC0" w:rsidP="007B6DC0">
                  <w:pPr>
                    <w:bidi/>
                    <w:rPr>
                      <w:b/>
                      <w:bCs/>
                      <w:color w:val="C00000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014490">
        <w:rPr>
          <w:rFonts w:ascii="PT Bold Heading" w:eastAsia="Times New Roman" w:hAnsi="PT Bold Heading" w:cs="Times New Roman"/>
          <w:b/>
          <w:bCs/>
          <w:noProof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82.5pt;margin-top:19.65pt;width:30.75pt;height:18pt;flip:x y;z-index:251661312" o:connectortype="straight">
            <v:stroke endarrow="block"/>
          </v:shape>
        </w:pict>
      </w:r>
      <w:r w:rsidRPr="00014490">
        <w:rPr>
          <w:rFonts w:ascii="PT Bold Heading" w:eastAsia="Times New Roman" w:hAnsi="PT Bold Heading" w:cs="Times New Roman"/>
          <w:b/>
          <w:bCs/>
          <w:noProof/>
          <w:sz w:val="40"/>
          <w:szCs w:val="40"/>
          <w:rtl/>
        </w:rPr>
        <w:pict>
          <v:shape id="_x0000_s1031" type="#_x0000_t32" style="position:absolute;left:0;text-align:left;margin-left:93.75pt;margin-top:24.9pt;width:32.25pt;height:12.75pt;flip:y;z-index:251660288" o:connectortype="straight">
            <v:stroke endarrow="block"/>
          </v:shape>
        </w:pict>
      </w:r>
      <w:r w:rsidR="004227C2" w:rsidRP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1</w:t>
      </w:r>
      <w:r w:rsid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  </w:t>
      </w:r>
      <w:r w:rsidR="004227C2" w:rsidRP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</w:t>
      </w:r>
      <w:r w:rsidR="007B6DC0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</w:t>
      </w:r>
      <w:r w:rsidR="004227C2" w:rsidRP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, </w:t>
      </w:r>
      <w:r w:rsid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 </w:t>
      </w:r>
      <w:r w:rsidR="004227C2" w:rsidRP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>4</w:t>
      </w:r>
      <w:r w:rsid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  </w:t>
      </w:r>
      <w:r w:rsidR="004227C2" w:rsidRP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, </w:t>
      </w:r>
      <w:r w:rsid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  </w:t>
      </w:r>
      <w:r w:rsidR="004227C2" w:rsidRP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>7</w:t>
      </w:r>
      <w:r w:rsid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  </w:t>
      </w:r>
      <w:r w:rsidR="004227C2" w:rsidRP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, </w:t>
      </w:r>
      <w:r w:rsid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  </w:t>
      </w:r>
      <w:r w:rsidR="004227C2" w:rsidRP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>10</w:t>
      </w:r>
      <w:r w:rsidR="004227C2"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lang w:bidi="ar-EG"/>
        </w:rPr>
        <w:t xml:space="preserve">                    </w:t>
      </w:r>
      <w:r w:rsidR="00BE4CA6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  <w:lang w:bidi="ar-EG"/>
        </w:rPr>
        <w:t xml:space="preserve">         </w:t>
      </w:r>
      <w:r w:rsidR="004227C2"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lang w:bidi="ar-EG"/>
        </w:rPr>
        <w:t xml:space="preserve">    </w:t>
      </w:r>
      <w:r w:rsidR="004227C2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="004227C2"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lang w:bidi="ar-EG"/>
        </w:rPr>
        <w:t xml:space="preserve"> </w:t>
      </w:r>
    </w:p>
    <w:p w:rsidR="004227C2" w:rsidRDefault="00014490" w:rsidP="004227C2">
      <w:pPr>
        <w:bidi/>
        <w:spacing w:before="100" w:beforeAutospacing="1" w:after="100" w:afterAutospacing="1" w:line="240" w:lineRule="auto"/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rtl/>
          <w:lang w:bidi="ar-EG"/>
        </w:rPr>
      </w:pPr>
      <w:r>
        <w:rPr>
          <w:rFonts w:ascii="PT Bold Heading" w:eastAsia="Times New Roman" w:hAnsi="PT Bold Heading" w:cs="Times New Roman"/>
          <w:b/>
          <w:bCs/>
          <w:noProof/>
          <w:color w:val="C00000"/>
          <w:sz w:val="24"/>
          <w:szCs w:val="24"/>
          <w:rtl/>
        </w:rPr>
        <w:pict>
          <v:shape id="_x0000_s1034" type="#_x0000_t202" style="position:absolute;left:0;text-align:left;margin-left:332.25pt;margin-top:.65pt;width:114pt;height:22.5pt;z-index:251663360" filled="f" stroked="f">
            <v:textbox>
              <w:txbxContent>
                <w:p w:rsidR="002B655E" w:rsidRPr="007B6DC0" w:rsidRDefault="002B655E" w:rsidP="002B655E">
                  <w:pPr>
                    <w:bidi/>
                    <w:rPr>
                      <w:b/>
                      <w:bCs/>
                      <w:color w:val="C00000"/>
                      <w:rtl/>
                      <w:lang w:bidi="ar-EG"/>
                    </w:rPr>
                  </w:pPr>
                  <w:r w:rsidRPr="007B6DC0">
                    <w:rPr>
                      <w:rFonts w:hint="cs"/>
                      <w:b/>
                      <w:bCs/>
                      <w:color w:val="C00000"/>
                      <w:rtl/>
                      <w:lang w:bidi="ar-EG"/>
                    </w:rPr>
                    <w:t xml:space="preserve">الحد 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  <w:lang w:bidi="ar-EG"/>
                    </w:rPr>
                    <w:t xml:space="preserve">العام (الأخير)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Theme="majorHAnsi" w:eastAsia="Times New Roman" w:hAnsiTheme="majorHAnsi" w:cs="Cambria Math"/>
                        <w:sz w:val="18"/>
                        <w:szCs w:val="18"/>
                        <w:rtl/>
                      </w:rPr>
                      <m:t>n</m:t>
                    </m:r>
                  </m:oMath>
                </w:p>
                <w:p w:rsidR="007B6DC0" w:rsidRPr="002B655E" w:rsidRDefault="007B6DC0" w:rsidP="002B655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0504E9" w:rsidRDefault="000504E9" w:rsidP="00BB0694">
      <w:pPr>
        <w:bidi/>
        <w:spacing w:before="100" w:beforeAutospacing="1" w:after="100" w:afterAutospacing="1" w:line="240" w:lineRule="auto"/>
        <w:ind w:left="450"/>
        <w:rPr>
          <w:rFonts w:eastAsia="Times New Roman" w:cs="Times New Roman"/>
          <w:b/>
          <w:bCs/>
          <w:color w:val="0070C0"/>
          <w:sz w:val="28"/>
          <w:szCs w:val="28"/>
          <w:rtl/>
        </w:rPr>
      </w:pPr>
      <w:r w:rsidRPr="000504E9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وبتطبيق </w:t>
      </w:r>
      <w:r w:rsidRPr="000504E9">
        <w:rPr>
          <w:rFonts w:ascii="PT Bold Heading" w:eastAsia="Times New Roman" w:hAnsi="PT Bold Heading" w:cs="Times New Roman"/>
          <w:b/>
          <w:bCs/>
          <w:sz w:val="24"/>
          <w:szCs w:val="24"/>
          <w:rtl/>
        </w:rPr>
        <w:t xml:space="preserve">قانون الحد العام للمتوالية </w:t>
      </w:r>
      <w:r w:rsidR="00BB0694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  <w:lang w:bidi="ar-EG"/>
        </w:rPr>
        <w:t xml:space="preserve">العددية   </w:t>
      </w:r>
      <w:r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    </w:t>
      </w:r>
      <w:r w:rsidR="004E28B4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    </w:t>
      </w:r>
      <w:r w:rsidR="00E70973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            </w:t>
      </w:r>
      <w:r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m:oMath>
        <m:r>
          <m:rPr>
            <m:scr m:val="script"/>
            <m:sty m:val="bi"/>
          </m:rPr>
          <w:rPr>
            <w:rFonts w:asciiTheme="majorHAnsi" w:eastAsia="Times New Roman" w:hAnsiTheme="majorHAnsi" w:cs="Cambria Math"/>
            <w:color w:val="0070C0"/>
            <w:sz w:val="18"/>
            <w:szCs w:val="18"/>
            <w:rtl/>
          </w:rPr>
          <m:t>n</m:t>
        </m:r>
      </m:oMath>
      <w:r w:rsidRPr="00194BD4">
        <w:rPr>
          <w:rFonts w:eastAsia="Times New Roman" w:cs="Times New Roman"/>
          <w:b/>
          <w:bCs/>
          <w:color w:val="0070C0"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194BD4">
        <w:rPr>
          <w:rFonts w:eastAsia="Times New Roman" w:cs="Times New Roman"/>
          <w:b/>
          <w:bCs/>
          <w:color w:val="0070C0"/>
          <w:sz w:val="28"/>
          <w:szCs w:val="28"/>
          <w:vertAlign w:val="subscript"/>
        </w:rPr>
        <w:t xml:space="preserve"> 1 </w:t>
      </w:r>
      <w:r w:rsidRPr="00194BD4">
        <w:rPr>
          <w:rFonts w:eastAsia="Times New Roman" w:cs="Times New Roman"/>
          <w:b/>
          <w:bCs/>
          <w:color w:val="0070C0"/>
          <w:sz w:val="28"/>
          <w:szCs w:val="28"/>
        </w:rPr>
        <w:t xml:space="preserve">+ ( n – 1) d  </w:t>
      </w:r>
      <w:r>
        <w:rPr>
          <w:rFonts w:eastAsia="Times New Roman" w:cs="Times New Roman" w:hint="cs"/>
          <w:b/>
          <w:bCs/>
          <w:color w:val="0070C0"/>
          <w:sz w:val="28"/>
          <w:szCs w:val="28"/>
          <w:rtl/>
        </w:rPr>
        <w:t xml:space="preserve"> </w:t>
      </w:r>
    </w:p>
    <w:p w:rsidR="000504E9" w:rsidRDefault="00E70973" w:rsidP="00E70973">
      <w:pPr>
        <w:bidi/>
        <w:spacing w:before="100" w:beforeAutospacing="1" w:after="100" w:afterAutospacing="1" w:line="240" w:lineRule="auto"/>
        <w:ind w:right="2070"/>
        <w:jc w:val="right"/>
        <w:rPr>
          <w:rFonts w:eastAsia="Times New Roman" w:cs="Times New Roman"/>
          <w:b/>
          <w:color w:val="0070C0"/>
          <w:sz w:val="28"/>
          <w:szCs w:val="28"/>
          <w:rtl/>
        </w:rPr>
      </w:pPr>
      <w:r>
        <w:rPr>
          <w:rFonts w:eastAsia="Times New Roman" w:cs="Times New Roman" w:hint="cs"/>
          <w:b/>
          <w:color w:val="0070C0"/>
          <w:sz w:val="28"/>
          <w:szCs w:val="28"/>
          <w:rtl/>
        </w:rPr>
        <w:t xml:space="preserve">         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 xml:space="preserve"> 1+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70C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28"/>
                <w:szCs w:val="28"/>
              </w:rPr>
              <m:t>4-1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 xml:space="preserve">3 </m:t>
        </m:r>
      </m:oMath>
      <w:r>
        <w:rPr>
          <w:rFonts w:eastAsia="Times New Roman" w:cs="Times New Roman" w:hint="cs"/>
          <w:b/>
          <w:color w:val="0070C0"/>
          <w:sz w:val="28"/>
          <w:szCs w:val="28"/>
          <w:rtl/>
        </w:rPr>
        <w:t xml:space="preserve"> </w:t>
      </w:r>
      <w:r w:rsidRPr="00E70973">
        <w:rPr>
          <w:rFonts w:eastAsia="Times New Roman" w:cs="Times New Roman" w:hint="cs"/>
          <w:bCs/>
          <w:color w:val="0070C0"/>
          <w:sz w:val="28"/>
          <w:szCs w:val="28"/>
          <w:rtl/>
        </w:rPr>
        <w:t>=</w:t>
      </w:r>
    </w:p>
    <w:p w:rsidR="00E70973" w:rsidRPr="00E70973" w:rsidRDefault="00E70973" w:rsidP="00E70973">
      <w:pPr>
        <w:bidi/>
        <w:spacing w:before="100" w:beforeAutospacing="1" w:after="100" w:afterAutospacing="1" w:line="240" w:lineRule="auto"/>
        <w:ind w:right="2070"/>
        <w:jc w:val="right"/>
        <w:rPr>
          <w:rFonts w:eastAsia="Times New Roman" w:cs="Times New Roman"/>
          <w:bCs/>
          <w:color w:val="0070C0"/>
          <w:sz w:val="28"/>
          <w:szCs w:val="28"/>
          <w:rtl/>
        </w:rPr>
      </w:pPr>
      <w:r>
        <w:rPr>
          <w:rFonts w:eastAsia="Times New Roman" w:cs="Times New Roman" w:hint="cs"/>
          <w:b/>
          <w:color w:val="0070C0"/>
          <w:sz w:val="28"/>
          <w:szCs w:val="28"/>
          <w:rtl/>
        </w:rPr>
        <w:t xml:space="preserve">   </w:t>
      </w:r>
      <w:r w:rsidRPr="00E70973">
        <w:rPr>
          <w:rFonts w:eastAsia="Times New Roman" w:cs="Times New Roman" w:hint="cs"/>
          <w:bCs/>
          <w:color w:val="0070C0"/>
          <w:sz w:val="28"/>
          <w:szCs w:val="28"/>
          <w:rtl/>
        </w:rPr>
        <w:t>10  =</w:t>
      </w:r>
    </w:p>
    <w:p w:rsidR="00FA0DBB" w:rsidRPr="00E70973" w:rsidRDefault="00014490" w:rsidP="00BB0694">
      <w:pPr>
        <w:bidi/>
        <w:spacing w:before="100" w:beforeAutospacing="1" w:after="100" w:afterAutospacing="1" w:line="240" w:lineRule="auto"/>
        <w:ind w:left="450"/>
        <w:rPr>
          <w:rFonts w:ascii="PT Bold Heading" w:eastAsia="Times New Roman" w:hAnsi="PT Bold Heading" w:cs="Times New Roman"/>
          <w:b/>
          <w:bCs/>
          <w:sz w:val="24"/>
          <w:szCs w:val="24"/>
        </w:rPr>
      </w:pPr>
      <w:r>
        <w:rPr>
          <w:rFonts w:ascii="PT Bold Heading" w:eastAsia="Times New Roman" w:hAnsi="PT Bold Heading" w:cs="Times New Roman"/>
          <w:b/>
          <w:bCs/>
          <w:noProof/>
          <w:sz w:val="24"/>
          <w:szCs w:val="24"/>
        </w:rPr>
        <w:pict>
          <v:shape id="_x0000_s1041" type="#_x0000_t202" style="position:absolute;left:0;text-align:left;margin-left:341.25pt;margin-top:34.5pt;width:120pt;height:26.25pt;z-index:251665408" filled="f" stroked="f">
            <v:textbox style="mso-next-textbox:#_x0000_s1041">
              <w:txbxContent>
                <w:p w:rsidR="00626EE7" w:rsidRPr="00626EE7" w:rsidRDefault="00626EE7" w:rsidP="00626EE7">
                  <w:pPr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626EE7">
                    <w:rPr>
                      <w:b/>
                      <w:bCs/>
                      <w:sz w:val="28"/>
                      <w:szCs w:val="28"/>
                      <w:lang w:bidi="ar-EG"/>
                    </w:rPr>
                    <w:t>1+4+7+10 =</w:t>
                  </w:r>
                  <w:r w:rsidRPr="002073F2">
                    <w:rPr>
                      <w:b/>
                      <w:bCs/>
                      <w:color w:val="C00000"/>
                      <w:sz w:val="28"/>
                      <w:szCs w:val="28"/>
                      <w:lang w:bidi="ar-EG"/>
                    </w:rPr>
                    <w:t>22</w:t>
                  </w:r>
                </w:p>
              </w:txbxContent>
            </v:textbox>
          </v:shape>
        </w:pict>
      </w:r>
      <w:r w:rsidR="00E70973" w:rsidRPr="00E70973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وبتطبيق </w:t>
      </w:r>
      <w:r w:rsidR="00EB15B0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>قوانين</w:t>
      </w:r>
      <w:r w:rsidR="00E70973" w:rsidRPr="00E70973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مجموع المتوالية العددية</w:t>
      </w:r>
      <w:r w:rsidR="00BB0694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               </w:t>
      </w:r>
      <w:r w:rsidR="00894F16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   </w:t>
      </w:r>
      <w:r w:rsidR="004E28B4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  </w:t>
      </w:r>
      <w:r w:rsidR="00894F16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color w:val="C00000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/>
                <w:color w:val="C00000"/>
                <w:sz w:val="28"/>
                <w:szCs w:val="28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C00000"/>
                <w:sz w:val="28"/>
                <w:szCs w:val="28"/>
              </w:rPr>
              <m:t>n</m:t>
            </m:r>
          </m:sub>
        </m:sSub>
        <m:r>
          <m:rPr>
            <m:sty m:val="bi"/>
          </m:rPr>
          <w:rPr>
            <w:rFonts w:ascii="Cambria Math"/>
            <w:color w:val="C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bCs/>
                <w:color w:val="C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  <w:sz w:val="28"/>
                <w:szCs w:val="28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/>
            <w:color w:val="C00000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/>
            <w:color w:val="C00000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/>
                <w:b/>
                <w:bCs/>
                <w:color w:val="C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eastAsiaTheme="minorEastAsia"/>
                <w:color w:val="C00000"/>
                <w:sz w:val="28"/>
                <w:szCs w:val="28"/>
              </w:rPr>
              <m:t xml:space="preserve">+ 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bCs/>
                <w:color w:val="C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28"/>
                <w:szCs w:val="28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="Times New Roman" w:cs="Times New Roman"/>
                <w:color w:val="C00000"/>
                <w:sz w:val="28"/>
                <w:szCs w:val="28"/>
                <w:vertAlign w:val="subscript"/>
              </w:rPr>
              <m:t xml:space="preserve"> </m:t>
            </m:r>
            <m:r>
              <m:rPr>
                <m:scr m:val="script"/>
                <m:sty m:val="bi"/>
              </m:rPr>
              <w:rPr>
                <w:rFonts w:eastAsia="Times New Roman" w:cs="Cambria Math"/>
                <w:color w:val="C00000"/>
                <w:sz w:val="28"/>
                <w:szCs w:val="28"/>
                <w:rtl/>
              </w:rPr>
              <m:t>n</m:t>
            </m:r>
          </m:sub>
        </m:sSub>
      </m:oMath>
      <w:r w:rsidR="00894F16" w:rsidRPr="00194BD4">
        <w:rPr>
          <w:b/>
          <w:bCs/>
          <w:color w:val="C00000"/>
          <w:sz w:val="28"/>
          <w:szCs w:val="28"/>
        </w:rPr>
        <w:t xml:space="preserve"> )</w:t>
      </w:r>
    </w:p>
    <w:p w:rsidR="00FA0DBB" w:rsidRDefault="00014490" w:rsidP="00894F16">
      <w:pPr>
        <w:bidi/>
        <w:spacing w:before="100" w:beforeAutospacing="1" w:after="100" w:afterAutospacing="1" w:line="240" w:lineRule="auto"/>
        <w:ind w:right="1980"/>
        <w:jc w:val="right"/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</w:rPr>
      </w:pPr>
      <w:r w:rsidRPr="00014490">
        <w:rPr>
          <w:rFonts w:ascii="PT Bold Heading" w:eastAsia="Times New Roman" w:hAnsi="PT Bold Heading" w:cs="Times New Roman"/>
          <w:b/>
          <w:bCs/>
          <w:noProof/>
          <w:sz w:val="24"/>
          <w:szCs w:val="24"/>
        </w:rPr>
        <w:pict>
          <v:shape id="_x0000_s1064" style="position:absolute;margin-left:277.5pt;margin-top:18.45pt;width:146.25pt;height:90.75pt;z-index:251683840" coordsize="2925,1815" path="m,1710v394,52,788,105,1275,-180c1762,1245,2648,235,2925,e" filled="f">
            <v:stroke endarrow="classic"/>
            <v:path arrowok="t"/>
          </v:shape>
        </w:pict>
      </w:r>
      <w:r w:rsidRPr="00014490">
        <w:rPr>
          <w:rFonts w:ascii="PT Bold Heading" w:eastAsia="Times New Roman" w:hAnsi="PT Bold Heading" w:cs="Times New Roman"/>
          <w:b/>
          <w:bCs/>
          <w:noProof/>
          <w:sz w:val="24"/>
          <w:szCs w:val="24"/>
        </w:rPr>
        <w:pict>
          <v:shape id="_x0000_s1062" style="position:absolute;margin-left:222pt;margin-top:11.7pt;width:198pt;height:46.75pt;z-index:251682816" coordsize="3960,935" path="m,c292,447,585,895,1245,915,1905,935,3542,253,3960,120e" filled="f">
            <v:stroke endarrow="classic"/>
            <v:path arrowok="t"/>
          </v:shape>
        </w:pict>
      </w:r>
      <m:oMath>
        <m:r>
          <m:rPr>
            <m:sty m:val="b"/>
          </m:rPr>
          <w:rPr>
            <w:rFonts w:ascii="Cambria Math" w:eastAsiaTheme="minorEastAsia"/>
            <w:color w:val="C00000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/>
            <w:color w:val="C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bCs/>
                <w:color w:val="C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/>
            <w:color w:val="C00000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/>
            <w:color w:val="C00000"/>
            <w:sz w:val="28"/>
            <w:szCs w:val="28"/>
          </w:rPr>
          <m:t>(</m:t>
        </m:r>
        <m:r>
          <m:rPr>
            <m:sty m:val="b"/>
          </m:rPr>
          <w:rPr>
            <w:rFonts w:ascii="Cambria Math" w:eastAsiaTheme="minorEastAsia"/>
            <w:color w:val="C00000"/>
            <w:sz w:val="28"/>
            <w:szCs w:val="28"/>
          </w:rPr>
          <m:t>1+10</m:t>
        </m:r>
      </m:oMath>
      <w:r w:rsidR="00894F16" w:rsidRPr="00194BD4">
        <w:rPr>
          <w:b/>
          <w:bCs/>
          <w:color w:val="C00000"/>
          <w:sz w:val="28"/>
          <w:szCs w:val="28"/>
        </w:rPr>
        <w:t xml:space="preserve"> )</w:t>
      </w:r>
      <m:oMath>
        <m:r>
          <m:rPr>
            <m:sty m:val="bi"/>
          </m:rPr>
          <w:rPr>
            <w:rFonts w:ascii="Cambria Math"/>
            <w:color w:val="C00000"/>
            <w:sz w:val="28"/>
            <w:szCs w:val="28"/>
          </w:rPr>
          <m:t xml:space="preserve"> =2</m:t>
        </m:r>
        <m:r>
          <m:rPr>
            <m:sty m:val="b"/>
          </m:rPr>
          <w:rPr>
            <w:rFonts w:ascii="Cambria Math"/>
            <w:color w:val="C00000"/>
            <w:sz w:val="28"/>
            <w:szCs w:val="28"/>
          </w:rPr>
          <m:t>2</m:t>
        </m:r>
      </m:oMath>
      <w:r w:rsidR="00894F16">
        <w:rPr>
          <w:rFonts w:hint="cs"/>
          <w:b/>
          <w:bCs/>
          <w:color w:val="C00000"/>
          <w:sz w:val="28"/>
          <w:szCs w:val="28"/>
          <w:rtl/>
        </w:rPr>
        <w:t xml:space="preserve"> </w:t>
      </w:r>
    </w:p>
    <w:p w:rsidR="00894F16" w:rsidRDefault="00014490" w:rsidP="00626EE7">
      <w:pPr>
        <w:bidi/>
        <w:spacing w:before="100" w:beforeAutospacing="1" w:after="100" w:afterAutospacing="1" w:line="240" w:lineRule="auto"/>
        <w:ind w:right="1620"/>
        <w:jc w:val="right"/>
        <w:rPr>
          <w:rFonts w:ascii="PT Bold Heading" w:eastAsia="Times New Roman" w:hAnsi="PT Bold Heading" w:cs="Times New Roman"/>
          <w:b/>
          <w:bCs/>
          <w:color w:val="00B050"/>
          <w:sz w:val="28"/>
          <w:szCs w:val="28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color w:val="00B050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/>
                  <w:color w:val="00B050"/>
                  <w:sz w:val="28"/>
                  <w:szCs w:val="28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B050"/>
                  <w:sz w:val="28"/>
                  <w:szCs w:val="28"/>
                </w:rPr>
                <m:t>n</m:t>
              </m:r>
            </m:sub>
          </m:sSub>
          <m:r>
            <m:rPr>
              <m:sty m:val="bi"/>
            </m:rPr>
            <w:rPr>
              <w:rFonts w:ascii="Cambria Math"/>
              <w:color w:val="00B05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color w:val="00B05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  <w:sz w:val="28"/>
                  <w:szCs w:val="2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="Times New Roman" w:cs="Cambria Math"/>
                  <w:color w:val="00B050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color w:val="00B050"/>
              <w:sz w:val="28"/>
              <w:szCs w:val="28"/>
            </w:rPr>
            <m:t>n</m:t>
          </m:r>
          <m:r>
            <m:rPr>
              <m:sty m:val="b"/>
            </m:rPr>
            <w:rPr>
              <w:rFonts w:ascii="Cambria Math" w:eastAsiaTheme="minorEastAsia"/>
              <w:color w:val="00B050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color w:val="00B050"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B050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color w:val="00B05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B050"/>
                      <w:sz w:val="28"/>
                      <w:szCs w:val="28"/>
                    </w:rPr>
                    <m:t>n</m:t>
                  </m:r>
                  <m:r>
                    <m:rPr>
                      <m:sty m:val="b"/>
                    </m:rPr>
                    <w:rPr>
                      <w:color w:val="00B050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d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2</m:t>
              </m:r>
            </m:den>
          </m:f>
        </m:oMath>
      </m:oMathPara>
    </w:p>
    <w:p w:rsidR="002F0DC2" w:rsidRDefault="00626EE7" w:rsidP="002F0DC2">
      <w:pPr>
        <w:bidi/>
        <w:spacing w:before="100" w:beforeAutospacing="1" w:after="100" w:afterAutospacing="1" w:line="240" w:lineRule="auto"/>
        <w:ind w:right="1980"/>
        <w:jc w:val="right"/>
        <w:rPr>
          <w:rFonts w:ascii="PT Bold Heading" w:eastAsia="Times New Roman" w:hAnsi="PT Bold Heading" w:cs="Times New Roman"/>
          <w:b/>
          <w:bCs/>
          <w:color w:val="00B050"/>
          <w:sz w:val="28"/>
          <w:szCs w:val="28"/>
          <w:rtl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/>
              <w:color w:val="00B050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eastAsiaTheme="minorEastAsia"/>
              <w:color w:val="00B050"/>
              <w:sz w:val="28"/>
              <w:szCs w:val="28"/>
            </w:rPr>
            <m:t>1</m:t>
          </m:r>
          <m:r>
            <m:rPr>
              <m:sty m:val="b"/>
            </m:rPr>
            <w:rPr>
              <w:rFonts w:ascii="Cambria Math" w:eastAsiaTheme="minorEastAsia"/>
              <w:color w:val="00B050"/>
              <w:sz w:val="28"/>
              <w:szCs w:val="28"/>
              <w:lang w:bidi="ar-EG"/>
            </w:rPr>
            <m:t>×</m:t>
          </m:r>
          <m:r>
            <m:rPr>
              <m:sty m:val="b"/>
            </m:rPr>
            <w:rPr>
              <w:rFonts w:ascii="Cambria Math" w:eastAsia="Times New Roman" w:hAnsi="Cambria Math" w:cs="Times New Roman"/>
              <w:color w:val="00B050"/>
              <w:sz w:val="28"/>
              <w:szCs w:val="28"/>
            </w:rPr>
            <m:t>4</m:t>
          </m:r>
          <m:r>
            <m:rPr>
              <m:sty m:val="b"/>
            </m:rPr>
            <w:rPr>
              <w:rFonts w:ascii="Cambria Math" w:eastAsiaTheme="minorEastAsia"/>
              <w:color w:val="00B050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color w:val="00B050"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B050"/>
                  <w:sz w:val="28"/>
                  <w:szCs w:val="28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color w:val="00B05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B050"/>
                      <w:sz w:val="28"/>
                      <w:szCs w:val="28"/>
                    </w:rPr>
                    <m:t>4</m:t>
                  </m:r>
                  <m:r>
                    <m:rPr>
                      <m:sty m:val="b"/>
                    </m:rPr>
                    <w:rPr>
                      <w:color w:val="00B050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3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/>
              <w:color w:val="00B050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eastAsia="Times New Roman" w:hAnsi="Cambria Math" w:cs="Times New Roman"/>
              <w:color w:val="00B050"/>
              <w:sz w:val="28"/>
              <w:szCs w:val="28"/>
            </w:rPr>
            <m:t>22</m:t>
          </m:r>
        </m:oMath>
      </m:oMathPara>
    </w:p>
    <w:p w:rsidR="00894F16" w:rsidRDefault="00894F16" w:rsidP="00626EE7">
      <w:pPr>
        <w:bidi/>
        <w:spacing w:before="100" w:beforeAutospacing="1" w:after="100" w:afterAutospacing="1" w:line="240" w:lineRule="auto"/>
        <w:ind w:right="1980"/>
        <w:jc w:val="right"/>
        <w:rPr>
          <w:rFonts w:ascii="PT Bold Heading" w:eastAsia="Times New Roman" w:hAnsi="PT Bold Heading" w:cs="Times New Roman"/>
          <w:b/>
          <w:bCs/>
          <w:color w:val="00B050"/>
          <w:sz w:val="28"/>
          <w:szCs w:val="28"/>
          <w:rtl/>
        </w:rPr>
      </w:pPr>
    </w:p>
    <w:p w:rsidR="00E903A5" w:rsidRPr="00E903A5" w:rsidRDefault="00014490" w:rsidP="00E27F05">
      <w:pPr>
        <w:bidi/>
        <w:ind w:right="1620"/>
        <w:jc w:val="right"/>
        <w:rPr>
          <w:rFonts w:ascii="PT Bold Heading" w:eastAsia="Times New Roman" w:hAnsi="PT Bold Heading" w:cs="Times New Roman"/>
          <w:b/>
          <w:color w:val="0070C0"/>
          <w:sz w:val="28"/>
          <w:szCs w:val="28"/>
          <w:rtl/>
        </w:rPr>
      </w:pPr>
      <w:r>
        <w:rPr>
          <w:rFonts w:ascii="PT Bold Heading" w:eastAsia="Times New Roman" w:hAnsi="PT Bold Heading" w:cs="Times New Roman"/>
          <w:b/>
          <w:noProof/>
          <w:color w:val="0070C0"/>
          <w:sz w:val="28"/>
          <w:szCs w:val="28"/>
          <w:rtl/>
        </w:rPr>
        <w:lastRenderedPageBreak/>
        <w:pict>
          <v:shape id="_x0000_s1065" style="position:absolute;margin-left:288.75pt;margin-top:24.75pt;width:120pt;height:60.9pt;z-index:251684864" coordsize="2400,1218" path="m,1095v280,61,560,123,960,-60c1360,852,2243,157,2400,e" filled="f">
            <v:stroke endarrow="classic"/>
            <v:path arrowok="t"/>
          </v:shape>
        </w:pict>
      </w:r>
    </w:p>
    <w:p w:rsidR="00E27F05" w:rsidRPr="00E903A5" w:rsidRDefault="00014490" w:rsidP="00E903A5">
      <w:pPr>
        <w:bidi/>
        <w:ind w:right="1620"/>
        <w:jc w:val="right"/>
        <w:rPr>
          <w:rFonts w:ascii="PT Bold Heading" w:eastAsia="Times New Roman" w:hAnsi="PT Bold Heading" w:cs="Times New Roman"/>
          <w:b/>
          <w:bCs/>
          <w:color w:val="0070C0"/>
          <w:sz w:val="28"/>
          <w:szCs w:val="28"/>
        </w:rPr>
      </w:pPr>
      <w:r w:rsidRPr="00014490">
        <w:rPr>
          <w:rFonts w:ascii="PT Bold Heading" w:eastAsia="Times New Roman" w:hAnsi="PT Bold Heading" w:cs="Times New Roman"/>
          <w:b/>
          <w:bCs/>
          <w:noProof/>
          <w:color w:val="00B050"/>
          <w:sz w:val="28"/>
          <w:szCs w:val="28"/>
        </w:rPr>
        <w:pict>
          <v:shape id="_x0000_s1045" type="#_x0000_t202" style="position:absolute;margin-left:326.25pt;margin-top:-25.5pt;width:120pt;height:26.25pt;z-index:251669504" filled="f" stroked="f">
            <v:textbox>
              <w:txbxContent>
                <w:p w:rsidR="00E903A5" w:rsidRPr="00626EE7" w:rsidRDefault="00E903A5" w:rsidP="00E903A5">
                  <w:pPr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626EE7">
                    <w:rPr>
                      <w:b/>
                      <w:bCs/>
                      <w:sz w:val="28"/>
                      <w:szCs w:val="28"/>
                      <w:lang w:bidi="ar-EG"/>
                    </w:rPr>
                    <w:t>1+4+7+10 =</w:t>
                  </w:r>
                  <w:r w:rsidRPr="002073F2">
                    <w:rPr>
                      <w:b/>
                      <w:bCs/>
                      <w:color w:val="C00000"/>
                      <w:sz w:val="28"/>
                      <w:szCs w:val="28"/>
                      <w:lang w:bidi="ar-EG"/>
                    </w:rPr>
                    <w:t>22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color w:val="0070C0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/>
                <w:color w:val="0070C0"/>
                <w:sz w:val="28"/>
                <w:szCs w:val="28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70C0"/>
                <w:sz w:val="28"/>
                <w:szCs w:val="28"/>
              </w:rPr>
              <m:t>n</m:t>
            </m:r>
          </m:sub>
        </m:sSub>
        <m:r>
          <m:rPr>
            <m:sty m:val="bi"/>
          </m:rPr>
          <w:rPr>
            <w:rFonts w:ascii="Cambria Math"/>
            <w:color w:val="0070C0"/>
            <w:sz w:val="28"/>
            <w:szCs w:val="28"/>
          </w:rPr>
          <m:t>=</m:t>
        </m:r>
        <m:r>
          <m:rPr>
            <m:sty m:val="b"/>
          </m:rPr>
          <w:rPr>
            <w:rFonts w:ascii="Cambria Math" w:eastAsiaTheme="minorEastAsia"/>
            <w:color w:val="0070C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color w:val="0070C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70C0"/>
                <w:sz w:val="28"/>
                <w:szCs w:val="28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8"/>
                <w:szCs w:val="28"/>
              </w:rPr>
              <m:t>2</m:t>
            </m:r>
          </m:den>
        </m:f>
        <m:r>
          <m:rPr>
            <m:sty m:val="b"/>
          </m:rPr>
          <w:rPr>
            <w:rFonts w:ascii="Cambria Math"/>
            <w:color w:val="0070C0"/>
            <w:sz w:val="28"/>
            <w:szCs w:val="28"/>
          </w:rPr>
          <m:t xml:space="preserve"> [2 </m:t>
        </m:r>
        <m:sSub>
          <m:sSubPr>
            <m:ctrlPr>
              <w:rPr>
                <w:rFonts w:ascii="Cambria Math" w:eastAsiaTheme="minorEastAsia" w:hAnsi="Cambria Math"/>
                <w:b/>
                <w:bCs/>
                <w:color w:val="0070C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eastAsiaTheme="minorEastAsia"/>
                <w:color w:val="0070C0"/>
                <w:sz w:val="28"/>
                <w:szCs w:val="28"/>
              </w:rPr>
              <m:t xml:space="preserve"> </m:t>
            </m:r>
          </m:sub>
        </m:sSub>
        <m:r>
          <m:rPr>
            <m:sty m:val="b"/>
          </m:rPr>
          <w:rPr>
            <w:rFonts w:ascii="Cambria Math" w:eastAsiaTheme="minorEastAsia"/>
            <w:color w:val="0070C0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b/>
                <w:bCs/>
                <w:color w:val="0070C0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/>
                <w:color w:val="0070C0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eastAsiaTheme="minorEastAsia"/>
                <w:color w:val="0070C0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eastAsiaTheme="minorEastAsia"/>
                <w:color w:val="0070C0"/>
                <w:sz w:val="28"/>
                <w:szCs w:val="28"/>
              </w:rPr>
              <m:t>1</m:t>
            </m:r>
          </m:e>
        </m:d>
        <m:r>
          <m:rPr>
            <m:sty m:val="b"/>
          </m:rPr>
          <w:rPr>
            <w:rFonts w:ascii="Cambria Math" w:eastAsiaTheme="minorEastAsia"/>
            <w:color w:val="0070C0"/>
            <w:sz w:val="28"/>
            <w:szCs w:val="28"/>
          </w:rPr>
          <m:t>d]</m:t>
        </m:r>
      </m:oMath>
      <w:r w:rsidR="00E27F05" w:rsidRPr="00626EE7">
        <w:rPr>
          <w:rFonts w:eastAsia="Times New Roman" w:cs="Arial"/>
          <w:b/>
          <w:bCs/>
          <w:color w:val="0070C0"/>
          <w:sz w:val="28"/>
          <w:szCs w:val="28"/>
        </w:rPr>
        <w:t xml:space="preserve"> </w:t>
      </w:r>
    </w:p>
    <w:p w:rsidR="00E903A5" w:rsidRPr="00E27F05" w:rsidRDefault="00E27F05" w:rsidP="00674BEC">
      <w:pPr>
        <w:bidi/>
        <w:spacing w:before="100" w:beforeAutospacing="1" w:after="100" w:afterAutospacing="1" w:line="240" w:lineRule="auto"/>
        <w:ind w:right="1980"/>
        <w:jc w:val="right"/>
        <w:rPr>
          <w:rFonts w:ascii="PT Bold Heading" w:eastAsia="Times New Roman" w:hAnsi="PT Bold Heading" w:cs="Times New Roman"/>
          <w:b/>
          <w:bCs/>
          <w:color w:val="00B050"/>
          <w:sz w:val="28"/>
          <w:szCs w:val="28"/>
          <w:rtl/>
        </w:rPr>
      </w:pPr>
      <m:oMath>
        <m:r>
          <m:rPr>
            <m:sty m:val="bi"/>
          </m:rPr>
          <w:rPr>
            <w:rFonts w:ascii="Cambria Math"/>
            <w:color w:val="0070C0"/>
            <w:sz w:val="28"/>
            <w:szCs w:val="28"/>
          </w:rPr>
          <m:t>=</m:t>
        </m:r>
        <m:r>
          <m:rPr>
            <m:sty m:val="b"/>
          </m:rPr>
          <w:rPr>
            <w:rFonts w:ascii="Cambria Math" w:eastAsiaTheme="minorEastAsia"/>
            <w:color w:val="0070C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color w:val="0070C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70C0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8"/>
                <w:szCs w:val="28"/>
              </w:rPr>
              <m:t>2</m:t>
            </m:r>
          </m:den>
        </m:f>
        <m:r>
          <m:rPr>
            <m:sty m:val="b"/>
          </m:rPr>
          <w:rPr>
            <w:rFonts w:ascii="Cambria Math"/>
            <w:color w:val="0070C0"/>
            <w:sz w:val="28"/>
            <w:szCs w:val="28"/>
          </w:rPr>
          <m:t xml:space="preserve"> [2</m:t>
        </m:r>
        <m:r>
          <m:rPr>
            <m:sty m:val="b"/>
          </m:rPr>
          <w:rPr>
            <w:rFonts w:ascii="Cambria Math"/>
            <w:color w:val="0070C0"/>
            <w:sz w:val="28"/>
            <w:szCs w:val="28"/>
            <w:lang w:bidi="ar-EG"/>
          </w:rPr>
          <m:t>×</m:t>
        </m:r>
        <m:r>
          <m:rPr>
            <m:sty m:val="b"/>
          </m:rPr>
          <w:rPr>
            <w:rFonts w:ascii="Cambria Math"/>
            <w:color w:val="0070C0"/>
            <w:sz w:val="28"/>
            <w:szCs w:val="28"/>
            <w:lang w:bidi="ar-EG"/>
          </w:rPr>
          <m:t>1</m:t>
        </m:r>
        <m:r>
          <m:rPr>
            <m:sty m:val="b"/>
          </m:rPr>
          <w:rPr>
            <w:rFonts w:ascii="Cambria Math" w:eastAsiaTheme="minorEastAsia"/>
            <w:color w:val="0070C0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b/>
                <w:bCs/>
                <w:color w:val="0070C0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/>
                <w:color w:val="0070C0"/>
                <w:sz w:val="28"/>
                <w:szCs w:val="28"/>
              </w:rPr>
              <m:t>4</m:t>
            </m:r>
            <m:r>
              <m:rPr>
                <m:sty m:val="b"/>
              </m:rPr>
              <w:rPr>
                <w:rFonts w:eastAsiaTheme="minorEastAsia"/>
                <w:color w:val="0070C0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eastAsiaTheme="minorEastAsia"/>
                <w:color w:val="0070C0"/>
                <w:sz w:val="28"/>
                <w:szCs w:val="28"/>
              </w:rPr>
              <m:t>1</m:t>
            </m:r>
          </m:e>
        </m:d>
        <m:r>
          <m:rPr>
            <m:sty m:val="b"/>
          </m:rPr>
          <w:rPr>
            <w:rFonts w:ascii="Cambria Math" w:eastAsiaTheme="minorEastAsia"/>
            <w:color w:val="0070C0"/>
            <w:sz w:val="28"/>
            <w:szCs w:val="28"/>
          </w:rPr>
          <m:t>3]</m:t>
        </m:r>
      </m:oMath>
      <w:r w:rsidRPr="00626EE7">
        <w:rPr>
          <w:rFonts w:eastAsia="Times New Roman" w:cs="Arial"/>
          <w:b/>
          <w:bCs/>
          <w:color w:val="0070C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/>
            <w:color w:val="0070C0"/>
            <w:sz w:val="28"/>
            <w:szCs w:val="28"/>
          </w:rPr>
          <m:t>=</m:t>
        </m:r>
        <m:r>
          <m:rPr>
            <m:sty m:val="b"/>
          </m:rPr>
          <w:rPr>
            <w:rFonts w:ascii="Cambria Math" w:eastAsiaTheme="minorEastAsia"/>
            <w:color w:val="0070C0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/>
            <w:color w:val="0070C0"/>
            <w:sz w:val="28"/>
            <w:szCs w:val="28"/>
          </w:rPr>
          <m:t>22</m:t>
        </m:r>
        <m:r>
          <m:rPr>
            <m:sty m:val="p"/>
          </m:rPr>
          <w:rPr>
            <w:rFonts w:ascii="Cambria Math"/>
            <w:color w:val="0070C0"/>
            <w:sz w:val="28"/>
            <w:szCs w:val="28"/>
          </w:rPr>
          <w:br/>
        </m:r>
      </m:oMath>
    </w:p>
    <w:p w:rsidR="004E28B4" w:rsidRPr="006D758C" w:rsidRDefault="004E28B4" w:rsidP="004E28B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  <w:r w:rsidRPr="006D758C">
        <w:rPr>
          <w:rFonts w:ascii="PT Bold Heading" w:eastAsia="Times New Roman" w:hAnsi="PT Bold Heading" w:cs="Times New Roman" w:hint="cs"/>
          <w:b/>
          <w:bCs/>
          <w:color w:val="00B050"/>
          <w:sz w:val="40"/>
          <w:szCs w:val="40"/>
          <w:rtl/>
        </w:rPr>
        <w:t>المتوالية الهندسية :</w:t>
      </w:r>
    </w:p>
    <w:p w:rsidR="004E28B4" w:rsidRDefault="004E28B4" w:rsidP="004E28B4">
      <w:pPr>
        <w:bidi/>
        <w:spacing w:before="100" w:beforeAutospacing="1" w:after="100" w:afterAutospacing="1" w:line="240" w:lineRule="auto"/>
        <w:ind w:left="450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هي عبارة عن مجموعة من الأعداد في تتالٍ عددي بحيث يكون </w:t>
      </w:r>
      <w:r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  <w:lang w:bidi="ar-EG"/>
        </w:rPr>
        <w:t>ناتج قسمة</w:t>
      </w: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 أي </w:t>
      </w:r>
      <w:r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ح</w:t>
      </w: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دين متتاليين عدد ثابت </w:t>
      </w:r>
      <w:r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و</w:t>
      </w: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يسمى</w:t>
      </w:r>
      <w:r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 </w:t>
      </w: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 أساس المتوالية</w:t>
      </w:r>
    </w:p>
    <w:p w:rsidR="005040DE" w:rsidRPr="006D758C" w:rsidRDefault="005040DE" w:rsidP="0094340A">
      <w:pPr>
        <w:bidi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وتعتبر الأعداد</w:t>
      </w:r>
      <w:r w:rsidRPr="006D758C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 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 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  <m:r>
          <m:rPr>
            <m:scr m:val="script"/>
            <m:sty m:val="bi"/>
          </m:rPr>
          <w:rPr>
            <w:rFonts w:asciiTheme="majorHAnsi" w:eastAsia="Times New Roman" w:hAnsiTheme="majorHAnsi" w:cs="Cambria Math"/>
            <w:color w:val="0070C0"/>
            <w:sz w:val="18"/>
            <w:szCs w:val="18"/>
            <w:rtl/>
          </w:rPr>
          <m:t>n</m:t>
        </m:r>
      </m:oMath>
      <w:r w:rsidRPr="006D758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58C">
        <w:rPr>
          <w:rFonts w:ascii="Al-Hadith2" w:eastAsia="Times New Roman" w:hAnsi="Al-Hadith2" w:cs="Times New Roman"/>
          <w:sz w:val="24"/>
          <w:szCs w:val="24"/>
          <w:rtl/>
        </w:rPr>
        <w:t> </w:t>
      </w:r>
      <w:r>
        <w:rPr>
          <w:rFonts w:ascii="Al-Hadith2" w:eastAsia="Times New Roman" w:hAnsi="Al-Hadith2" w:cs="Times New Roman"/>
          <w:sz w:val="24"/>
          <w:szCs w:val="24"/>
        </w:rPr>
        <w:t xml:space="preserve">   </w:t>
      </w: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في توالي عددي إذا تحقق الشرط </w:t>
      </w:r>
      <w:proofErr w:type="gramStart"/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التالي :</w:t>
      </w:r>
      <w:proofErr w:type="gramEnd"/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-</w:t>
      </w:r>
    </w:p>
    <w:p w:rsidR="005040DE" w:rsidRDefault="005040DE" w:rsidP="0094340A">
      <w:pPr>
        <w:spacing w:before="100" w:beforeAutospacing="1" w:after="100" w:afterAutospacing="1" w:line="240" w:lineRule="auto"/>
        <w:jc w:val="both"/>
        <w:rPr>
          <w:rFonts w:ascii="Symbol" w:eastAsia="Times New Roman" w:hAnsi="Symbol" w:cs="Times New Roman"/>
          <w:sz w:val="24"/>
          <w:szCs w:val="24"/>
          <w:rtl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EE74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2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/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1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3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/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2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= …… =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m:oMath>
        <m:r>
          <m:rPr>
            <m:scr m:val="script"/>
            <m:sty m:val="bi"/>
          </m:rPr>
          <w:rPr>
            <w:rFonts w:asciiTheme="majorHAnsi" w:eastAsia="Times New Roman" w:hAnsiTheme="majorHAnsi" w:cs="Cambria Math"/>
            <w:color w:val="0070C0"/>
            <w:sz w:val="18"/>
            <w:szCs w:val="18"/>
            <w:rtl/>
          </w:rPr>
          <m:t>n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/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  <m:r>
          <m:rPr>
            <m:scr m:val="script"/>
            <m:sty m:val="bi"/>
          </m:rPr>
          <w:rPr>
            <w:rFonts w:asciiTheme="majorHAnsi" w:eastAsia="Times New Roman" w:hAnsiTheme="majorHAnsi" w:cs="Cambria Math"/>
            <w:color w:val="0070C0"/>
            <w:sz w:val="18"/>
            <w:szCs w:val="18"/>
            <w:rtl/>
          </w:rPr>
          <m:t>n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-1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q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  </w:t>
      </w: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Symbol" w:eastAsia="Times New Roman" w:hAnsi="Symbol" w:cs="Times New Roman"/>
          <w:sz w:val="24"/>
          <w:szCs w:val="24"/>
        </w:rPr>
        <w:t></w:t>
      </w:r>
    </w:p>
    <w:p w:rsidR="005040DE" w:rsidRPr="00194BD4" w:rsidRDefault="005040DE" w:rsidP="0094340A">
      <w:pPr>
        <w:bidi/>
        <w:spacing w:before="100" w:beforeAutospacing="1" w:after="100" w:afterAutospacing="1" w:line="240" w:lineRule="auto"/>
        <w:ind w:left="450"/>
        <w:rPr>
          <w:rFonts w:eastAsia="Times New Roman" w:cs="Times New Roman"/>
          <w:b/>
          <w:bCs/>
          <w:color w:val="0070C0"/>
          <w:sz w:val="28"/>
          <w:szCs w:val="28"/>
          <w:rtl/>
        </w:rPr>
      </w:pPr>
      <w:r w:rsidRPr="006D758C"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rtl/>
        </w:rPr>
        <w:t xml:space="preserve">قانون الحد العام للمتوالية </w:t>
      </w:r>
      <w:r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>الهندسية</w:t>
      </w:r>
      <w:r w:rsidRPr="006D758C"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rtl/>
        </w:rPr>
        <w:t> </w:t>
      </w:r>
      <w:r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 xml:space="preserve">                       </w:t>
      </w:r>
      <w:r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</w:rPr>
        <w:t xml:space="preserve">                      </w:t>
      </w:r>
      <w:r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 xml:space="preserve">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  <m:r>
          <m:rPr>
            <m:scr m:val="script"/>
            <m:sty m:val="bi"/>
          </m:rPr>
          <w:rPr>
            <w:rFonts w:asciiTheme="majorHAnsi" w:eastAsia="Times New Roman" w:hAnsiTheme="majorHAnsi" w:cs="Cambria Math"/>
            <w:color w:val="0070C0"/>
            <w:sz w:val="18"/>
            <w:szCs w:val="18"/>
            <w:rtl/>
          </w:rPr>
          <m:t>n</m:t>
        </m:r>
      </m:oMath>
      <w:r w:rsidRPr="00194BD4">
        <w:rPr>
          <w:rFonts w:eastAsia="Times New Roman" w:cs="Times New Roman"/>
          <w:b/>
          <w:bCs/>
          <w:color w:val="0070C0"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194BD4">
        <w:rPr>
          <w:rFonts w:eastAsia="Times New Roman" w:cs="Times New Roman"/>
          <w:b/>
          <w:bCs/>
          <w:color w:val="0070C0"/>
          <w:sz w:val="28"/>
          <w:szCs w:val="28"/>
          <w:vertAlign w:val="subscript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q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perscript"/>
        </w:rPr>
        <w:t xml:space="preserve"> n -1</w:t>
      </w:r>
      <w:r w:rsidRPr="00194BD4">
        <w:rPr>
          <w:rFonts w:eastAsia="Times New Roman" w:cs="Times New Roman"/>
          <w:b/>
          <w:bCs/>
          <w:color w:val="0070C0"/>
          <w:sz w:val="28"/>
          <w:szCs w:val="28"/>
        </w:rPr>
        <w:t xml:space="preserve"> </w:t>
      </w:r>
    </w:p>
    <w:p w:rsidR="005040DE" w:rsidRPr="006D758C" w:rsidRDefault="005040DE" w:rsidP="005040DE">
      <w:pPr>
        <w:bidi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4227C2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  <w:lang w:bidi="ar-EG"/>
        </w:rPr>
        <w:t>ح</w:t>
      </w:r>
      <w:r w:rsidRPr="004227C2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يث أن </w:t>
      </w:r>
      <w:r>
        <w:rPr>
          <w:rFonts w:ascii="Arabic Transparent" w:eastAsia="Times New Roman" w:hAnsi="Arabic Transparent" w:cs="Arabic Transparent"/>
          <w:b/>
          <w:bCs/>
          <w:sz w:val="24"/>
          <w:szCs w:val="24"/>
        </w:rPr>
        <w:t>:</w:t>
      </w:r>
      <w:r w:rsidRPr="004227C2">
        <w:rPr>
          <w:rFonts w:ascii="Al-Hadith2" w:eastAsia="Times New Roman" w:hAnsi="Al-Hadith2" w:cs="Times New Roman"/>
          <w:sz w:val="24"/>
          <w:szCs w:val="24"/>
          <w:rtl/>
        </w:rPr>
        <w:t> 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n</w:t>
      </w:r>
      <w:r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  <w:lang w:bidi="ar-EG"/>
        </w:rPr>
        <w:t xml:space="preserve"> عدد الحدود ,</w:t>
      </w:r>
      <w:r>
        <w:rPr>
          <w:rFonts w:ascii="Arabic Transparent" w:eastAsia="Times New Roman" w:hAnsi="Arabic Transparent" w:cs="Arabic Transparent"/>
          <w:b/>
          <w:bCs/>
          <w:sz w:val="24"/>
          <w:szCs w:val="24"/>
        </w:rPr>
        <w:t xml:space="preserve"> </w:t>
      </w:r>
      <w:r w:rsidRPr="006D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m:oMath>
        <m:r>
          <m:rPr>
            <m:scr m:val="script"/>
            <m:sty m:val="bi"/>
          </m:rPr>
          <w:rPr>
            <w:rFonts w:asciiTheme="majorHAnsi" w:eastAsia="Times New Roman" w:hAnsiTheme="majorHAnsi" w:cs="Cambria Math"/>
            <w:color w:val="0070C0"/>
            <w:sz w:val="18"/>
            <w:szCs w:val="18"/>
            <w:rtl/>
          </w:rPr>
          <m:t>n</m:t>
        </m:r>
      </m:oMath>
      <w:r w:rsidRPr="006D758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الحد العام</w:t>
      </w:r>
      <w:r w:rsidRPr="006D758C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 </w:t>
      </w:r>
      <w:r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 xml:space="preserve"> ,</w:t>
      </w:r>
      <w:r w:rsidRPr="006D758C">
        <w:rPr>
          <w:rFonts w:ascii="Al-Hadith2" w:eastAsia="Times New Roman" w:hAnsi="Al-Hadith2" w:cs="Times New Roman"/>
          <w:b/>
          <w:bCs/>
          <w:color w:val="0070C0"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EE74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bscript"/>
        </w:rPr>
        <w:t xml:space="preserve"> 1</w:t>
      </w:r>
      <w:r w:rsidRPr="006D758C">
        <w:rPr>
          <w:rFonts w:ascii="Al-Hadith2" w:eastAsia="Times New Roman" w:hAnsi="Al-Hadith2" w:cs="Times New Roman"/>
          <w:b/>
          <w:bCs/>
          <w:color w:val="0070C0"/>
          <w:sz w:val="28"/>
          <w:szCs w:val="28"/>
          <w:rtl/>
        </w:rPr>
        <w:t xml:space="preserve"> </w:t>
      </w: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الحد الأول</w:t>
      </w:r>
      <w:r w:rsidRPr="006D758C">
        <w:rPr>
          <w:rFonts w:ascii="Al-Hadith2" w:eastAsia="Times New Roman" w:hAnsi="Al-Hadith2" w:cs="Times New Roman"/>
          <w:sz w:val="24"/>
          <w:szCs w:val="24"/>
          <w:rtl/>
        </w:rPr>
        <w:t> </w:t>
      </w:r>
      <w:r>
        <w:rPr>
          <w:rFonts w:ascii="Al-Hadith2" w:eastAsia="Times New Roman" w:hAnsi="Al-Hadith2" w:cs="Times New Roman" w:hint="cs"/>
          <w:sz w:val="24"/>
          <w:szCs w:val="24"/>
          <w:rtl/>
        </w:rPr>
        <w:t>,</w:t>
      </w:r>
      <w:r w:rsidRPr="006D758C">
        <w:rPr>
          <w:rFonts w:ascii="Al-Hadith2" w:eastAsia="Times New Roman" w:hAnsi="Al-Hadith2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q</w:t>
      </w:r>
      <w:r w:rsidRPr="006D758C">
        <w:rPr>
          <w:rFonts w:ascii="Al-Hadith2" w:eastAsia="Times New Roman" w:hAnsi="Al-Hadith2" w:cs="Times New Roman"/>
          <w:sz w:val="24"/>
          <w:szCs w:val="24"/>
          <w:rtl/>
        </w:rPr>
        <w:t xml:space="preserve">  </w:t>
      </w:r>
      <w:r w:rsidRPr="006D758C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</w:rPr>
        <w:t>أساس المتوالية</w:t>
      </w:r>
      <w:r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  <w:lang w:bidi="ar-EG"/>
        </w:rPr>
        <w:t xml:space="preserve"> ( ناتج قسمة حدين متتاليين )</w:t>
      </w:r>
    </w:p>
    <w:p w:rsidR="005040DE" w:rsidRDefault="005040DE" w:rsidP="008E4AC9">
      <w:pPr>
        <w:bidi/>
        <w:spacing w:before="100" w:beforeAutospacing="1" w:after="100" w:afterAutospacing="1" w:line="240" w:lineRule="auto"/>
        <w:ind w:left="450"/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rtl/>
        </w:rPr>
      </w:pPr>
      <w:r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  <w:lang w:bidi="ar-EG"/>
        </w:rPr>
        <w:t xml:space="preserve">وبذلك </w:t>
      </w:r>
      <w:r w:rsidR="008E4AC9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  <w:lang w:bidi="ar-EG"/>
        </w:rPr>
        <w:t>تم إستنتاج</w:t>
      </w:r>
      <w:r w:rsidR="00EB15B0" w:rsidRPr="006D758C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="00EB15B0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  <w:lang w:bidi="ar-EG"/>
        </w:rPr>
        <w:t xml:space="preserve">قوانين </w:t>
      </w:r>
      <w:r w:rsidRPr="006D758C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 xml:space="preserve">مجموع المتوالية </w:t>
      </w:r>
      <w:r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>الهندسية</w:t>
      </w:r>
      <w:r w:rsidRPr="006D758C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 xml:space="preserve"> </w:t>
      </w:r>
      <w:r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</w:rPr>
        <w:t>على النحو التالى :</w:t>
      </w:r>
    </w:p>
    <w:tbl>
      <w:tblPr>
        <w:tblStyle w:val="TableGrid"/>
        <w:tblW w:w="6120" w:type="dxa"/>
        <w:tblInd w:w="-252" w:type="dxa"/>
        <w:tblLook w:val="04A0"/>
      </w:tblPr>
      <w:tblGrid>
        <w:gridCol w:w="3060"/>
        <w:gridCol w:w="360"/>
        <w:gridCol w:w="2700"/>
      </w:tblGrid>
      <w:tr w:rsidR="00AE72E7" w:rsidTr="00AE72E7">
        <w:tc>
          <w:tcPr>
            <w:tcW w:w="3060" w:type="dxa"/>
          </w:tcPr>
          <w:p w:rsidR="00AE72E7" w:rsidRPr="002B655E" w:rsidRDefault="00014490" w:rsidP="00414A0B">
            <w:pPr>
              <w:jc w:val="center"/>
              <w:rPr>
                <w:rFonts w:ascii="Calibri" w:eastAsia="Times New Roman" w:hAnsi="Calibri" w:cs="Arial"/>
                <w:b/>
                <w:bCs/>
                <w:color w:val="C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/>
                        <w:color w:val="C00000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C00000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color w:val="C00000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  <w:sz w:val="24"/>
                        <w:szCs w:val="24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cs="Cambria Math"/>
                        <w:color w:val="C00000"/>
                        <w:sz w:val="24"/>
                        <w:szCs w:val="24"/>
                      </w:rPr>
                      <m:t xml:space="preserve"> </m:t>
                    </m:r>
                  </m:sub>
                </m:sSub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/>
                            <w:color w:val="C00000"/>
                            <w:sz w:val="24"/>
                            <w:szCs w:val="24"/>
                          </w:rPr>
                          <m:t>q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/>
                            <w:color w:val="C00000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eastAsiaTheme="minorEastAsia"/>
                        <w:color w:val="C00000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/>
                        <w:color w:val="C0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/>
                        <w:color w:val="C00000"/>
                        <w:sz w:val="24"/>
                        <w:szCs w:val="24"/>
                      </w:rPr>
                      <m:t>q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/>
                        <w:color w:val="C00000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/>
                        <w:color w:val="C00000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360" w:type="dxa"/>
          </w:tcPr>
          <w:p w:rsidR="00AE72E7" w:rsidRPr="00AB0BCE" w:rsidRDefault="00AE72E7" w:rsidP="00414A0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4340A"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2700" w:type="dxa"/>
          </w:tcPr>
          <w:p w:rsidR="00AE72E7" w:rsidRDefault="00014490" w:rsidP="00414A0B">
            <w:pPr>
              <w:jc w:val="center"/>
              <w:rPr>
                <w:rFonts w:ascii="Calibri" w:eastAsia="Times New Roman" w:hAnsi="Calibri" w:cs="Arial"/>
                <w:b/>
                <w:bCs/>
                <w:color w:val="0070C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color w:val="0070C0"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/>
                            <w:color w:val="0070C0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color w:val="0070C0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/>
                        <w:color w:val="0070C0"/>
                        <w:sz w:val="24"/>
                        <w:szCs w:val="24"/>
                      </w:rPr>
                      <m:t>=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0070C0"/>
                        <w:sz w:val="24"/>
                        <w:szCs w:val="24"/>
                      </w:rPr>
                      <m:t xml:space="preserve"> </m:t>
                    </m:r>
                  </m:sub>
                </m:sSub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color w:val="0070C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m:t>q</m:t>
                    </m:r>
                    <m:r>
                      <m:rPr>
                        <m:sty m:val="b"/>
                      </m:rPr>
                      <w:rPr>
                        <w:rFonts w:ascii="Cambria Math"/>
                        <w:color w:val="0070C0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  <w:sz w:val="28"/>
                        <w:szCs w:val="28"/>
                      </w:rPr>
                      <m:t>a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Theme="majorHAnsi" w:eastAsia="Times New Roman" w:hAnsiTheme="majorHAnsi" w:cs="Cambria Math"/>
                        <w:color w:val="0070C0"/>
                        <w:sz w:val="18"/>
                        <w:szCs w:val="18"/>
                        <w:rtl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Theme="majorHAnsi" w:cs="Cambria Math"/>
                        <w:color w:val="0070C0"/>
                        <w:sz w:val="18"/>
                        <w:szCs w:val="18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color w:val="0070C0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cs="Times New Roman"/>
                        <w:color w:val="0070C0"/>
                        <w:sz w:val="24"/>
                        <w:szCs w:val="24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70C0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70C0"/>
                            <w:sz w:val="24"/>
                            <w:szCs w:val="24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cs="Cambria Math"/>
                            <w:color w:val="0070C0"/>
                            <w:sz w:val="24"/>
                            <w:szCs w:val="24"/>
                          </w:rPr>
                          <m:t xml:space="preserve"> </m:t>
                        </m:r>
                      </m:sub>
                    </m:sSub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m:t>q</m:t>
                    </m:r>
                    <m:r>
                      <m:rPr>
                        <m:sty m:val="b"/>
                      </m:rPr>
                      <w:rPr>
                        <w:color w:val="0070C0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</w:tr>
    </w:tbl>
    <w:p w:rsidR="00674BEC" w:rsidRPr="00EB15B0" w:rsidRDefault="00014490" w:rsidP="002073F2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rtl/>
        </w:rPr>
      </w:pPr>
      <w:r w:rsidRPr="00014490">
        <w:rPr>
          <w:rFonts w:ascii="PT Bold Heading" w:eastAsia="Times New Roman" w:hAnsi="PT Bold Heading" w:cs="Times New Roman"/>
          <w:b/>
          <w:bCs/>
          <w:noProof/>
          <w:color w:val="C00000"/>
          <w:sz w:val="24"/>
          <w:szCs w:val="24"/>
          <w:rtl/>
        </w:rPr>
        <w:pict>
          <v:oval id="_x0000_s1047" style="position:absolute;left:0;text-align:left;margin-left:126pt;margin-top:29.95pt;width:52.5pt;height:51.75pt;z-index:251671552;mso-position-horizontal-relative:text;mso-position-vertical-relative:text" filled="f" fillcolor="white [3201]" strokecolor="#c00000" strokeweight="1pt">
            <v:stroke dashstyle="dash"/>
            <v:shadow color="#868686"/>
          </v:oval>
        </w:pict>
      </w:r>
      <w:r w:rsidRPr="00014490">
        <w:rPr>
          <w:rFonts w:ascii="PT Bold Heading" w:eastAsia="Times New Roman" w:hAnsi="PT Bold Heading" w:cs="Times New Roman"/>
          <w:b/>
          <w:bCs/>
          <w:noProof/>
          <w:color w:val="C00000"/>
          <w:sz w:val="24"/>
          <w:szCs w:val="24"/>
          <w:rtl/>
        </w:rPr>
        <w:pict>
          <v:oval id="_x0000_s1048" style="position:absolute;left:0;text-align:left;margin-left:331.5pt;margin-top:29.95pt;width:52.5pt;height:51.75pt;z-index:251672576;mso-position-horizontal-relative:text;mso-position-vertical-relative:text" filled="f" fillcolor="white [3201]" strokecolor="#c00000" strokeweight="1pt">
            <v:stroke dashstyle="dash"/>
            <v:shadow color="#868686"/>
          </v:oval>
        </w:pict>
      </w:r>
      <w:r w:rsidR="002B655E" w:rsidRPr="002B655E">
        <w:rPr>
          <w:rFonts w:ascii="Arabic Transparent" w:eastAsia="Times New Roman" w:hAnsi="Arabic Transparent" w:cs="Arabic Transparent" w:hint="cs"/>
          <w:b/>
          <w:bCs/>
          <w:sz w:val="24"/>
          <w:szCs w:val="24"/>
          <w:rtl/>
          <w:lang w:bidi="ar-EG"/>
        </w:rPr>
        <w:t xml:space="preserve"> </w:t>
      </w:r>
      <w:r w:rsidR="002B655E" w:rsidRPr="00EB15B0">
        <w:rPr>
          <w:rFonts w:ascii="Arabic Transparent" w:eastAsia="Times New Roman" w:hAnsi="Arabic Transparent" w:cs="Arabic Transparent" w:hint="cs"/>
          <w:b/>
          <w:bCs/>
          <w:rtl/>
          <w:lang w:bidi="ar-EG"/>
        </w:rPr>
        <w:t>ح</w:t>
      </w:r>
      <w:r w:rsidR="002B655E" w:rsidRPr="00EB15B0">
        <w:rPr>
          <w:rFonts w:ascii="Arabic Transparent" w:eastAsia="Times New Roman" w:hAnsi="Arabic Transparent" w:cs="Arabic Transparent" w:hint="cs"/>
          <w:b/>
          <w:bCs/>
          <w:rtl/>
        </w:rPr>
        <w:t xml:space="preserve">يث أن </w:t>
      </w:r>
      <w:r w:rsidR="002B655E" w:rsidRPr="00EB15B0">
        <w:rPr>
          <w:rFonts w:ascii="Arabic Transparent" w:eastAsia="Times New Roman" w:hAnsi="Arabic Transparent" w:cs="Arabic Transparent"/>
          <w:b/>
          <w:bCs/>
        </w:rPr>
        <w:t>:</w:t>
      </w:r>
      <w:r w:rsidR="002B655E" w:rsidRPr="00EB15B0">
        <w:rPr>
          <w:rFonts w:ascii="Al-Hadith2" w:eastAsia="Times New Roman" w:hAnsi="Al-Hadith2" w:cs="Times New Roman"/>
          <w:rtl/>
        </w:rPr>
        <w:t> 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 w:rsidR="002B655E" w:rsidRPr="00EB15B0">
        <w:rPr>
          <w:rFonts w:ascii="Times New Roman" w:eastAsia="Times New Roman" w:hAnsi="Times New Roman" w:cs="Times New Roman"/>
          <w:b/>
          <w:bCs/>
          <w:vertAlign w:val="subscript"/>
        </w:rPr>
        <w:t xml:space="preserve"> 1 </w:t>
      </w:r>
      <w:r w:rsidR="002B655E" w:rsidRPr="00EB15B0">
        <w:rPr>
          <w:rFonts w:ascii="Times New Roman" w:eastAsia="Times New Roman" w:hAnsi="Times New Roman" w:cs="Times New Roman"/>
        </w:rPr>
        <w:t xml:space="preserve"> </w:t>
      </w:r>
      <w:r w:rsidR="002B655E" w:rsidRPr="00EB15B0">
        <w:rPr>
          <w:rFonts w:ascii="Al-Hadith2" w:eastAsia="Times New Roman" w:hAnsi="Al-Hadith2" w:cs="Times New Roman"/>
          <w:rtl/>
        </w:rPr>
        <w:t>  </w:t>
      </w:r>
      <w:r w:rsidR="002B655E" w:rsidRPr="00EB15B0">
        <w:rPr>
          <w:rFonts w:ascii="Arabic Transparent" w:eastAsia="Times New Roman" w:hAnsi="Arabic Transparent" w:cs="Arabic Transparent" w:hint="cs"/>
          <w:b/>
          <w:bCs/>
          <w:rtl/>
        </w:rPr>
        <w:t xml:space="preserve">الحد الأول للمتوالية  ,  </w:t>
      </w:r>
      <w:r w:rsidR="002B655E" w:rsidRPr="00EB15B0">
        <w:rPr>
          <w:rFonts w:ascii="Times New Roman" w:eastAsia="Times New Roman" w:hAnsi="Times New Roman" w:cs="Times New Roman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 w:rsidR="002B655E" w:rsidRPr="00EB15B0">
        <w:rPr>
          <w:rFonts w:ascii="Times New Roman" w:eastAsia="Times New Roman" w:hAnsi="Times New Roman" w:cs="Times New Roman"/>
          <w:b/>
          <w:bCs/>
          <w:vertAlign w:val="subscript"/>
        </w:rPr>
        <w:t xml:space="preserve"> </w:t>
      </w:r>
      <m:oMath>
        <m:r>
          <m:rPr>
            <m:scr m:val="script"/>
            <m:sty m:val="bi"/>
          </m:rPr>
          <w:rPr>
            <w:rFonts w:asciiTheme="majorHAnsi" w:eastAsia="Times New Roman" w:hAnsiTheme="majorHAnsi" w:cs="Cambria Math"/>
            <w:rtl/>
          </w:rPr>
          <m:t>n</m:t>
        </m:r>
      </m:oMath>
      <w:r w:rsidR="002B655E" w:rsidRPr="00EB15B0">
        <w:rPr>
          <w:rFonts w:ascii="Al-Hadith2" w:eastAsia="Times New Roman" w:hAnsi="Al-Hadith2" w:cs="Times New Roman"/>
          <w:rtl/>
        </w:rPr>
        <w:t xml:space="preserve"> </w:t>
      </w:r>
      <w:r w:rsidR="002B655E" w:rsidRPr="00EB15B0">
        <w:rPr>
          <w:rFonts w:ascii="Arabic Transparent" w:eastAsia="Times New Roman" w:hAnsi="Arabic Transparent" w:cs="Arabic Transparent" w:hint="cs"/>
          <w:b/>
          <w:bCs/>
          <w:rtl/>
        </w:rPr>
        <w:t>الحد</w:t>
      </w:r>
      <w:r w:rsidR="002B655E" w:rsidRPr="00EB15B0">
        <w:rPr>
          <w:rFonts w:ascii="Arabic Transparent" w:eastAsia="Times New Roman" w:hAnsi="Arabic Transparent" w:cs="Arabic Transparent"/>
          <w:b/>
          <w:bCs/>
        </w:rPr>
        <w:t xml:space="preserve"> </w:t>
      </w:r>
      <w:r w:rsidR="002B655E" w:rsidRPr="00EB15B0">
        <w:rPr>
          <w:rFonts w:ascii="Arabic Transparent" w:eastAsia="Times New Roman" w:hAnsi="Arabic Transparent" w:cs="Arabic Transparent" w:hint="cs"/>
          <w:b/>
          <w:bCs/>
          <w:rtl/>
        </w:rPr>
        <w:t xml:space="preserve">العام (الأخير) ,  </w:t>
      </w:r>
      <w:r w:rsidR="002B655E" w:rsidRPr="00EB15B0">
        <w:rPr>
          <w:rFonts w:ascii="Al-Hadith2" w:eastAsia="Times New Roman" w:hAnsi="Al-Hadith2" w:cs="Times New Roman"/>
          <w:b/>
          <w:bCs/>
        </w:rPr>
        <w:t>n</w:t>
      </w:r>
      <w:r w:rsidR="002B655E" w:rsidRPr="00EB15B0">
        <w:rPr>
          <w:rFonts w:ascii="Al-Hadith2" w:eastAsia="Times New Roman" w:hAnsi="Al-Hadith2" w:cs="Times New Roman"/>
          <w:rtl/>
        </w:rPr>
        <w:t xml:space="preserve"> </w:t>
      </w:r>
      <w:r w:rsidR="002B655E" w:rsidRPr="00EB15B0">
        <w:rPr>
          <w:rFonts w:ascii="Arabic Transparent" w:eastAsia="Times New Roman" w:hAnsi="Arabic Transparent" w:cs="Arabic Transparent"/>
          <w:b/>
          <w:bCs/>
          <w:rtl/>
        </w:rPr>
        <w:t> </w:t>
      </w:r>
      <w:r w:rsidR="002B655E" w:rsidRPr="00EB15B0">
        <w:rPr>
          <w:rFonts w:ascii="Arabic Transparent" w:eastAsia="Times New Roman" w:hAnsi="Arabic Transparent" w:cs="Arabic Transparent" w:hint="cs"/>
          <w:b/>
          <w:bCs/>
          <w:rtl/>
        </w:rPr>
        <w:t xml:space="preserve">عدد حدودها  ,  </w:t>
      </w:r>
      <w:r w:rsidR="002B655E" w:rsidRPr="00EB15B0">
        <w:rPr>
          <w:rFonts w:ascii="Times New Roman" w:eastAsia="Times New Roman" w:hAnsi="Times New Roman" w:cs="Times New Roman"/>
          <w:b/>
          <w:bCs/>
        </w:rPr>
        <w:t>q</w:t>
      </w:r>
      <w:r w:rsidR="002B655E" w:rsidRPr="00EB15B0">
        <w:rPr>
          <w:rFonts w:ascii="Times New Roman" w:eastAsia="Times New Roman" w:hAnsi="Times New Roman" w:cs="Times New Roman" w:hint="cs"/>
          <w:b/>
          <w:bCs/>
          <w:rtl/>
        </w:rPr>
        <w:t xml:space="preserve">  </w:t>
      </w:r>
      <w:r w:rsidR="002B655E" w:rsidRPr="00EB15B0">
        <w:rPr>
          <w:rFonts w:ascii="Arabic Transparent" w:eastAsia="Times New Roman" w:hAnsi="Arabic Transparent" w:cs="Arabic Transparent" w:hint="cs"/>
          <w:b/>
          <w:bCs/>
          <w:rtl/>
        </w:rPr>
        <w:t>أساس المتوالية</w:t>
      </w:r>
      <w:r w:rsidR="00EB15B0" w:rsidRPr="00EB15B0">
        <w:rPr>
          <w:rFonts w:ascii="Arabic Transparent" w:eastAsia="Times New Roman" w:hAnsi="Arabic Transparent" w:cs="Arabic Transparent" w:hint="cs"/>
          <w:b/>
          <w:bCs/>
          <w:rtl/>
        </w:rPr>
        <w:t xml:space="preserve"> ,</w:t>
      </w:r>
      <w:r w:rsidR="00EB15B0">
        <w:rPr>
          <w:rFonts w:ascii="Arabic Transparent" w:eastAsia="Times New Roman" w:hAnsi="Arabic Transparent" w:cs="Arabic Transparent" w:hint="cs"/>
          <w:b/>
          <w:bCs/>
          <w:rtl/>
        </w:rPr>
        <w:t xml:space="preserve"> </w:t>
      </w:r>
      <w:r w:rsidR="00EB15B0" w:rsidRPr="00EB15B0">
        <w:rPr>
          <w:rFonts w:ascii="Arabic Transparent" w:eastAsia="Times New Roman" w:hAnsi="Arabic Transparent" w:cs="Arabic Transparent" w:hint="cs"/>
          <w:b/>
          <w:bCs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</w:rPr>
              <m:t>n</m:t>
            </m:r>
          </m:sub>
        </m:sSub>
      </m:oMath>
      <w:r w:rsidR="00EB15B0">
        <w:rPr>
          <w:rFonts w:ascii="Arabic Transparent" w:eastAsia="Times New Roman" w:hAnsi="Arabic Transparent" w:cs="Arabic Transparent" w:hint="cs"/>
          <w:b/>
          <w:bCs/>
          <w:rtl/>
        </w:rPr>
        <w:t xml:space="preserve">  مجموع حدودها</w:t>
      </w:r>
    </w:p>
    <w:p w:rsidR="00674BEC" w:rsidRDefault="00014490" w:rsidP="00674BEC">
      <w:pPr>
        <w:spacing w:before="100" w:beforeAutospacing="1" w:after="100" w:afterAutospacing="1" w:line="240" w:lineRule="auto"/>
        <w:jc w:val="right"/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rtl/>
          <w:lang w:bidi="ar-EG"/>
        </w:rPr>
      </w:pPr>
      <w:r w:rsidRPr="00014490">
        <w:rPr>
          <w:rFonts w:ascii="PT Bold Heading" w:eastAsia="Times New Roman" w:hAnsi="PT Bold Heading" w:cs="Times New Roman"/>
          <w:b/>
          <w:bCs/>
          <w:noProof/>
          <w:sz w:val="40"/>
          <w:szCs w:val="40"/>
          <w:rtl/>
        </w:rPr>
        <w:pict>
          <v:shape id="_x0000_s1053" style="position:absolute;left:0;text-align:left;margin-left:2in;margin-top:24.9pt;width:187.5pt;height:114.2pt;z-index:251677696" coordsize="3750,2284" path="m,2228v557,28,1115,56,1740,-315c2365,1542,3488,319,3750,e" filled="f">
            <v:stroke endarrow="classic"/>
            <v:path arrowok="t"/>
          </v:shape>
        </w:pict>
      </w:r>
      <w:r w:rsidRPr="00014490">
        <w:rPr>
          <w:rFonts w:ascii="PT Bold Heading" w:eastAsia="Times New Roman" w:hAnsi="PT Bold Heading" w:cs="Times New Roman"/>
          <w:b/>
          <w:bCs/>
          <w:noProof/>
          <w:sz w:val="40"/>
          <w:szCs w:val="40"/>
          <w:rtl/>
        </w:rPr>
        <w:pict>
          <v:shape id="_x0000_s1051" type="#_x0000_t202" style="position:absolute;left:0;text-align:left;margin-left:41.25pt;margin-top:35.4pt;width:74.25pt;height:21.75pt;z-index:251675648" filled="f" stroked="f">
            <v:textbox>
              <w:txbxContent>
                <w:p w:rsidR="00674BEC" w:rsidRDefault="00674BEC" w:rsidP="00674BEC">
                  <w:pPr>
                    <w:bidi/>
                    <w:rPr>
                      <w:b/>
                      <w:bCs/>
                      <w:color w:val="C00000"/>
                      <w:rtl/>
                      <w:lang w:bidi="ar-EG"/>
                    </w:rPr>
                  </w:pPr>
                  <w:r w:rsidRPr="007B6DC0">
                    <w:rPr>
                      <w:rFonts w:hint="cs"/>
                      <w:b/>
                      <w:bCs/>
                      <w:color w:val="C00000"/>
                      <w:rtl/>
                      <w:lang w:bidi="ar-EG"/>
                    </w:rPr>
                    <w:t>الحد الأ</w:t>
                  </w:r>
                  <w:r w:rsidRPr="001633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B6DC0">
                    <w:rPr>
                      <w:rFonts w:hint="cs"/>
                      <w:b/>
                      <w:bCs/>
                      <w:color w:val="C00000"/>
                      <w:rtl/>
                      <w:lang w:bidi="ar-EG"/>
                    </w:rPr>
                    <w:t>ول</w:t>
                  </w:r>
                  <w:r w:rsidRPr="004227C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oMath>
                  <w:r w:rsidRPr="00BE4C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</w:rPr>
                    <w:t xml:space="preserve"> 1</w:t>
                  </w:r>
                  <w:r w:rsidRPr="00BE4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E4CA6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674BEC" w:rsidRDefault="00674BEC" w:rsidP="00674BEC">
                  <w:pPr>
                    <w:bidi/>
                    <w:rPr>
                      <w:b/>
                      <w:bCs/>
                      <w:color w:val="C00000"/>
                      <w:rtl/>
                      <w:lang w:bidi="ar-EG"/>
                    </w:rPr>
                  </w:pPr>
                </w:p>
                <w:p w:rsidR="00674BEC" w:rsidRPr="007B6DC0" w:rsidRDefault="00674BEC" w:rsidP="00674BEC">
                  <w:pPr>
                    <w:bidi/>
                    <w:rPr>
                      <w:b/>
                      <w:bCs/>
                      <w:color w:val="C00000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014490">
        <w:rPr>
          <w:rFonts w:ascii="PT Bold Heading" w:eastAsia="Times New Roman" w:hAnsi="PT Bold Heading" w:cs="Times New Roman"/>
          <w:b/>
          <w:bCs/>
          <w:noProof/>
          <w:sz w:val="40"/>
          <w:szCs w:val="40"/>
          <w:rtl/>
        </w:rPr>
        <w:pict>
          <v:shape id="_x0000_s1050" type="#_x0000_t32" style="position:absolute;left:0;text-align:left;margin-left:382.5pt;margin-top:19.65pt;width:30.75pt;height:18pt;flip:x y;z-index:251674624" o:connectortype="straight">
            <v:stroke endarrow="block"/>
          </v:shape>
        </w:pict>
      </w:r>
      <w:r w:rsidRPr="00014490">
        <w:rPr>
          <w:rFonts w:ascii="PT Bold Heading" w:eastAsia="Times New Roman" w:hAnsi="PT Bold Heading" w:cs="Times New Roman"/>
          <w:b/>
          <w:bCs/>
          <w:noProof/>
          <w:sz w:val="40"/>
          <w:szCs w:val="40"/>
          <w:rtl/>
        </w:rPr>
        <w:pict>
          <v:shape id="_x0000_s1049" type="#_x0000_t32" style="position:absolute;left:0;text-align:left;margin-left:93.75pt;margin-top:24.9pt;width:32.25pt;height:12.75pt;flip:y;z-index:251673600" o:connectortype="straight">
            <v:stroke endarrow="block"/>
          </v:shape>
        </w:pict>
      </w:r>
      <w:r w:rsidR="00674BEC" w:rsidRP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1</w:t>
      </w:r>
      <w:r w:rsidR="00674BEC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  </w:t>
      </w:r>
      <w:r w:rsidR="00674BEC" w:rsidRP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</w:t>
      </w:r>
      <w:r w:rsidR="00674BEC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</w:t>
      </w:r>
      <w:r w:rsidR="00674BEC" w:rsidRP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, </w:t>
      </w:r>
      <w:r w:rsidR="00674BEC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 </w:t>
      </w:r>
      <w:r w:rsidR="00674BEC">
        <w:rPr>
          <w:rFonts w:ascii="PT Bold Heading" w:eastAsia="Times New Roman" w:hAnsi="PT Bold Heading" w:cs="Times New Roman" w:hint="cs"/>
          <w:b/>
          <w:bCs/>
          <w:sz w:val="40"/>
          <w:szCs w:val="40"/>
          <w:rtl/>
          <w:lang w:bidi="ar-EG"/>
        </w:rPr>
        <w:t>3</w:t>
      </w:r>
      <w:r w:rsidR="00674BEC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  </w:t>
      </w:r>
      <w:r w:rsidR="00674BEC" w:rsidRP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, </w:t>
      </w:r>
      <w:r w:rsidR="00674BEC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  </w:t>
      </w:r>
      <w:r w:rsidR="00674BEC">
        <w:rPr>
          <w:rFonts w:ascii="PT Bold Heading" w:eastAsia="Times New Roman" w:hAnsi="PT Bold Heading" w:cs="Times New Roman" w:hint="cs"/>
          <w:b/>
          <w:bCs/>
          <w:sz w:val="40"/>
          <w:szCs w:val="40"/>
          <w:rtl/>
          <w:lang w:bidi="ar-EG"/>
        </w:rPr>
        <w:t>9</w:t>
      </w:r>
      <w:r w:rsidR="00674BEC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  </w:t>
      </w:r>
      <w:r w:rsidR="00674BEC" w:rsidRPr="004227C2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, </w:t>
      </w:r>
      <w:r w:rsidR="00674BEC">
        <w:rPr>
          <w:rFonts w:ascii="PT Bold Heading" w:eastAsia="Times New Roman" w:hAnsi="PT Bold Heading" w:cs="Times New Roman"/>
          <w:b/>
          <w:bCs/>
          <w:sz w:val="40"/>
          <w:szCs w:val="40"/>
          <w:lang w:bidi="ar-EG"/>
        </w:rPr>
        <w:t xml:space="preserve">    </w:t>
      </w:r>
      <w:r w:rsidR="00674BEC">
        <w:rPr>
          <w:rFonts w:ascii="PT Bold Heading" w:eastAsia="Times New Roman" w:hAnsi="PT Bold Heading" w:cs="Times New Roman" w:hint="cs"/>
          <w:b/>
          <w:bCs/>
          <w:sz w:val="40"/>
          <w:szCs w:val="40"/>
          <w:rtl/>
          <w:lang w:bidi="ar-EG"/>
        </w:rPr>
        <w:t>27</w:t>
      </w:r>
      <w:r w:rsidR="00674BEC"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lang w:bidi="ar-EG"/>
        </w:rPr>
        <w:t xml:space="preserve">                    </w:t>
      </w:r>
      <w:r w:rsidR="00674BEC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  <w:lang w:bidi="ar-EG"/>
        </w:rPr>
        <w:t xml:space="preserve">         </w:t>
      </w:r>
      <w:r w:rsidR="00674BEC"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lang w:bidi="ar-EG"/>
        </w:rPr>
        <w:t xml:space="preserve">    </w:t>
      </w:r>
      <w:r w:rsidR="00674BEC">
        <w:rPr>
          <w:rFonts w:ascii="PT Bold Heading" w:eastAsia="Times New Roman" w:hAnsi="PT Bold Heading" w:cs="Times New Roman" w:hint="cs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="00674BEC"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lang w:bidi="ar-EG"/>
        </w:rPr>
        <w:t xml:space="preserve"> </w:t>
      </w:r>
    </w:p>
    <w:p w:rsidR="00674BEC" w:rsidRDefault="00014490" w:rsidP="00674BEC">
      <w:pPr>
        <w:bidi/>
        <w:spacing w:before="100" w:beforeAutospacing="1" w:after="100" w:afterAutospacing="1" w:line="240" w:lineRule="auto"/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  <w:rtl/>
          <w:lang w:bidi="ar-EG"/>
        </w:rPr>
      </w:pPr>
      <w:r>
        <w:rPr>
          <w:rFonts w:ascii="PT Bold Heading" w:eastAsia="Times New Roman" w:hAnsi="PT Bold Heading" w:cs="Times New Roman"/>
          <w:b/>
          <w:bCs/>
          <w:noProof/>
          <w:color w:val="C00000"/>
          <w:sz w:val="24"/>
          <w:szCs w:val="24"/>
          <w:rtl/>
        </w:rPr>
        <w:pict>
          <v:shape id="_x0000_s1052" type="#_x0000_t202" style="position:absolute;left:0;text-align:left;margin-left:336.75pt;margin-top:.65pt;width:109.5pt;height:22.5pt;z-index:251676672" filled="f" stroked="f">
            <v:textbox>
              <w:txbxContent>
                <w:p w:rsidR="00674BEC" w:rsidRPr="007B6DC0" w:rsidRDefault="00674BEC" w:rsidP="002B655E">
                  <w:pPr>
                    <w:bidi/>
                    <w:rPr>
                      <w:b/>
                      <w:bCs/>
                      <w:color w:val="C00000"/>
                      <w:rtl/>
                      <w:lang w:bidi="ar-EG"/>
                    </w:rPr>
                  </w:pPr>
                  <w:r w:rsidRPr="007B6DC0">
                    <w:rPr>
                      <w:rFonts w:hint="cs"/>
                      <w:b/>
                      <w:bCs/>
                      <w:color w:val="C00000"/>
                      <w:rtl/>
                      <w:lang w:bidi="ar-EG"/>
                    </w:rPr>
                    <w:t xml:space="preserve">الحد 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  <w:lang w:bidi="ar-EG"/>
                    </w:rPr>
                    <w:t xml:space="preserve">العام (الأخير)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Theme="majorHAnsi" w:eastAsia="Times New Roman" w:hAnsiTheme="majorHAnsi" w:cs="Cambria Math"/>
                        <w:sz w:val="18"/>
                        <w:szCs w:val="18"/>
                        <w:rtl/>
                      </w:rPr>
                      <m:t>n</m:t>
                    </m:r>
                  </m:oMath>
                </w:p>
              </w:txbxContent>
            </v:textbox>
          </v:shape>
        </w:pict>
      </w:r>
    </w:p>
    <w:p w:rsidR="00674BEC" w:rsidRDefault="00674BEC" w:rsidP="00674BEC">
      <w:pPr>
        <w:bidi/>
        <w:spacing w:before="100" w:beforeAutospacing="1" w:after="100" w:afterAutospacing="1" w:line="240" w:lineRule="auto"/>
        <w:ind w:left="450"/>
        <w:rPr>
          <w:rFonts w:eastAsia="Times New Roman" w:cs="Times New Roman"/>
          <w:b/>
          <w:bCs/>
          <w:color w:val="0070C0"/>
          <w:sz w:val="28"/>
          <w:szCs w:val="28"/>
          <w:rtl/>
        </w:rPr>
      </w:pPr>
      <w:r w:rsidRPr="000504E9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وبتطبيق </w:t>
      </w:r>
      <w:r w:rsidRPr="000504E9">
        <w:rPr>
          <w:rFonts w:ascii="PT Bold Heading" w:eastAsia="Times New Roman" w:hAnsi="PT Bold Heading" w:cs="Times New Roman"/>
          <w:b/>
          <w:bCs/>
          <w:sz w:val="24"/>
          <w:szCs w:val="24"/>
          <w:rtl/>
        </w:rPr>
        <w:t xml:space="preserve">قانون الحد العام للمتوالية </w:t>
      </w:r>
      <w:r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>الهندسية</w:t>
      </w:r>
      <w:r w:rsidRPr="000504E9">
        <w:rPr>
          <w:rFonts w:ascii="PT Bold Heading" w:eastAsia="Times New Roman" w:hAnsi="PT Bold Heading" w:cs="Times New Roman"/>
          <w:b/>
          <w:bCs/>
          <w:sz w:val="24"/>
          <w:szCs w:val="24"/>
          <w:rtl/>
        </w:rPr>
        <w:t> </w:t>
      </w:r>
      <w:r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  <m:r>
          <m:rPr>
            <m:scr m:val="script"/>
            <m:sty m:val="bi"/>
          </m:rPr>
          <w:rPr>
            <w:rFonts w:asciiTheme="majorHAnsi" w:eastAsia="Times New Roman" w:hAnsiTheme="majorHAnsi" w:cs="Cambria Math"/>
            <w:color w:val="0070C0"/>
            <w:sz w:val="18"/>
            <w:szCs w:val="18"/>
            <w:rtl/>
          </w:rPr>
          <m:t>n</m:t>
        </m:r>
      </m:oMath>
      <w:r w:rsidRPr="00194BD4">
        <w:rPr>
          <w:rFonts w:eastAsia="Times New Roman" w:cs="Times New Roman"/>
          <w:b/>
          <w:bCs/>
          <w:color w:val="0070C0"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a</m:t>
        </m:r>
      </m:oMath>
      <w:r w:rsidRPr="00194BD4">
        <w:rPr>
          <w:rFonts w:eastAsia="Times New Roman" w:cs="Times New Roman"/>
          <w:b/>
          <w:bCs/>
          <w:color w:val="0070C0"/>
          <w:sz w:val="28"/>
          <w:szCs w:val="28"/>
          <w:vertAlign w:val="subscript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q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perscript"/>
        </w:rPr>
        <w:t xml:space="preserve"> n -1</w:t>
      </w:r>
      <w:r w:rsidRPr="00194BD4">
        <w:rPr>
          <w:rFonts w:eastAsia="Times New Roman" w:cs="Times New Roman"/>
          <w:b/>
          <w:bCs/>
          <w:color w:val="0070C0"/>
          <w:sz w:val="28"/>
          <w:szCs w:val="28"/>
        </w:rPr>
        <w:t xml:space="preserve"> </w:t>
      </w:r>
    </w:p>
    <w:p w:rsidR="00674BEC" w:rsidRDefault="00674BEC" w:rsidP="00674BEC">
      <w:pPr>
        <w:spacing w:before="100" w:beforeAutospacing="1" w:after="100" w:afterAutospacing="1" w:line="240" w:lineRule="auto"/>
        <w:ind w:right="2070"/>
        <w:jc w:val="right"/>
        <w:rPr>
          <w:rFonts w:eastAsia="Times New Roman" w:cs="Times New Roman"/>
          <w:b/>
          <w:bCs/>
          <w:color w:val="0070C0"/>
          <w:sz w:val="28"/>
          <w:szCs w:val="28"/>
          <w:rtl/>
        </w:rPr>
      </w:pPr>
      <w:r>
        <w:rPr>
          <w:rFonts w:eastAsia="Times New Roman" w:cs="Times New Roman" w:hint="cs"/>
          <w:b/>
          <w:color w:val="0070C0"/>
          <w:sz w:val="28"/>
          <w:szCs w:val="28"/>
          <w:rtl/>
        </w:rPr>
        <w:t xml:space="preserve">               </w:t>
      </w:r>
      <w:r w:rsidRPr="00194BD4">
        <w:rPr>
          <w:rFonts w:eastAsia="Times New Roman" w:cs="Times New Roman"/>
          <w:b/>
          <w:bCs/>
          <w:color w:val="0070C0"/>
          <w:sz w:val="28"/>
          <w:szCs w:val="28"/>
        </w:rPr>
        <w:t xml:space="preserve">=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28"/>
            <w:szCs w:val="28"/>
          </w:rPr>
          <m:t>1</m:t>
        </m:r>
      </m:oMath>
      <w:r w:rsidRPr="00194BD4">
        <w:rPr>
          <w:rFonts w:eastAsia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w:r>
        <w:rPr>
          <w:rFonts w:eastAsia="Times New Roman" w:cs="Times New Roman" w:hint="cs"/>
          <w:b/>
          <w:bCs/>
          <w:color w:val="0070C0"/>
          <w:sz w:val="28"/>
          <w:szCs w:val="28"/>
          <w:vertAlign w:val="subscript"/>
          <w:rtl/>
        </w:rPr>
        <w:t>×</w:t>
      </w:r>
      <w:r>
        <w:rPr>
          <w:rFonts w:eastAsia="Times New Roman" w:cs="Times New Roman" w:hint="cs"/>
          <w:b/>
          <w:bCs/>
          <w:color w:val="0070C0"/>
          <w:sz w:val="28"/>
          <w:szCs w:val="28"/>
          <w:vertAlign w:val="subscript"/>
          <w:rtl/>
          <w:lang w:bidi="ar-EG"/>
        </w:rPr>
        <w:t xml:space="preserve"> </w:t>
      </w:r>
      <w:r>
        <w:rPr>
          <w:rFonts w:eastAsia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w:r w:rsidRPr="00194BD4">
        <w:rPr>
          <w:rFonts w:eastAsia="Times New Roman" w:cs="Times New Roman"/>
          <w:b/>
          <w:bCs/>
          <w:color w:val="0070C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perscript"/>
        </w:rPr>
        <w:t>4</w:t>
      </w:r>
      <w:r w:rsidRPr="006D758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vertAlign w:val="superscript"/>
        </w:rPr>
        <w:t xml:space="preserve"> -1</w:t>
      </w:r>
      <w:r w:rsidRPr="00194BD4">
        <w:rPr>
          <w:rFonts w:eastAsia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eastAsia="Times New Roman" w:cs="Times New Roman" w:hint="cs"/>
          <w:b/>
          <w:bCs/>
          <w:color w:val="0070C0"/>
          <w:sz w:val="28"/>
          <w:szCs w:val="28"/>
          <w:rtl/>
        </w:rPr>
        <w:t xml:space="preserve">                                                          </w:t>
      </w:r>
    </w:p>
    <w:p w:rsidR="002B655E" w:rsidRPr="00E70973" w:rsidRDefault="002B655E" w:rsidP="002B655E">
      <w:pPr>
        <w:bidi/>
        <w:spacing w:before="100" w:beforeAutospacing="1" w:after="100" w:afterAutospacing="1" w:line="240" w:lineRule="auto"/>
        <w:ind w:right="2070"/>
        <w:jc w:val="right"/>
        <w:rPr>
          <w:rFonts w:eastAsia="Times New Roman" w:cs="Times New Roman"/>
          <w:bCs/>
          <w:color w:val="0070C0"/>
          <w:sz w:val="28"/>
          <w:szCs w:val="28"/>
          <w:rtl/>
        </w:rPr>
      </w:pPr>
      <w:r>
        <w:rPr>
          <w:rFonts w:eastAsia="Times New Roman" w:cs="Times New Roman" w:hint="cs"/>
          <w:b/>
          <w:color w:val="0070C0"/>
          <w:sz w:val="28"/>
          <w:szCs w:val="28"/>
          <w:rtl/>
        </w:rPr>
        <w:t xml:space="preserve">   </w:t>
      </w:r>
      <w:r>
        <w:rPr>
          <w:rFonts w:eastAsia="Times New Roman" w:cs="Times New Roman" w:hint="cs"/>
          <w:bCs/>
          <w:color w:val="0070C0"/>
          <w:sz w:val="28"/>
          <w:szCs w:val="28"/>
          <w:rtl/>
        </w:rPr>
        <w:t>27</w:t>
      </w:r>
      <w:r w:rsidRPr="00E70973">
        <w:rPr>
          <w:rFonts w:eastAsia="Times New Roman" w:cs="Times New Roman" w:hint="cs"/>
          <w:bCs/>
          <w:color w:val="0070C0"/>
          <w:sz w:val="28"/>
          <w:szCs w:val="28"/>
          <w:rtl/>
        </w:rPr>
        <w:t xml:space="preserve">  =</w:t>
      </w:r>
    </w:p>
    <w:p w:rsidR="007A52C1" w:rsidRDefault="002B655E" w:rsidP="00EB15B0">
      <w:pPr>
        <w:bidi/>
        <w:spacing w:before="100" w:beforeAutospacing="1" w:after="100" w:afterAutospacing="1" w:line="240" w:lineRule="auto"/>
        <w:ind w:right="1710"/>
        <w:jc w:val="right"/>
        <w:rPr>
          <w:rFonts w:ascii="PT Bold Heading" w:eastAsia="Times New Roman" w:hAnsi="PT Bold Heading" w:cs="Times New Roman"/>
          <w:b/>
          <w:bCs/>
          <w:sz w:val="24"/>
          <w:szCs w:val="24"/>
        </w:rPr>
      </w:pPr>
      <w:r w:rsidRPr="00E70973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وبتطبيق </w:t>
      </w:r>
      <w:r w:rsidR="00EB15B0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>قوانين</w:t>
      </w:r>
      <w:r w:rsidRPr="00E70973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مجموع المتوالية </w:t>
      </w:r>
      <w:r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>الهندسية</w:t>
      </w:r>
      <w:r w:rsidRPr="00E70973"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                       </w:t>
      </w:r>
      <w:r w:rsidR="007A52C1">
        <w:rPr>
          <w:rFonts w:ascii="PT Bold Heading" w:eastAsia="Times New Roman" w:hAnsi="PT Bold Heading" w:cs="Times New Roman"/>
          <w:b/>
          <w:bCs/>
          <w:sz w:val="24"/>
          <w:szCs w:val="24"/>
        </w:rPr>
        <w:t xml:space="preserve"> </w:t>
      </w:r>
      <w:r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color w:val="C00000"/>
                <w:sz w:val="28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  <w:sz w:val="28"/>
                <w:szCs w:val="24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C00000"/>
                <w:sz w:val="28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C00000"/>
            <w:sz w:val="28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bCs/>
                <w:color w:val="C00000"/>
                <w:sz w:val="28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28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28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eastAsia="Times New Roman" w:hAnsi="Cambria Math" w:cs="Cambria Math"/>
                <w:color w:val="C00000"/>
                <w:sz w:val="28"/>
                <w:szCs w:val="24"/>
              </w:rPr>
              <m:t xml:space="preserve"> </m:t>
            </m:r>
          </m:sub>
        </m:sSub>
        <m:f>
          <m:fPr>
            <m:ctrlPr>
              <w:rPr>
                <w:rFonts w:ascii="Cambria Math" w:eastAsiaTheme="minorEastAsia" w:hAnsi="Cambria Math"/>
                <w:b/>
                <w:bCs/>
                <w:color w:val="C00000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color w:val="C00000"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C00000"/>
                    <w:sz w:val="28"/>
                    <w:szCs w:val="24"/>
                  </w:rPr>
                  <m:t>q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C00000"/>
                    <w:sz w:val="28"/>
                    <w:szCs w:val="24"/>
                  </w:rPr>
                  <m:t>n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  <w:sz w:val="28"/>
                <w:szCs w:val="24"/>
              </w:rPr>
              <m:t>-1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  <w:sz w:val="28"/>
                <w:szCs w:val="24"/>
              </w:rPr>
              <m:t>q-1</m:t>
            </m:r>
          </m:den>
        </m:f>
      </m:oMath>
      <w:r>
        <w:rPr>
          <w:rFonts w:ascii="PT Bold Heading" w:eastAsia="Times New Roman" w:hAnsi="PT Bold Heading" w:cs="Times New Roman" w:hint="cs"/>
          <w:b/>
          <w:bCs/>
          <w:sz w:val="24"/>
          <w:szCs w:val="24"/>
          <w:rtl/>
        </w:rPr>
        <w:t xml:space="preserve">     </w:t>
      </w:r>
    </w:p>
    <w:p w:rsidR="002A1A5C" w:rsidRDefault="002A1A5C" w:rsidP="007A52C1">
      <w:pPr>
        <w:bidi/>
        <w:spacing w:before="100" w:beforeAutospacing="1" w:after="100" w:afterAutospacing="1" w:line="240" w:lineRule="auto"/>
        <w:ind w:right="2070"/>
        <w:jc w:val="right"/>
        <w:rPr>
          <w:rFonts w:ascii="PT Bold Heading" w:eastAsia="Times New Roman" w:hAnsi="PT Bold Heading" w:cs="Times New Roman"/>
          <w:b/>
          <w:color w:val="C00000"/>
          <w:sz w:val="24"/>
          <w:szCs w:val="24"/>
        </w:rPr>
      </w:pPr>
    </w:p>
    <w:p w:rsidR="002A1A5C" w:rsidRPr="002A1A5C" w:rsidRDefault="00014490" w:rsidP="002A1A5C">
      <w:pPr>
        <w:bidi/>
        <w:spacing w:before="100" w:beforeAutospacing="1" w:after="100" w:afterAutospacing="1" w:line="240" w:lineRule="auto"/>
        <w:ind w:right="2070"/>
        <w:jc w:val="right"/>
        <w:rPr>
          <w:rFonts w:ascii="PT Bold Heading" w:eastAsia="Times New Roman" w:hAnsi="PT Bold Heading" w:cs="Times New Roman"/>
          <w:b/>
          <w:bCs/>
          <w:sz w:val="28"/>
          <w:szCs w:val="28"/>
        </w:rPr>
      </w:pPr>
      <w:r>
        <w:rPr>
          <w:rFonts w:ascii="PT Bold Heading" w:eastAsia="Times New Roman" w:hAnsi="PT Bold Heading" w:cs="Times New Roman"/>
          <w:b/>
          <w:bCs/>
          <w:noProof/>
          <w:sz w:val="28"/>
          <w:szCs w:val="28"/>
        </w:rPr>
        <w:lastRenderedPageBreak/>
        <w:pict>
          <v:shape id="_x0000_s1068" style="position:absolute;margin-left:238.5pt;margin-top:6.75pt;width:166.5pt;height:144.35pt;z-index:251686912" coordsize="3330,2887" path="m,2655v375,116,750,232,1305,-210c1860,2003,3038,387,3330,e" filled="f">
            <v:stroke endarrow="classic"/>
            <v:path arrowok="t"/>
          </v:shape>
        </w:pict>
      </w:r>
      <w:r>
        <w:rPr>
          <w:rFonts w:ascii="PT Bold Heading" w:eastAsia="Times New Roman" w:hAnsi="PT Bold Heading" w:cs="Times New Roman"/>
          <w:b/>
          <w:bCs/>
          <w:noProof/>
          <w:sz w:val="28"/>
          <w:szCs w:val="28"/>
        </w:rPr>
        <w:pict>
          <v:shape id="_x0000_s1066" style="position:absolute;margin-left:206.25pt;margin-top:.75pt;width:194.25pt;height:63.1pt;z-index:251685888" coordsize="3885,1262" path="m,1095v501,83,1003,167,1650,-15c2297,898,3513,182,3885,e" filled="f">
            <v:stroke endarrow="classic"/>
            <v:path arrowok="t"/>
          </v:shape>
        </w:pict>
      </w:r>
      <w:r>
        <w:rPr>
          <w:rFonts w:ascii="PT Bold Heading" w:eastAsia="Times New Roman" w:hAnsi="PT Bold Heading" w:cs="Times New Roman"/>
          <w:b/>
          <w:bCs/>
          <w:noProof/>
          <w:sz w:val="28"/>
          <w:szCs w:val="28"/>
        </w:rPr>
        <w:pict>
          <v:shape id="_x0000_s1057" type="#_x0000_t202" style="position:absolute;margin-left:324pt;margin-top:-19.5pt;width:120pt;height:26.25pt;z-index:251681792" filled="f" stroked="f">
            <v:textbox style="mso-next-textbox:#_x0000_s1057">
              <w:txbxContent>
                <w:p w:rsidR="002A1A5C" w:rsidRPr="00626EE7" w:rsidRDefault="002A1A5C" w:rsidP="002A1A5C">
                  <w:pPr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626EE7">
                    <w:rPr>
                      <w:b/>
                      <w:bCs/>
                      <w:sz w:val="28"/>
                      <w:szCs w:val="28"/>
                      <w:lang w:bidi="ar-EG"/>
                    </w:rPr>
                    <w:t>1+</w:t>
                  </w:r>
                  <w:r>
                    <w:rPr>
                      <w:b/>
                      <w:bCs/>
                      <w:sz w:val="28"/>
                      <w:szCs w:val="28"/>
                      <w:lang w:bidi="ar-EG"/>
                    </w:rPr>
                    <w:t>3</w:t>
                  </w:r>
                  <w:r w:rsidRPr="00626EE7">
                    <w:rPr>
                      <w:b/>
                      <w:bCs/>
                      <w:sz w:val="28"/>
                      <w:szCs w:val="28"/>
                      <w:lang w:bidi="ar-EG"/>
                    </w:rPr>
                    <w:t>+</w:t>
                  </w:r>
                  <w:r>
                    <w:rPr>
                      <w:b/>
                      <w:bCs/>
                      <w:sz w:val="28"/>
                      <w:szCs w:val="28"/>
                      <w:lang w:bidi="ar-EG"/>
                    </w:rPr>
                    <w:t>9</w:t>
                  </w:r>
                  <w:r w:rsidRPr="00626EE7">
                    <w:rPr>
                      <w:b/>
                      <w:bCs/>
                      <w:sz w:val="28"/>
                      <w:szCs w:val="28"/>
                      <w:lang w:bidi="ar-EG"/>
                    </w:rPr>
                    <w:t>+</w:t>
                  </w:r>
                  <w:r>
                    <w:rPr>
                      <w:b/>
                      <w:bCs/>
                      <w:sz w:val="28"/>
                      <w:szCs w:val="28"/>
                      <w:lang w:bidi="ar-EG"/>
                    </w:rPr>
                    <w:t>27</w:t>
                  </w:r>
                  <w:r w:rsidRPr="00626EE7">
                    <w:rPr>
                      <w:b/>
                      <w:bCs/>
                      <w:sz w:val="28"/>
                      <w:szCs w:val="28"/>
                      <w:lang w:bidi="ar-EG"/>
                    </w:rPr>
                    <w:t xml:space="preserve"> =</w:t>
                  </w:r>
                  <w:r w:rsidRPr="00CA6FDA">
                    <w:rPr>
                      <w:b/>
                      <w:bCs/>
                      <w:color w:val="C00000"/>
                      <w:sz w:val="28"/>
                      <w:szCs w:val="28"/>
                      <w:lang w:bidi="ar-EG"/>
                    </w:rPr>
                    <w:t>40</w:t>
                  </w:r>
                </w:p>
              </w:txbxContent>
            </v:textbox>
          </v:shape>
        </w:pict>
      </w:r>
      <m:oMath>
        <m:r>
          <m:rPr>
            <m:sty m:val="bi"/>
          </m:rPr>
          <w:rPr>
            <w:rFonts w:ascii="Cambria Math" w:hAnsi="Cambria Math"/>
            <w:color w:val="C00000"/>
            <w:sz w:val="28"/>
            <w:szCs w:val="28"/>
          </w:rPr>
          <m:t>=</m:t>
        </m:r>
        <m:r>
          <m:rPr>
            <m:sty m:val="b"/>
          </m:rPr>
          <w:rPr>
            <w:rFonts w:ascii="Cambria Math" w:eastAsiaTheme="minorEastAsia" w:hAnsi="Cambria Math"/>
            <w:color w:val="C00000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/>
                <w:b/>
                <w:bCs/>
                <w:color w:val="C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color w:val="C0000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  <w:sz w:val="28"/>
                <w:szCs w:val="28"/>
              </w:rPr>
              <m:t>-1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  <w:sz w:val="28"/>
                <w:szCs w:val="28"/>
              </w:rPr>
              <m:t>3-1</m:t>
            </m:r>
          </m:den>
        </m:f>
      </m:oMath>
    </w:p>
    <w:p w:rsidR="007A52C1" w:rsidRPr="002A1A5C" w:rsidRDefault="007A52C1" w:rsidP="007A52C1">
      <w:pPr>
        <w:bidi/>
        <w:spacing w:before="100" w:beforeAutospacing="1" w:after="100" w:afterAutospacing="1" w:line="240" w:lineRule="auto"/>
        <w:ind w:right="2070"/>
        <w:jc w:val="right"/>
        <w:rPr>
          <w:rFonts w:ascii="PT Bold Heading" w:eastAsia="Times New Roman" w:hAnsi="PT Bold Heading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C00000"/>
            <w:sz w:val="28"/>
            <w:szCs w:val="28"/>
          </w:rPr>
          <m:t>=</m:t>
        </m:r>
        <m:r>
          <m:rPr>
            <m:sty m:val="b"/>
          </m:rPr>
          <w:rPr>
            <w:rFonts w:ascii="Cambria Math" w:eastAsiaTheme="minorEastAsia" w:hAnsi="Cambria Math"/>
            <w:color w:val="C00000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/>
                <w:b/>
                <w:bCs/>
                <w:color w:val="C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  <w:sz w:val="28"/>
                <w:szCs w:val="28"/>
              </w:rPr>
              <m:t>81-1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  <w:sz w:val="28"/>
                <w:szCs w:val="28"/>
              </w:rPr>
              <m:t>2</m:t>
            </m:r>
          </m:den>
        </m:f>
      </m:oMath>
      <w:r w:rsidRPr="002A1A5C"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</w:rPr>
        <w:t xml:space="preserve">   </w:t>
      </w:r>
      <w:proofErr w:type="gramStart"/>
      <w:r w:rsidRPr="002A1A5C">
        <w:rPr>
          <w:rFonts w:ascii="PT Bold Heading" w:eastAsia="Times New Roman" w:hAnsi="PT Bold Heading" w:cs="Times New Roman"/>
          <w:b/>
          <w:bCs/>
          <w:color w:val="C00000"/>
          <w:sz w:val="24"/>
          <w:szCs w:val="24"/>
        </w:rPr>
        <w:t>=  40</w:t>
      </w:r>
      <w:proofErr w:type="gramEnd"/>
    </w:p>
    <w:p w:rsidR="007A52C1" w:rsidRDefault="00014490" w:rsidP="007A52C1">
      <w:pPr>
        <w:bidi/>
        <w:spacing w:before="100" w:beforeAutospacing="1" w:after="100" w:afterAutospacing="1" w:line="240" w:lineRule="auto"/>
        <w:ind w:right="1710"/>
        <w:jc w:val="right"/>
        <w:rPr>
          <w:rFonts w:ascii="PT Bold Heading" w:eastAsia="Times New Roman" w:hAnsi="PT Bold Heading" w:cs="Times New Roman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color w:val="0070C0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color w:val="0070C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/>
                      <w:color w:val="0070C0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70C0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0070C0"/>
                  <w:sz w:val="24"/>
                  <w:szCs w:val="24"/>
                </w:rPr>
                <m:t>=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/>
                  <w:color w:val="0070C0"/>
                  <w:sz w:val="24"/>
                  <w:szCs w:val="24"/>
                </w:rPr>
                <m:t xml:space="preserve"> 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b/>
                  <w:bCs/>
                  <w:color w:val="0070C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0070C0"/>
                  <w:sz w:val="24"/>
                  <w:szCs w:val="24"/>
                </w:rPr>
                <m:t>q</m:t>
              </m:r>
              <m:r>
                <m:rPr>
                  <m:sty m:val="b"/>
                </m:rPr>
                <w:rPr>
                  <w:rFonts w:ascii="Cambria Math"/>
                  <w:color w:val="0070C0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70C0"/>
                  <w:sz w:val="28"/>
                  <w:szCs w:val="28"/>
                </w:rPr>
                <m:t>a</m:t>
              </m:r>
              <m:r>
                <m:rPr>
                  <m:scr m:val="script"/>
                  <m:sty m:val="bi"/>
                </m:rPr>
                <w:rPr>
                  <w:rFonts w:asciiTheme="majorHAnsi" w:eastAsia="Times New Roman" w:hAnsiTheme="majorHAnsi" w:cs="Cambria Math"/>
                  <w:color w:val="0070C0"/>
                  <w:sz w:val="18"/>
                  <w:szCs w:val="18"/>
                  <w:rtl/>
                </w:rPr>
                <m:t>n</m:t>
              </m:r>
              <m:r>
                <m:rPr>
                  <m:sty m:val="bi"/>
                </m:rPr>
                <w:rPr>
                  <w:rFonts w:ascii="Cambria Math" w:eastAsia="Times New Roman" w:hAnsiTheme="majorHAnsi" w:cs="Cambria Math"/>
                  <w:color w:val="0070C0"/>
                  <w:sz w:val="18"/>
                  <w:szCs w:val="18"/>
                </w:rPr>
                <m:t xml:space="preserve"> </m:t>
              </m:r>
              <m:r>
                <m:rPr>
                  <m:sty m:val="b"/>
                </m:rPr>
                <w:rPr>
                  <w:color w:val="0070C0"/>
                  <w:sz w:val="24"/>
                  <w:szCs w:val="24"/>
                </w:rPr>
                <m:t>-</m:t>
              </m:r>
              <m:r>
                <m:rPr>
                  <m:sty m:val="b"/>
                </m:rPr>
                <w:rPr>
                  <w:rFonts w:ascii="Cambria Math" w:eastAsia="Times New Roman" w:cs="Times New Roman"/>
                  <w:color w:val="0070C0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color w:val="0070C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70C0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70C0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="Times New Roman" w:cs="Cambria Math"/>
                      <w:color w:val="0070C0"/>
                      <w:sz w:val="24"/>
                      <w:szCs w:val="24"/>
                    </w:rPr>
                    <m:t xml:space="preserve"> 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0070C0"/>
                  <w:sz w:val="24"/>
                  <w:szCs w:val="24"/>
                </w:rPr>
                <m:t>q</m:t>
              </m:r>
              <m:r>
                <m:rPr>
                  <m:sty m:val="b"/>
                </m:rPr>
                <w:rPr>
                  <w:color w:val="0070C0"/>
                  <w:sz w:val="24"/>
                  <w:szCs w:val="24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/>
                  <w:color w:val="0070C0"/>
                  <w:sz w:val="24"/>
                  <w:szCs w:val="24"/>
                </w:rPr>
                <m:t>1</m:t>
              </m:r>
            </m:den>
          </m:f>
        </m:oMath>
      </m:oMathPara>
    </w:p>
    <w:p w:rsidR="002A1A5C" w:rsidRDefault="00014490" w:rsidP="00EB15B0">
      <w:pPr>
        <w:bidi/>
        <w:spacing w:before="100" w:beforeAutospacing="1" w:after="100" w:afterAutospacing="1" w:line="240" w:lineRule="auto"/>
        <w:ind w:right="2070"/>
        <w:jc w:val="right"/>
        <w:rPr>
          <w:rFonts w:ascii="PT Bold Heading" w:eastAsia="Times New Roman" w:hAnsi="PT Bold Heading" w:cs="Times New Roman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color w:val="0070C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/>
                  <w:color w:val="0070C0"/>
                  <w:sz w:val="24"/>
                  <w:szCs w:val="24"/>
                </w:rPr>
                <m:t>=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/>
                  <w:color w:val="0070C0"/>
                  <w:sz w:val="24"/>
                  <w:szCs w:val="24"/>
                </w:rPr>
                <m:t xml:space="preserve"> 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b/>
                  <w:bCs/>
                  <w:color w:val="0070C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0070C0"/>
                  <w:sz w:val="24"/>
                  <w:szCs w:val="24"/>
                </w:rPr>
                <m:t>3</m:t>
              </m:r>
              <m:r>
                <m:rPr>
                  <m:sty m:val="b"/>
                </m:rPr>
                <w:rPr>
                  <w:rFonts w:ascii="Cambria Math" w:hAnsi="Cambria Math"/>
                  <w:color w:val="0070C0"/>
                  <w:sz w:val="24"/>
                  <w:szCs w:val="24"/>
                  <w:lang w:bidi="ar-EG"/>
                </w:rPr>
                <m:t>×</m:t>
              </m:r>
              <m:r>
                <m:rPr>
                  <m:sty m:val="b"/>
                </m:rPr>
                <w:rPr>
                  <w:rFonts w:ascii="Cambria Math"/>
                  <w:color w:val="0070C0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70C0"/>
                  <w:sz w:val="28"/>
                  <w:szCs w:val="28"/>
                </w:rPr>
                <m:t>27</m:t>
              </m:r>
              <m:r>
                <m:rPr>
                  <m:sty m:val="bi"/>
                </m:rPr>
                <w:rPr>
                  <w:rFonts w:ascii="Cambria Math" w:eastAsia="Times New Roman" w:hAnsiTheme="majorHAnsi" w:cs="Cambria Math"/>
                  <w:color w:val="0070C0"/>
                  <w:sz w:val="18"/>
                  <w:szCs w:val="18"/>
                </w:rPr>
                <m:t xml:space="preserve"> </m:t>
              </m:r>
              <m:r>
                <m:rPr>
                  <m:sty m:val="b"/>
                </m:rPr>
                <w:rPr>
                  <w:color w:val="0070C0"/>
                  <w:sz w:val="24"/>
                  <w:szCs w:val="24"/>
                </w:rPr>
                <m:t>-</m:t>
              </m:r>
              <m:r>
                <m:rPr>
                  <m:sty m:val="b"/>
                </m:rPr>
                <w:rPr>
                  <w:rFonts w:ascii="Cambria Math" w:eastAsia="Times New Roman" w:cs="Times New Roman"/>
                  <w:color w:val="0070C0"/>
                  <w:sz w:val="24"/>
                  <w:szCs w:val="24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EastAsia"/>
                  <w:color w:val="0070C0"/>
                  <w:sz w:val="24"/>
                  <w:szCs w:val="24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0070C0"/>
                  <w:sz w:val="24"/>
                  <w:szCs w:val="24"/>
                </w:rPr>
                <m:t>3</m:t>
              </m:r>
              <m:r>
                <m:rPr>
                  <m:sty m:val="b"/>
                </m:rPr>
                <w:rPr>
                  <w:color w:val="0070C0"/>
                  <w:sz w:val="24"/>
                  <w:szCs w:val="24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/>
                  <w:color w:val="0070C0"/>
                  <w:sz w:val="24"/>
                  <w:szCs w:val="24"/>
                </w:rPr>
                <m:t>1</m:t>
              </m:r>
            </m:den>
          </m:f>
          <m:r>
            <m:rPr>
              <m:sty m:val="b"/>
            </m:rPr>
            <w:rPr>
              <w:rFonts w:ascii="Cambria Math" w:eastAsiaTheme="minorEastAsia"/>
              <w:color w:val="0070C0"/>
              <w:sz w:val="24"/>
              <w:szCs w:val="24"/>
            </w:rPr>
            <m:t>=40</m:t>
          </m:r>
        </m:oMath>
      </m:oMathPara>
    </w:p>
    <w:p w:rsidR="002B655E" w:rsidRDefault="002A1A5C" w:rsidP="00CA6FDA">
      <w:pPr>
        <w:bidi/>
        <w:spacing w:before="100" w:beforeAutospacing="1" w:after="100" w:afterAutospacing="1" w:line="240" w:lineRule="auto"/>
        <w:ind w:right="2070"/>
        <w:rPr>
          <w:rFonts w:ascii="PT Bold Heading" w:eastAsia="Times New Roman" w:hAnsi="PT Bold Heading" w:cs="Times New Roman"/>
          <w:b/>
          <w:bCs/>
          <w:color w:val="0070C0"/>
          <w:sz w:val="24"/>
          <w:szCs w:val="24"/>
        </w:rPr>
      </w:pPr>
      <w:r>
        <w:rPr>
          <w:rFonts w:ascii="PT Bold Heading" w:eastAsia="Times New Roman" w:hAnsi="PT Bold Heading" w:cs="Times New Roman" w:hint="cs"/>
          <w:b/>
          <w:bCs/>
          <w:color w:val="0070C0"/>
          <w:sz w:val="24"/>
          <w:szCs w:val="24"/>
          <w:rtl/>
        </w:rPr>
        <w:t xml:space="preserve">  </w:t>
      </w:r>
    </w:p>
    <w:p w:rsidR="004A3F56" w:rsidRDefault="004A3F56" w:rsidP="004A3F56">
      <w:pPr>
        <w:bidi/>
        <w:spacing w:before="100" w:beforeAutospacing="1" w:after="100" w:afterAutospacing="1" w:line="240" w:lineRule="auto"/>
        <w:ind w:right="2070"/>
        <w:jc w:val="right"/>
        <w:rPr>
          <w:rFonts w:eastAsia="Times New Roman" w:cs="Times New Roman" w:hint="cs"/>
          <w:b/>
          <w:bCs/>
          <w:color w:val="0070C0"/>
          <w:sz w:val="28"/>
          <w:szCs w:val="28"/>
          <w:rtl/>
          <w:lang w:bidi="ar-EG"/>
        </w:rPr>
      </w:pPr>
      <w:r>
        <w:rPr>
          <w:rFonts w:ascii="PT Bold Heading" w:eastAsia="Times New Roman" w:hAnsi="PT Bold Heading" w:cs="Times New Roman" w:hint="cs"/>
          <w:b/>
          <w:bCs/>
          <w:color w:val="0070C0"/>
          <w:sz w:val="24"/>
          <w:szCs w:val="24"/>
          <w:rtl/>
          <w:lang w:bidi="ar-EG"/>
        </w:rPr>
        <w:t xml:space="preserve">مع خالص تحياتى وإحترامى        </w:t>
      </w:r>
      <w:r>
        <w:rPr>
          <w:rFonts w:ascii="PT Bold Heading" w:eastAsia="Times New Roman" w:hAnsi="PT Bold Heading" w:cs="Times New Roman"/>
          <w:b/>
          <w:bCs/>
          <w:color w:val="0070C0"/>
          <w:sz w:val="24"/>
          <w:szCs w:val="24"/>
          <w:lang w:bidi="ar-EG"/>
        </w:rPr>
        <w:t>aboahmad-009@hotmail.com</w:t>
      </w:r>
    </w:p>
    <w:sectPr w:rsidR="004A3F56" w:rsidSect="00A76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Bold Headi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-Hadith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9E0"/>
    <w:multiLevelType w:val="hybridMultilevel"/>
    <w:tmpl w:val="9E468488"/>
    <w:lvl w:ilvl="0" w:tplc="9440010C">
      <w:start w:val="1"/>
      <w:numFmt w:val="decimal"/>
      <w:lvlText w:val="%1-"/>
      <w:lvlJc w:val="left"/>
      <w:pPr>
        <w:ind w:left="720" w:hanging="360"/>
      </w:pPr>
      <w:rPr>
        <w:rFonts w:ascii="PT Bold Heading" w:hAnsi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A43"/>
    <w:rsid w:val="000077A0"/>
    <w:rsid w:val="00014490"/>
    <w:rsid w:val="000504E9"/>
    <w:rsid w:val="00067324"/>
    <w:rsid w:val="00081683"/>
    <w:rsid w:val="0008182A"/>
    <w:rsid w:val="00091B3D"/>
    <w:rsid w:val="00163371"/>
    <w:rsid w:val="001739A2"/>
    <w:rsid w:val="00194BD4"/>
    <w:rsid w:val="001D3492"/>
    <w:rsid w:val="002073F2"/>
    <w:rsid w:val="00210FE2"/>
    <w:rsid w:val="00213D90"/>
    <w:rsid w:val="002A1A5C"/>
    <w:rsid w:val="002B655E"/>
    <w:rsid w:val="002F0DC2"/>
    <w:rsid w:val="003B26D8"/>
    <w:rsid w:val="004227C2"/>
    <w:rsid w:val="00423A43"/>
    <w:rsid w:val="0045124F"/>
    <w:rsid w:val="004A3F56"/>
    <w:rsid w:val="004B4E12"/>
    <w:rsid w:val="004E28B4"/>
    <w:rsid w:val="004F0263"/>
    <w:rsid w:val="005040DE"/>
    <w:rsid w:val="00520589"/>
    <w:rsid w:val="00576D69"/>
    <w:rsid w:val="005A7129"/>
    <w:rsid w:val="00626EE7"/>
    <w:rsid w:val="00650A4F"/>
    <w:rsid w:val="00674BEC"/>
    <w:rsid w:val="00684A71"/>
    <w:rsid w:val="006A3DD4"/>
    <w:rsid w:val="007A52C1"/>
    <w:rsid w:val="007B6DC0"/>
    <w:rsid w:val="008811A3"/>
    <w:rsid w:val="00894F16"/>
    <w:rsid w:val="008E1A16"/>
    <w:rsid w:val="008E4AC9"/>
    <w:rsid w:val="00904C53"/>
    <w:rsid w:val="0094340A"/>
    <w:rsid w:val="00A02586"/>
    <w:rsid w:val="00A24A39"/>
    <w:rsid w:val="00A25509"/>
    <w:rsid w:val="00A42D39"/>
    <w:rsid w:val="00A518BA"/>
    <w:rsid w:val="00A76EE1"/>
    <w:rsid w:val="00A87698"/>
    <w:rsid w:val="00A95E51"/>
    <w:rsid w:val="00AB0BCE"/>
    <w:rsid w:val="00AE72E7"/>
    <w:rsid w:val="00B378D4"/>
    <w:rsid w:val="00BA5577"/>
    <w:rsid w:val="00BB0694"/>
    <w:rsid w:val="00BC1F7B"/>
    <w:rsid w:val="00BE4CA6"/>
    <w:rsid w:val="00C6491F"/>
    <w:rsid w:val="00CA6FDA"/>
    <w:rsid w:val="00CD128D"/>
    <w:rsid w:val="00D30836"/>
    <w:rsid w:val="00D5043F"/>
    <w:rsid w:val="00D5101A"/>
    <w:rsid w:val="00D96C6D"/>
    <w:rsid w:val="00DB2100"/>
    <w:rsid w:val="00DE222A"/>
    <w:rsid w:val="00E27F05"/>
    <w:rsid w:val="00E70973"/>
    <w:rsid w:val="00E903A5"/>
    <w:rsid w:val="00EB15B0"/>
    <w:rsid w:val="00EB44EF"/>
    <w:rsid w:val="00FA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50"/>
        <o:r id="V:Rule8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A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2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F1EF-0E0D-47E0-8AE8-FE67F840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abotarek</dc:creator>
  <cp:lastModifiedBy>abotarek</cp:lastModifiedBy>
  <cp:revision>2</cp:revision>
  <dcterms:created xsi:type="dcterms:W3CDTF">2009-09-09T14:25:00Z</dcterms:created>
  <dcterms:modified xsi:type="dcterms:W3CDTF">2009-09-09T14:25:00Z</dcterms:modified>
</cp:coreProperties>
</file>