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C4" w:rsidRPr="00CA39C4" w:rsidRDefault="00CA39C4" w:rsidP="00CA39C4">
      <w:pPr>
        <w:pStyle w:val="a6"/>
        <w:rPr>
          <w:rFonts w:cs="DecoType Naskh Variants"/>
          <w:b/>
          <w:caps/>
          <w:color w:val="00B0F0"/>
          <w:sz w:val="28"/>
          <w:szCs w:val="28"/>
          <w:rtl/>
          <w:lang w:bidi="ar-IQ"/>
        </w:rPr>
      </w:pPr>
      <w:r w:rsidRPr="00CA39C4">
        <w:rPr>
          <w:rFonts w:cs="DecoType Naskh Variants" w:hint="cs"/>
          <w:b/>
          <w:caps/>
          <w:noProof/>
          <w:color w:val="00B0F0"/>
          <w:sz w:val="28"/>
          <w:szCs w:val="28"/>
          <w:rtl/>
        </w:rPr>
        <w:drawing>
          <wp:anchor distT="0" distB="0" distL="114300" distR="114300" simplePos="0" relativeHeight="251659264" behindDoc="0" locked="0" layoutInCell="1" allowOverlap="1">
            <wp:simplePos x="0" y="0"/>
            <wp:positionH relativeFrom="column">
              <wp:posOffset>1152525</wp:posOffset>
            </wp:positionH>
            <wp:positionV relativeFrom="paragraph">
              <wp:posOffset>-38100</wp:posOffset>
            </wp:positionV>
            <wp:extent cx="2152650" cy="1238250"/>
            <wp:effectExtent l="19050" t="0" r="0" b="0"/>
            <wp:wrapSquare wrapText="bothSides"/>
            <wp:docPr id="1" name="Picture 1" descr="http://www.alriyadh.com/2005/10/09/img/09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riyadh.com/2005/10/09/img/091318.jpg"/>
                    <pic:cNvPicPr>
                      <a:picLocks noChangeAspect="1" noChangeArrowheads="1"/>
                    </pic:cNvPicPr>
                  </pic:nvPicPr>
                  <pic:blipFill>
                    <a:blip r:embed="rId8">
                      <a:extLst>
                        <a:ext uri="28A0092B-C50C-407e-A947-70E740481C1C">
                          <a14:useLocalDpi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0"/>
                        </a:ext>
                      </a:extLst>
                    </a:blip>
                    <a:srcRect/>
                    <a:stretch>
                      <a:fillRect/>
                    </a:stretch>
                  </pic:blipFill>
                  <pic:spPr bwMode="auto">
                    <a:xfrm>
                      <a:off x="0" y="0"/>
                      <a:ext cx="2152650" cy="1238250"/>
                    </a:xfrm>
                    <a:prstGeom prst="rect">
                      <a:avLst/>
                    </a:prstGeom>
                    <a:extLst>
                      <a:ext uri="{909E8E84-426E-40dd-AFC4-6F175D3DCCD1}">
                        <a14:hiddenFill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a:solidFill>
                            <a:srgbClr val="FFFFFF" mc:Ignorable=""/>
                          </a:solidFill>
                        </a14:hiddenFill>
                      </a:ext>
                      <a:ext uri="{91240B29-F687-4f45-9708-019B960494DF}">
                        <a14:hiddenLine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w="9525">
                          <a:solidFill>
                            <a:srgbClr val="000000" mc:Ignorable=""/>
                          </a:solidFill>
                          <a:miter lim="800000"/>
                          <a:headEnd/>
                          <a:tailEnd/>
                        </a14:hiddenLine>
                      </a:ext>
                    </a:extLst>
                  </pic:spPr>
                </pic:pic>
              </a:graphicData>
            </a:graphic>
          </wp:anchor>
        </w:drawing>
      </w:r>
      <w:r w:rsidRPr="00CA39C4">
        <w:rPr>
          <w:rFonts w:cs="DecoType Naskh Variants" w:hint="cs"/>
          <w:b/>
          <w:caps/>
          <w:color w:val="00B0F0"/>
          <w:sz w:val="28"/>
          <w:szCs w:val="28"/>
          <w:rtl/>
          <w:lang w:bidi="ar-IQ"/>
        </w:rPr>
        <w:t>عبدا لرحمن  الناصري</w:t>
      </w:r>
    </w:p>
    <w:p w:rsidR="00CA39C4" w:rsidRPr="00CA39C4" w:rsidRDefault="00CA39C4" w:rsidP="00CA39C4">
      <w:pPr>
        <w:pStyle w:val="a6"/>
        <w:rPr>
          <w:rFonts w:cs="DecoType Naskh Variants"/>
          <w:b/>
          <w:caps/>
          <w:color w:val="4F81BD" w:themeColor="accent1"/>
          <w:sz w:val="28"/>
          <w:szCs w:val="28"/>
          <w:lang w:bidi="ar-IQ"/>
        </w:rPr>
      </w:pPr>
      <w:r w:rsidRPr="00CA39C4">
        <w:rPr>
          <w:rFonts w:cs="DecoType Naskh Variants" w:hint="cs"/>
          <w:b/>
          <w:caps/>
          <w:color w:val="00B0F0"/>
          <w:sz w:val="28"/>
          <w:szCs w:val="28"/>
          <w:rtl/>
          <w:lang w:bidi="ar-IQ"/>
        </w:rPr>
        <w:t>المرحلة الأولى _قسم علوم الحاسبات</w:t>
      </w:r>
    </w:p>
    <w:p w:rsidR="00CA39C4" w:rsidRPr="00CA39C4" w:rsidRDefault="00CA39C4" w:rsidP="00CA39C4">
      <w:pPr>
        <w:rPr>
          <w:b/>
          <w:sz w:val="28"/>
          <w:szCs w:val="28"/>
          <w:lang w:bidi="ar-IQ"/>
        </w:rPr>
      </w:pPr>
    </w:p>
    <w:p w:rsidR="008B37D1" w:rsidRPr="00CA39C4" w:rsidRDefault="00CA39C4" w:rsidP="00CA39C4">
      <w:pPr>
        <w:pStyle w:val="a6"/>
        <w:rPr>
          <w:lang w:bidi="ar-IQ"/>
        </w:rPr>
      </w:pPr>
      <w:r>
        <w:rPr>
          <w:lang w:bidi="ar-IQ"/>
        </w:rPr>
        <w:br w:type="textWrapping" w:clear="all"/>
      </w:r>
    </w:p>
    <w:p w:rsidR="008B37D1" w:rsidRPr="008B37D1" w:rsidRDefault="0037118D" w:rsidP="0037118D">
      <w:pPr>
        <w:jc w:val="center"/>
        <w:rPr>
          <w:lang w:bidi="ar-IQ"/>
        </w:rPr>
      </w:pPr>
      <w:r w:rsidRPr="0037118D">
        <w:rPr>
          <w:noProof/>
        </w:rPr>
        <w:drawing>
          <wp:inline distT="0" distB="0" distL="0" distR="0">
            <wp:extent cx="2335213" cy="438150"/>
            <wp:effectExtent l="38100" t="38100" r="26987" b="19050"/>
            <wp:docPr id="9" name="Picture 1" descr="Bluetooth.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 name="Picture 7" descr="Bluetooth.svg">
                      <a:hlinkClick r:id="rId9"/>
                    </pic:cNvPr>
                    <pic:cNvPicPr>
                      <a:picLocks noChangeAspect="1" noChangeArrowheads="1"/>
                    </pic:cNvPicPr>
                  </pic:nvPicPr>
                  <pic:blipFill>
                    <a:blip r:embed="rId10">
                      <a:extLst>
                        <a:ext uri="28A0092B-C50C-407e-A947-70E740481C1C">
                          <a14:useLocalDpi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0"/>
                        </a:ext>
                      </a:extLst>
                    </a:blip>
                    <a:srcRect/>
                    <a:stretch>
                      <a:fillRect/>
                    </a:stretch>
                  </pic:blipFill>
                  <pic:spPr bwMode="auto">
                    <a:xfrm>
                      <a:off x="0" y="0"/>
                      <a:ext cx="2335213" cy="438150"/>
                    </a:xfrm>
                    <a:prstGeom prst="rect">
                      <a:avLst/>
                    </a:prstGeom>
                    <a:extLst>
                      <a:ext uri="{909E8E84-426E-40dd-AFC4-6F175D3DCCD1}">
                        <a14:hiddenFill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a:solidFill>
                            <a:srgbClr val="FFFFFF" mc:Ignorable=""/>
                          </a:solidFill>
                        </a14:hiddenFill>
                      </a:ext>
                      <a:ext uri="{91240B29-F687-4f45-9708-019B960494DF}">
                        <a14:hiddenLine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w="9525">
                          <a:solidFill>
                            <a:srgbClr val="000000" mc:Ignorable=""/>
                          </a:solidFill>
                          <a:miter lim="800000"/>
                          <a:headEnd/>
                          <a:tailEnd/>
                        </a14:hiddenLine>
                      </a:ext>
                    </a:extLst>
                  </pic:spPr>
                </pic:pic>
              </a:graphicData>
            </a:graphic>
          </wp:inline>
        </w:drawing>
      </w:r>
    </w:p>
    <w:p w:rsidR="0037118D" w:rsidRDefault="0037118D" w:rsidP="0037118D">
      <w:pPr>
        <w:tabs>
          <w:tab w:val="left" w:pos="1155"/>
          <w:tab w:val="left" w:pos="1241"/>
        </w:tabs>
        <w:rPr>
          <w:rFonts w:hint="cs"/>
          <w:rtl/>
          <w:lang w:bidi="ar-IQ"/>
        </w:rPr>
      </w:pPr>
    </w:p>
    <w:p w:rsidR="0037118D" w:rsidRDefault="00553F85" w:rsidP="00893BDD">
      <w:pPr>
        <w:tabs>
          <w:tab w:val="left" w:pos="1155"/>
          <w:tab w:val="left" w:pos="1241"/>
        </w:tabs>
        <w:rPr>
          <w:rtl/>
          <w:lang w:bidi="ar-IQ"/>
        </w:rPr>
      </w:pPr>
      <w:r>
        <w:rPr>
          <w:rFonts w:ascii="Tahoma" w:hAnsi="Tahoma" w:cs="Tahoma"/>
          <w:noProof/>
          <w:sz w:val="20"/>
          <w:szCs w:val="20"/>
        </w:rPr>
        <w:drawing>
          <wp:inline distT="0" distB="0" distL="0" distR="0">
            <wp:extent cx="2762250" cy="1714500"/>
            <wp:effectExtent l="38100" t="38100" r="19050" b="19050"/>
            <wp:docPr id="5" name="Picture 1" descr="howitworks0320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itworks03202002"/>
                    <pic:cNvPicPr>
                      <a:picLocks noChangeAspect="1" noChangeArrowheads="1"/>
                    </pic:cNvPicPr>
                  </pic:nvPicPr>
                  <pic:blipFill>
                    <a:blip r:embed="rId11">
                      <a:extLst>
                        <a:ext uri="28A0092B-C50C-407e-A947-70E740481C1C">
                          <a14:useLocalDpi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0"/>
                        </a:ext>
                      </a:extLst>
                    </a:blip>
                    <a:srcRect/>
                    <a:stretch>
                      <a:fillRect/>
                    </a:stretch>
                  </pic:blipFill>
                  <pic:spPr bwMode="auto">
                    <a:xfrm>
                      <a:off x="0" y="0"/>
                      <a:ext cx="2762250" cy="1714500"/>
                    </a:xfrm>
                    <a:prstGeom prst="rect">
                      <a:avLst/>
                    </a:prstGeom>
                    <a:extLst>
                      <a:ext uri="{909E8E84-426E-40dd-AFC4-6F175D3DCCD1}">
                        <a14:hiddenFill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a:solidFill>
                            <a:srgbClr val="FFFFFF" mc:Ignorable=""/>
                          </a:solidFill>
                        </a14:hiddenFill>
                      </a:ext>
                      <a:ext uri="{91240B29-F687-4f45-9708-019B960494DF}">
                        <a14:hiddenLine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w="9525">
                          <a:solidFill>
                            <a:srgbClr val="000000" mc:Ignorable=""/>
                          </a:solidFill>
                          <a:miter lim="800000"/>
                          <a:headEnd/>
                          <a:tailEnd/>
                        </a14:hiddenLine>
                      </a:ext>
                    </a:extLst>
                  </pic:spPr>
                </pic:pic>
              </a:graphicData>
            </a:graphic>
          </wp:inline>
        </w:drawing>
      </w:r>
      <w:r w:rsidR="0037118D" w:rsidRPr="0037118D">
        <w:rPr>
          <w:noProof/>
        </w:rPr>
        <w:drawing>
          <wp:inline distT="0" distB="0" distL="0" distR="0">
            <wp:extent cx="2085975" cy="1619250"/>
            <wp:effectExtent l="38100" t="38100" r="28575" b="19050"/>
            <wp:docPr id="6" name="Picture 1" descr="9114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descr="91147-181"/>
                    <pic:cNvPicPr>
                      <a:picLocks noChangeAspect="1" noChangeArrowheads="1"/>
                    </pic:cNvPicPr>
                  </pic:nvPicPr>
                  <pic:blipFill>
                    <a:blip r:embed="rId12">
                      <a:extLst>
                        <a:ext uri="28A0092B-C50C-407e-A947-70E740481C1C">
                          <a14:useLocalDpi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0"/>
                        </a:ext>
                      </a:extLst>
                    </a:blip>
                    <a:srcRect/>
                    <a:stretch>
                      <a:fillRect/>
                    </a:stretch>
                  </pic:blipFill>
                  <pic:spPr bwMode="auto">
                    <a:xfrm>
                      <a:off x="0" y="0"/>
                      <a:ext cx="2085975" cy="1619250"/>
                    </a:xfrm>
                    <a:prstGeom prst="rect">
                      <a:avLst/>
                    </a:prstGeom>
                    <a:extLst>
                      <a:ext uri="{909E8E84-426E-40dd-AFC4-6F175D3DCCD1}">
                        <a14:hiddenFill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a:solidFill>
                            <a:srgbClr val="FFFFFF" mc:Ignorable=""/>
                          </a:solidFill>
                        </a14:hiddenFill>
                      </a:ext>
                      <a:ext uri="{91240B29-F687-4f45-9708-019B960494DF}">
                        <a14:hiddenLine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w="9525">
                          <a:solidFill>
                            <a:srgbClr val="000000" mc:Ignorable=""/>
                          </a:solidFill>
                          <a:miter lim="800000"/>
                          <a:headEnd/>
                          <a:tailEnd/>
                        </a14:hiddenLine>
                      </a:ext>
                    </a:extLst>
                  </pic:spPr>
                </pic:pic>
              </a:graphicData>
            </a:graphic>
          </wp:inline>
        </w:drawing>
      </w:r>
      <w:r w:rsidR="0037118D">
        <w:rPr>
          <w:rtl/>
          <w:lang w:bidi="ar-IQ"/>
        </w:rPr>
        <w:br w:type="textWrapping" w:clear="all"/>
      </w:r>
    </w:p>
    <w:p w:rsidR="008B37D1" w:rsidRPr="008C6609" w:rsidRDefault="008B37D1" w:rsidP="008C6609">
      <w:pPr>
        <w:tabs>
          <w:tab w:val="left" w:pos="1155"/>
          <w:tab w:val="left" w:pos="1241"/>
        </w:tabs>
        <w:jc w:val="center"/>
        <w:rPr>
          <w:rFonts w:cs="DecoType Naskh Variants"/>
          <w:b/>
          <w:caps/>
          <w:color w:val="4F81BD" w:themeColor="accent1"/>
          <w:lang w:bidi="ar-IQ"/>
        </w:rPr>
      </w:pPr>
      <w:r w:rsidRPr="008C6609">
        <w:rPr>
          <w:rFonts w:cs="DecoType Naskh Variants" w:hint="cs"/>
          <w:b/>
          <w:caps/>
          <w:color w:val="4F81BD" w:themeColor="accent1"/>
          <w:sz w:val="32"/>
          <w:szCs w:val="32"/>
          <w:rtl/>
        </w:rPr>
        <w:t>الاتصال بين الأجهزة المختلفة بدون اسلاك</w:t>
      </w:r>
    </w:p>
    <w:p w:rsidR="0037118D" w:rsidRPr="008C6609" w:rsidRDefault="00816202" w:rsidP="0037118D">
      <w:pPr>
        <w:tabs>
          <w:tab w:val="left" w:pos="1241"/>
        </w:tabs>
        <w:rPr>
          <w:sz w:val="28"/>
          <w:szCs w:val="28"/>
          <w:lang w:bidi="ar-IQ"/>
        </w:rPr>
      </w:pPr>
      <w:r>
        <w:rPr>
          <w:rFonts w:hint="cs"/>
          <w:b/>
          <w:bCs/>
          <w:sz w:val="28"/>
          <w:szCs w:val="28"/>
          <w:rtl/>
        </w:rPr>
        <w:t>تكنولوجيا الاتصال (</w:t>
      </w:r>
      <w:r w:rsidR="0037118D" w:rsidRPr="008C6609">
        <w:rPr>
          <w:rFonts w:hint="cs"/>
          <w:b/>
          <w:bCs/>
          <w:sz w:val="28"/>
          <w:szCs w:val="28"/>
          <w:rtl/>
        </w:rPr>
        <w:t>بلوتوث</w:t>
      </w:r>
      <w:r>
        <w:rPr>
          <w:rFonts w:cs="Times New Roman" w:hint="cs"/>
          <w:b/>
          <w:bCs/>
          <w:sz w:val="28"/>
          <w:szCs w:val="28"/>
          <w:rtl/>
        </w:rPr>
        <w:t>)</w:t>
      </w:r>
      <w:r w:rsidR="0037118D" w:rsidRPr="008C6609">
        <w:rPr>
          <w:rFonts w:cs="Times New Roman" w:hint="eastAsia"/>
          <w:b/>
          <w:bCs/>
          <w:sz w:val="28"/>
          <w:szCs w:val="28"/>
          <w:rtl/>
          <w:lang w:bidi="ar-IQ"/>
        </w:rPr>
        <w:t xml:space="preserve"> </w:t>
      </w:r>
      <w:r w:rsidR="0037118D" w:rsidRPr="008C6609">
        <w:rPr>
          <w:rFonts w:hint="cs"/>
          <w:b/>
          <w:bCs/>
          <w:sz w:val="28"/>
          <w:szCs w:val="28"/>
          <w:rtl/>
        </w:rPr>
        <w:t>اللاسلكية هي مواصفات عالمية لربط كافة الاجهزة</w:t>
      </w:r>
      <w:r w:rsidR="0037118D" w:rsidRPr="008C6609">
        <w:rPr>
          <w:rFonts w:hint="eastAsia"/>
          <w:b/>
          <w:bCs/>
          <w:sz w:val="28"/>
          <w:szCs w:val="28"/>
          <w:rtl/>
        </w:rPr>
        <w:t xml:space="preserve"> المحمولة مع بعضها البعض مثل الكمبيوتر والهاتف النقال والكمبيوتر ألجيبي والأجهزة السمعية والكاميرات الرقمية</w:t>
      </w:r>
      <w:r w:rsidR="0037118D" w:rsidRPr="008C6609">
        <w:rPr>
          <w:rFonts w:cs="Times New Roman" w:hint="eastAsia"/>
          <w:b/>
          <w:bCs/>
          <w:sz w:val="28"/>
          <w:szCs w:val="28"/>
          <w:rtl/>
          <w:lang w:bidi="ar-IQ"/>
        </w:rPr>
        <w:t xml:space="preserve">. </w:t>
      </w:r>
      <w:r w:rsidR="0037118D" w:rsidRPr="008C6609">
        <w:rPr>
          <w:rFonts w:hint="cs"/>
          <w:b/>
          <w:bCs/>
          <w:sz w:val="28"/>
          <w:szCs w:val="28"/>
          <w:rtl/>
        </w:rPr>
        <w:t>بحيث تتمكن هذه الاجهزة</w:t>
      </w:r>
      <w:r w:rsidR="0037118D" w:rsidRPr="008C6609">
        <w:rPr>
          <w:rFonts w:hint="eastAsia"/>
          <w:b/>
          <w:bCs/>
          <w:sz w:val="28"/>
          <w:szCs w:val="28"/>
          <w:rtl/>
        </w:rPr>
        <w:t xml:space="preserve"> من تبادل البيانات ونقل الملفات بينها  وبين شبكة الانترنت لاسلكياً. تم تطوير تكنولوجيا الاتصال اللاسلكي </w:t>
      </w:r>
      <w:r w:rsidR="0037118D" w:rsidRPr="008C6609">
        <w:rPr>
          <w:rFonts w:hint="cs"/>
          <w:b/>
          <w:bCs/>
          <w:sz w:val="28"/>
          <w:szCs w:val="28"/>
          <w:rtl/>
        </w:rPr>
        <w:t>البلوتوث</w:t>
      </w:r>
      <w:r w:rsidR="0037118D" w:rsidRPr="008C6609">
        <w:rPr>
          <w:rFonts w:hint="eastAsia"/>
          <w:b/>
          <w:bCs/>
          <w:sz w:val="28"/>
          <w:szCs w:val="28"/>
          <w:rtl/>
        </w:rPr>
        <w:t xml:space="preserve"> بواسطة مجموعة من المهتمين يطلق عليهم اسم </w:t>
      </w:r>
      <w:r w:rsidR="0037118D" w:rsidRPr="008C6609">
        <w:rPr>
          <w:rFonts w:hint="eastAsia"/>
          <w:b/>
          <w:bCs/>
          <w:color w:val="FF0000"/>
          <w:sz w:val="28"/>
          <w:szCs w:val="28"/>
          <w:u w:val="single"/>
          <w:lang w:bidi="ar-IQ"/>
        </w:rPr>
        <w:t xml:space="preserve">Bluetooth Special Interest Group </w:t>
      </w:r>
      <w:r>
        <w:rPr>
          <w:b/>
          <w:bCs/>
          <w:color w:val="FF0000"/>
          <w:sz w:val="28"/>
          <w:szCs w:val="28"/>
          <w:u w:val="single"/>
          <w:lang w:bidi="ar-IQ"/>
        </w:rPr>
        <w:t>SIG</w:t>
      </w:r>
      <w:r w:rsidR="0037118D" w:rsidRPr="008C6609">
        <w:rPr>
          <w:rFonts w:cs="Times New Roman"/>
          <w:sz w:val="28"/>
          <w:szCs w:val="28"/>
          <w:rtl/>
          <w:lang w:bidi="ar-IQ"/>
        </w:rPr>
        <w:t xml:space="preserve"> </w:t>
      </w:r>
    </w:p>
    <w:p w:rsidR="0037118D" w:rsidRPr="008C6609" w:rsidRDefault="0037118D" w:rsidP="008C6609">
      <w:pPr>
        <w:tabs>
          <w:tab w:val="left" w:pos="1241"/>
        </w:tabs>
        <w:jc w:val="center"/>
        <w:rPr>
          <w:b/>
          <w:bCs/>
          <w:i/>
          <w:iCs/>
          <w:u w:val="single"/>
          <w:rtl/>
        </w:rPr>
      </w:pPr>
      <w:r w:rsidRPr="008C6609">
        <w:rPr>
          <w:rFonts w:cs="DecoType Naskh Variants" w:hint="cs"/>
          <w:b/>
          <w:caps/>
          <w:color w:val="4F81BD" w:themeColor="accent1"/>
          <w:sz w:val="32"/>
          <w:szCs w:val="32"/>
          <w:rtl/>
        </w:rPr>
        <w:t xml:space="preserve">فكرة التوصيل اللاسلكي (البلوتوث </w:t>
      </w:r>
      <w:r w:rsidRPr="008C6609">
        <w:rPr>
          <w:rFonts w:cs="DecoType Naskh Variants" w:hint="eastAsia"/>
          <w:b/>
          <w:caps/>
          <w:color w:val="4F81BD" w:themeColor="accent1"/>
          <w:sz w:val="32"/>
          <w:szCs w:val="32"/>
        </w:rPr>
        <w:t>Bluetooth</w:t>
      </w:r>
      <w:r w:rsidRPr="008C6609">
        <w:rPr>
          <w:rFonts w:cs="DecoType Naskh Variants" w:hint="eastAsia"/>
          <w:b/>
          <w:caps/>
          <w:color w:val="4F81BD" w:themeColor="accent1"/>
          <w:sz w:val="32"/>
          <w:szCs w:val="32"/>
          <w:rtl/>
        </w:rPr>
        <w:t>)</w:t>
      </w:r>
      <w:r w:rsidRPr="008C6609">
        <w:rPr>
          <w:rFonts w:cs="DecoType Naskh Variants" w:hint="eastAsia"/>
          <w:b/>
          <w:caps/>
          <w:color w:val="4F81BD" w:themeColor="accent1"/>
          <w:sz w:val="32"/>
          <w:szCs w:val="32"/>
          <w:rtl/>
        </w:rPr>
        <w:br/>
      </w:r>
      <w:r w:rsidRPr="0037118D">
        <w:rPr>
          <w:rFonts w:hint="cs"/>
          <w:b/>
          <w:bCs/>
          <w:sz w:val="28"/>
          <w:szCs w:val="28"/>
          <w:rtl/>
        </w:rPr>
        <w:t>البلوتوث هي تكنولوجيا جديدة متطورة تمكن من توصيل الاجهزة الالكترونية مثل الكمبيوتر والتلفون المحمول ولوحة المفاتيح وسماعات الرأس من تبادل البيانات والمعلومات من غير اسلاك أو كوابل أو تدخل من المستخدم.</w:t>
      </w:r>
    </w:p>
    <w:p w:rsidR="0037118D" w:rsidRPr="0037118D" w:rsidRDefault="0037118D" w:rsidP="008C6609">
      <w:pPr>
        <w:tabs>
          <w:tab w:val="left" w:pos="1241"/>
        </w:tabs>
        <w:rPr>
          <w:sz w:val="28"/>
          <w:szCs w:val="28"/>
          <w:rtl/>
          <w:lang w:bidi="ar-IQ"/>
        </w:rPr>
      </w:pPr>
      <w:r w:rsidRPr="0037118D">
        <w:rPr>
          <w:rFonts w:hint="cs"/>
          <w:b/>
          <w:bCs/>
          <w:sz w:val="28"/>
          <w:szCs w:val="28"/>
          <w:rtl/>
        </w:rPr>
        <w:t xml:space="preserve">وقد انضمت أكثر من 1000 شركة عالمية لمجموعة الاهتمام الخاص بالبلوتوث </w:t>
      </w:r>
      <w:r w:rsidRPr="008C6609">
        <w:rPr>
          <w:rFonts w:hint="eastAsia"/>
          <w:b/>
          <w:bCs/>
          <w:color w:val="FF0000"/>
          <w:sz w:val="28"/>
          <w:szCs w:val="28"/>
          <w:u w:val="single"/>
          <w:lang w:bidi="ar-IQ"/>
        </w:rPr>
        <w:t>Bluetooth Special Interest Group</w:t>
      </w:r>
      <w:r w:rsidRPr="0037118D">
        <w:rPr>
          <w:rFonts w:cs="Times New Roman" w:hint="eastAsia"/>
          <w:b/>
          <w:bCs/>
          <w:sz w:val="28"/>
          <w:szCs w:val="28"/>
          <w:rtl/>
          <w:lang w:bidi="ar-IQ"/>
        </w:rPr>
        <w:t xml:space="preserve"> </w:t>
      </w:r>
      <w:r w:rsidRPr="0037118D">
        <w:rPr>
          <w:rFonts w:hint="cs"/>
          <w:b/>
          <w:bCs/>
          <w:sz w:val="28"/>
          <w:szCs w:val="28"/>
          <w:rtl/>
        </w:rPr>
        <w:t xml:space="preserve">وهي ما تعرف اختصارا بـ </w:t>
      </w:r>
      <w:r w:rsidRPr="008C6609">
        <w:rPr>
          <w:rFonts w:hint="eastAsia"/>
          <w:b/>
          <w:bCs/>
          <w:color w:val="FF0000"/>
          <w:sz w:val="28"/>
          <w:szCs w:val="28"/>
          <w:u w:val="single"/>
          <w:lang w:bidi="ar-IQ"/>
        </w:rPr>
        <w:t>SIG</w:t>
      </w:r>
      <w:r w:rsidRPr="0037118D">
        <w:rPr>
          <w:rFonts w:cs="Times New Roman" w:hint="eastAsia"/>
          <w:b/>
          <w:bCs/>
          <w:sz w:val="28"/>
          <w:szCs w:val="28"/>
          <w:rtl/>
          <w:lang w:bidi="ar-IQ"/>
        </w:rPr>
        <w:t xml:space="preserve"> </w:t>
      </w:r>
      <w:r w:rsidRPr="0037118D">
        <w:rPr>
          <w:rFonts w:hint="cs"/>
          <w:b/>
          <w:bCs/>
          <w:sz w:val="28"/>
          <w:szCs w:val="28"/>
          <w:rtl/>
        </w:rPr>
        <w:t>وذلك لتحل هذه التكنولوجيا محل التوصيل بالأسلاك</w:t>
      </w:r>
      <w:r w:rsidR="00951A4D">
        <w:rPr>
          <w:rFonts w:hint="cs"/>
          <w:sz w:val="28"/>
          <w:szCs w:val="28"/>
          <w:rtl/>
          <w:lang w:bidi="ar-IQ"/>
        </w:rPr>
        <w:t>.</w:t>
      </w:r>
    </w:p>
    <w:p w:rsidR="0037118D" w:rsidRPr="0037118D" w:rsidRDefault="008B37D1" w:rsidP="0037118D">
      <w:pPr>
        <w:tabs>
          <w:tab w:val="left" w:pos="1241"/>
        </w:tabs>
        <w:rPr>
          <w:rtl/>
          <w:lang w:bidi="ar-IQ"/>
        </w:rPr>
      </w:pPr>
      <w:r w:rsidRPr="008B37D1">
        <w:rPr>
          <w:lang w:bidi="ar-IQ"/>
        </w:rPr>
        <w:br w:type="column"/>
      </w:r>
      <w:r w:rsidR="0037118D" w:rsidRPr="0037118D">
        <w:rPr>
          <w:rFonts w:cs="Times New Roman"/>
          <w:rtl/>
          <w:lang w:bidi="ar-IQ"/>
        </w:rPr>
        <w:lastRenderedPageBreak/>
        <w:t xml:space="preserve"> </w:t>
      </w:r>
    </w:p>
    <w:p w:rsidR="0034513A" w:rsidRPr="005E07BD" w:rsidRDefault="0037118D" w:rsidP="005F17C9">
      <w:pPr>
        <w:tabs>
          <w:tab w:val="left" w:pos="1241"/>
        </w:tabs>
        <w:rPr>
          <w:b/>
          <w:bCs/>
          <w:sz w:val="24"/>
          <w:szCs w:val="24"/>
          <w:rtl/>
        </w:rPr>
      </w:pPr>
      <w:r w:rsidRPr="0034513A">
        <w:rPr>
          <w:rFonts w:cs="DecoType Naskh Variants"/>
          <w:b/>
          <w:caps/>
          <w:color w:val="4F81BD" w:themeColor="accent1"/>
          <w:sz w:val="32"/>
          <w:szCs w:val="32"/>
          <w:rtl/>
        </w:rPr>
        <w:t>ما الفرق بين البلوتوث والاتصال اللاسلكي</w:t>
      </w:r>
      <w:r w:rsidRPr="0034513A">
        <w:rPr>
          <w:rFonts w:cs="DecoType Naskh Variants"/>
          <w:b/>
          <w:caps/>
          <w:color w:val="4F81BD" w:themeColor="accent1"/>
          <w:sz w:val="32"/>
          <w:szCs w:val="32"/>
        </w:rPr>
        <w:br/>
      </w:r>
      <w:r w:rsidRPr="005E07BD">
        <w:rPr>
          <w:b/>
          <w:bCs/>
          <w:sz w:val="24"/>
          <w:szCs w:val="24"/>
          <w:rtl/>
        </w:rPr>
        <w:t>لاشك أن الاتصال اللاسلكي مستخدم في العديد من التطبيقات مثل التوصيل من خلال استخدام أشعة الضوء في المدى</w:t>
      </w:r>
      <w:r w:rsidR="00951A4D">
        <w:rPr>
          <w:b/>
          <w:bCs/>
          <w:sz w:val="24"/>
          <w:szCs w:val="24"/>
          <w:rtl/>
        </w:rPr>
        <w:t xml:space="preserve"> الأشعة تحت الحمراء وهي أشعة ضو</w:t>
      </w:r>
      <w:r w:rsidR="00951A4D">
        <w:rPr>
          <w:rFonts w:hint="cs"/>
          <w:b/>
          <w:bCs/>
          <w:sz w:val="24"/>
          <w:szCs w:val="24"/>
          <w:rtl/>
        </w:rPr>
        <w:t>ئ</w:t>
      </w:r>
      <w:r w:rsidRPr="005E07BD">
        <w:rPr>
          <w:b/>
          <w:bCs/>
          <w:sz w:val="24"/>
          <w:szCs w:val="24"/>
          <w:rtl/>
        </w:rPr>
        <w:t>ية لا ترى بالعين وتعرف باسم تحت الحمراء لان لها تردد اصغر من تردد الضوء الأحمر</w:t>
      </w:r>
      <w:r w:rsidRPr="005E07BD">
        <w:rPr>
          <w:rFonts w:cs="Times New Roman"/>
          <w:b/>
          <w:bCs/>
          <w:sz w:val="24"/>
          <w:szCs w:val="24"/>
          <w:rtl/>
        </w:rPr>
        <w:t xml:space="preserve">. </w:t>
      </w:r>
      <w:r w:rsidRPr="005E07BD">
        <w:rPr>
          <w:b/>
          <w:bCs/>
          <w:sz w:val="24"/>
          <w:szCs w:val="24"/>
          <w:rtl/>
        </w:rPr>
        <w:t>تستخدم الأشعة تحت الحمر</w:t>
      </w:r>
      <w:r w:rsidR="005F17C9">
        <w:rPr>
          <w:b/>
          <w:bCs/>
          <w:sz w:val="24"/>
          <w:szCs w:val="24"/>
          <w:rtl/>
        </w:rPr>
        <w:t>اء في أجهزة التحكم في التلفزيون</w:t>
      </w:r>
      <w:r w:rsidRPr="005E07BD">
        <w:rPr>
          <w:b/>
          <w:bCs/>
          <w:sz w:val="24"/>
          <w:szCs w:val="24"/>
          <w:rtl/>
        </w:rPr>
        <w:t>(الرموت كنترول) وتعرف باسم</w:t>
      </w:r>
    </w:p>
    <w:p w:rsidR="0037118D" w:rsidRPr="0034513A" w:rsidRDefault="0037118D" w:rsidP="005F17C9">
      <w:pPr>
        <w:tabs>
          <w:tab w:val="left" w:pos="793"/>
        </w:tabs>
        <w:spacing w:line="240" w:lineRule="auto"/>
        <w:rPr>
          <w:b/>
          <w:bCs/>
          <w:sz w:val="24"/>
          <w:szCs w:val="24"/>
        </w:rPr>
      </w:pPr>
      <w:r w:rsidRPr="0034513A">
        <w:rPr>
          <w:b/>
          <w:bCs/>
          <w:sz w:val="24"/>
          <w:szCs w:val="24"/>
          <w:lang w:bidi="ar-IQ"/>
        </w:rPr>
        <w:t xml:space="preserve">  </w:t>
      </w:r>
      <w:r w:rsidRPr="0034513A">
        <w:rPr>
          <w:b/>
          <w:bCs/>
          <w:color w:val="FF0000"/>
          <w:sz w:val="32"/>
          <w:szCs w:val="32"/>
          <w:u w:val="single"/>
          <w:lang w:bidi="ar-IQ"/>
        </w:rPr>
        <w:t xml:space="preserve">Infrared Data Association </w:t>
      </w:r>
      <w:r w:rsidRPr="0034513A">
        <w:rPr>
          <w:b/>
          <w:bCs/>
          <w:sz w:val="24"/>
          <w:szCs w:val="24"/>
          <w:rtl/>
        </w:rPr>
        <w:t xml:space="preserve">وتختصر بـ </w:t>
      </w:r>
      <w:r w:rsidR="0034513A" w:rsidRPr="005E07BD">
        <w:rPr>
          <w:rFonts w:cs="Times New Roman"/>
          <w:b/>
          <w:bCs/>
          <w:sz w:val="24"/>
          <w:szCs w:val="24"/>
          <w:rtl/>
        </w:rPr>
        <w:t xml:space="preserve"> </w:t>
      </w:r>
      <w:r w:rsidRPr="005E07BD">
        <w:rPr>
          <w:b/>
          <w:bCs/>
          <w:color w:val="FF0000"/>
          <w:sz w:val="32"/>
          <w:szCs w:val="32"/>
          <w:u w:val="single"/>
          <w:lang w:bidi="ar-IQ"/>
        </w:rPr>
        <w:t>IrDA</w:t>
      </w:r>
      <w:r w:rsidR="0034513A" w:rsidRPr="0034513A">
        <w:rPr>
          <w:rFonts w:cs="Times New Roman"/>
          <w:b/>
          <w:bCs/>
          <w:sz w:val="24"/>
          <w:szCs w:val="24"/>
          <w:rtl/>
        </w:rPr>
        <w:t xml:space="preserve"> </w:t>
      </w:r>
      <w:r w:rsidRPr="0034513A">
        <w:rPr>
          <w:rFonts w:cs="Times New Roman"/>
          <w:b/>
          <w:bCs/>
          <w:sz w:val="24"/>
          <w:szCs w:val="24"/>
          <w:rtl/>
        </w:rPr>
        <w:t xml:space="preserve"> </w:t>
      </w:r>
      <w:r w:rsidRPr="005E07BD">
        <w:rPr>
          <w:b/>
          <w:bCs/>
          <w:sz w:val="24"/>
          <w:szCs w:val="24"/>
          <w:rtl/>
        </w:rPr>
        <w:t xml:space="preserve">كما أنها تستخدم في العديد من الاجهزة الطرفية للكمبيوتر.  بالرغم من ان الاجهزة المعتمدة على الأشعة تحت الحمراء </w:t>
      </w:r>
      <w:r w:rsidR="00951A4D">
        <w:rPr>
          <w:rFonts w:hint="cs"/>
          <w:b/>
          <w:bCs/>
          <w:sz w:val="24"/>
          <w:szCs w:val="24"/>
          <w:rtl/>
        </w:rPr>
        <w:t>كثيرة</w:t>
      </w:r>
      <w:r w:rsidRPr="005E07BD">
        <w:rPr>
          <w:b/>
          <w:bCs/>
          <w:sz w:val="24"/>
          <w:szCs w:val="24"/>
          <w:rtl/>
        </w:rPr>
        <w:t>إلا أن لها مشكلتين هما</w:t>
      </w:r>
      <w:r w:rsidRPr="005E07BD">
        <w:rPr>
          <w:rFonts w:cs="Times New Roman"/>
          <w:b/>
          <w:bCs/>
          <w:sz w:val="24"/>
          <w:szCs w:val="24"/>
          <w:rtl/>
        </w:rPr>
        <w:t>:</w:t>
      </w:r>
      <w:r w:rsidRPr="005E07BD">
        <w:rPr>
          <w:b/>
          <w:bCs/>
          <w:sz w:val="24"/>
          <w:szCs w:val="24"/>
        </w:rPr>
        <w:br/>
      </w:r>
      <w:r w:rsidRPr="005E07BD">
        <w:rPr>
          <w:rFonts w:cs="DecoType Naskh Variants"/>
          <w:color w:val="7030A0"/>
          <w:sz w:val="28"/>
          <w:szCs w:val="28"/>
          <w:rtl/>
        </w:rPr>
        <w:t>المشكلة الأولى</w:t>
      </w:r>
      <w:r w:rsidRPr="005E07BD">
        <w:rPr>
          <w:rFonts w:cs="Times New Roman"/>
          <w:b/>
          <w:bCs/>
          <w:color w:val="7030A0"/>
          <w:sz w:val="24"/>
          <w:szCs w:val="24"/>
          <w:rtl/>
        </w:rPr>
        <w:t>:</w:t>
      </w:r>
      <w:r w:rsidRPr="005E07BD">
        <w:rPr>
          <w:rFonts w:cs="Times New Roman"/>
          <w:b/>
          <w:bCs/>
          <w:sz w:val="24"/>
          <w:szCs w:val="24"/>
          <w:rtl/>
        </w:rPr>
        <w:t xml:space="preserve"> </w:t>
      </w:r>
      <w:r w:rsidRPr="005E07BD">
        <w:rPr>
          <w:b/>
          <w:bCs/>
          <w:sz w:val="24"/>
          <w:szCs w:val="24"/>
          <w:rtl/>
        </w:rPr>
        <w:t>أن التكنولوجيا المستخدمة فيها الأشعة تحت الحمراء تعمل في مدى الرؤية فقط</w:t>
      </w:r>
      <w:r w:rsidRPr="0034513A">
        <w:rPr>
          <w:b/>
          <w:bCs/>
          <w:sz w:val="28"/>
          <w:szCs w:val="28"/>
          <w:rtl/>
        </w:rPr>
        <w:t xml:space="preserve"> </w:t>
      </w:r>
      <w:r w:rsidRPr="0034513A">
        <w:rPr>
          <w:b/>
          <w:bCs/>
          <w:color w:val="FF0000"/>
          <w:sz w:val="32"/>
          <w:szCs w:val="32"/>
          <w:u w:val="single"/>
          <w:lang w:bidi="ar-IQ"/>
        </w:rPr>
        <w:t>line of sight</w:t>
      </w:r>
      <w:r w:rsidRPr="0034513A">
        <w:rPr>
          <w:rFonts w:cs="Times New Roman"/>
          <w:b/>
          <w:bCs/>
          <w:sz w:val="24"/>
          <w:szCs w:val="24"/>
          <w:u w:val="single"/>
          <w:rtl/>
          <w:lang w:bidi="ar-IQ"/>
        </w:rPr>
        <w:t xml:space="preserve"> </w:t>
      </w:r>
      <w:r w:rsidRPr="0034513A">
        <w:rPr>
          <w:b/>
          <w:bCs/>
          <w:sz w:val="24"/>
          <w:szCs w:val="24"/>
          <w:rtl/>
        </w:rPr>
        <w:t>أي يجب توجيه الرموت كنترول إلى التلفزيون مباشرة للتحكم به</w:t>
      </w:r>
      <w:r w:rsidRPr="0034513A">
        <w:rPr>
          <w:rFonts w:cs="Times New Roman"/>
          <w:b/>
          <w:bCs/>
          <w:sz w:val="24"/>
          <w:szCs w:val="24"/>
          <w:rtl/>
          <w:lang w:bidi="ar-IQ"/>
        </w:rPr>
        <w:t>.</w:t>
      </w:r>
      <w:r w:rsidRPr="0034513A">
        <w:rPr>
          <w:b/>
          <w:bCs/>
          <w:sz w:val="24"/>
          <w:szCs w:val="24"/>
          <w:lang w:bidi="ar-IQ"/>
        </w:rPr>
        <w:br/>
      </w:r>
      <w:r w:rsidRPr="005E07BD">
        <w:rPr>
          <w:rFonts w:cs="DecoType Naskh Variants"/>
          <w:color w:val="7030A0"/>
          <w:sz w:val="28"/>
          <w:szCs w:val="28"/>
          <w:rtl/>
        </w:rPr>
        <w:t>المشكلة الثانية</w:t>
      </w:r>
      <w:r w:rsidRPr="005E07BD">
        <w:rPr>
          <w:rFonts w:cs="Times New Roman"/>
          <w:color w:val="7030A0"/>
          <w:sz w:val="28"/>
          <w:szCs w:val="28"/>
          <w:rtl/>
        </w:rPr>
        <w:t>:</w:t>
      </w:r>
      <w:r w:rsidRPr="0034513A">
        <w:rPr>
          <w:rFonts w:cs="Times New Roman"/>
          <w:b/>
          <w:bCs/>
          <w:sz w:val="24"/>
          <w:szCs w:val="24"/>
          <w:rtl/>
          <w:lang w:bidi="ar-IQ"/>
        </w:rPr>
        <w:t xml:space="preserve"> </w:t>
      </w:r>
      <w:r w:rsidRPr="0034513A">
        <w:rPr>
          <w:b/>
          <w:bCs/>
          <w:sz w:val="24"/>
          <w:szCs w:val="24"/>
          <w:rtl/>
        </w:rPr>
        <w:t xml:space="preserve">أن التكنولوجيا المستخدمة فيها الأشعة تحت الحمراء هي تكنولوجيا واحد إلى واحد </w:t>
      </w:r>
      <w:r w:rsidRPr="0034513A">
        <w:rPr>
          <w:b/>
          <w:bCs/>
          <w:color w:val="FF0000"/>
          <w:sz w:val="32"/>
          <w:szCs w:val="32"/>
          <w:u w:val="single"/>
          <w:lang w:bidi="ar-IQ"/>
        </w:rPr>
        <w:t xml:space="preserve">one to one </w:t>
      </w:r>
      <w:r w:rsidRPr="0034513A">
        <w:rPr>
          <w:b/>
          <w:bCs/>
          <w:sz w:val="24"/>
          <w:szCs w:val="24"/>
          <w:rtl/>
        </w:rPr>
        <w:t>أي يمكن تبادل المعلومات بين جهازين فقط فمثلا يمكن تبادل المعلومات بين الكمبيوتر وجهاز الكمبيوتر المحمول بواسطة الأشعة تحت الحمراء أما تبادل المعلومات بين الكمبيوتر وجهاز الهاتف المحمول فلا يمكن</w:t>
      </w:r>
      <w:r w:rsidRPr="0034513A">
        <w:rPr>
          <w:rFonts w:cs="Times New Roman"/>
          <w:b/>
          <w:bCs/>
          <w:sz w:val="24"/>
          <w:szCs w:val="24"/>
          <w:rtl/>
          <w:lang w:bidi="ar-IQ"/>
        </w:rPr>
        <w:t>.</w:t>
      </w:r>
      <w:r w:rsidRPr="0034513A">
        <w:rPr>
          <w:rFonts w:cs="Times New Roman"/>
          <w:sz w:val="24"/>
          <w:szCs w:val="24"/>
          <w:rtl/>
          <w:lang w:bidi="ar-IQ"/>
        </w:rPr>
        <w:t xml:space="preserve"> </w:t>
      </w:r>
    </w:p>
    <w:p w:rsidR="0037118D" w:rsidRPr="0034513A" w:rsidRDefault="0037118D" w:rsidP="005F17C9">
      <w:pPr>
        <w:tabs>
          <w:tab w:val="left" w:pos="793"/>
        </w:tabs>
        <w:spacing w:line="240" w:lineRule="auto"/>
        <w:rPr>
          <w:sz w:val="24"/>
          <w:szCs w:val="24"/>
          <w:rtl/>
          <w:lang w:bidi="ar-IQ"/>
        </w:rPr>
      </w:pPr>
      <w:r w:rsidRPr="0034513A">
        <w:rPr>
          <w:b/>
          <w:bCs/>
          <w:sz w:val="24"/>
          <w:szCs w:val="24"/>
          <w:rtl/>
        </w:rPr>
        <w:t xml:space="preserve">تكنولوجيا البلوتوث جاءت للتغلب على المشكلتين سابقتي الذكر حيث قامت شركات عديدة مثل </w:t>
      </w:r>
      <w:r w:rsidRPr="0034513A">
        <w:rPr>
          <w:b/>
          <w:bCs/>
          <w:color w:val="FF0000"/>
          <w:sz w:val="32"/>
          <w:szCs w:val="32"/>
          <w:u w:val="single"/>
          <w:lang w:bidi="ar-IQ"/>
        </w:rPr>
        <w:t>Siemens</w:t>
      </w:r>
      <w:r w:rsidRPr="0034513A">
        <w:rPr>
          <w:rFonts w:cs="Times New Roman"/>
          <w:b/>
          <w:bCs/>
          <w:sz w:val="24"/>
          <w:szCs w:val="24"/>
          <w:u w:val="single"/>
          <w:rtl/>
          <w:lang w:bidi="ar-IQ"/>
        </w:rPr>
        <w:t xml:space="preserve"> </w:t>
      </w:r>
      <w:r w:rsidRPr="0034513A">
        <w:rPr>
          <w:b/>
          <w:bCs/>
          <w:sz w:val="24"/>
          <w:szCs w:val="24"/>
          <w:rtl/>
        </w:rPr>
        <w:t xml:space="preserve">و </w:t>
      </w:r>
      <w:r w:rsidRPr="0034513A">
        <w:rPr>
          <w:b/>
          <w:bCs/>
          <w:color w:val="FF0000"/>
          <w:sz w:val="32"/>
          <w:szCs w:val="32"/>
          <w:u w:val="single"/>
          <w:lang w:bidi="ar-IQ"/>
        </w:rPr>
        <w:t>Intel</w:t>
      </w:r>
      <w:r w:rsidRPr="0034513A">
        <w:rPr>
          <w:rFonts w:cs="Times New Roman"/>
          <w:b/>
          <w:bCs/>
          <w:sz w:val="24"/>
          <w:szCs w:val="24"/>
          <w:u w:val="single"/>
          <w:rtl/>
          <w:lang w:bidi="ar-IQ"/>
        </w:rPr>
        <w:t xml:space="preserve"> </w:t>
      </w:r>
      <w:r w:rsidRPr="0034513A">
        <w:rPr>
          <w:b/>
          <w:bCs/>
          <w:sz w:val="24"/>
          <w:szCs w:val="24"/>
          <w:rtl/>
        </w:rPr>
        <w:t xml:space="preserve">و </w:t>
      </w:r>
      <w:r w:rsidRPr="0034513A">
        <w:rPr>
          <w:b/>
          <w:bCs/>
          <w:color w:val="FF0000"/>
          <w:sz w:val="32"/>
          <w:szCs w:val="32"/>
          <w:u w:val="single"/>
          <w:lang w:bidi="ar-IQ"/>
        </w:rPr>
        <w:t>Toshiba</w:t>
      </w:r>
      <w:r w:rsidRPr="0034513A">
        <w:rPr>
          <w:b/>
          <w:bCs/>
          <w:sz w:val="24"/>
          <w:szCs w:val="24"/>
          <w:u w:val="single"/>
          <w:lang w:bidi="ar-IQ"/>
        </w:rPr>
        <w:t>,</w:t>
      </w:r>
      <w:r w:rsidRPr="0034513A">
        <w:rPr>
          <w:b/>
          <w:bCs/>
          <w:color w:val="FF0000"/>
          <w:sz w:val="32"/>
          <w:szCs w:val="32"/>
          <w:u w:val="single"/>
          <w:lang w:bidi="ar-IQ"/>
        </w:rPr>
        <w:t xml:space="preserve"> Motorola</w:t>
      </w:r>
      <w:r w:rsidRPr="0034513A">
        <w:rPr>
          <w:rFonts w:cs="Times New Roman"/>
          <w:b/>
          <w:bCs/>
          <w:sz w:val="24"/>
          <w:szCs w:val="24"/>
          <w:rtl/>
          <w:lang w:bidi="ar-IQ"/>
        </w:rPr>
        <w:t xml:space="preserve"> </w:t>
      </w:r>
      <w:r w:rsidRPr="0034513A">
        <w:rPr>
          <w:b/>
          <w:bCs/>
          <w:sz w:val="24"/>
          <w:szCs w:val="24"/>
          <w:rtl/>
        </w:rPr>
        <w:t xml:space="preserve">و </w:t>
      </w:r>
      <w:r w:rsidRPr="0034513A">
        <w:rPr>
          <w:b/>
          <w:bCs/>
          <w:color w:val="FF0000"/>
          <w:sz w:val="32"/>
          <w:szCs w:val="32"/>
          <w:u w:val="single"/>
          <w:lang w:bidi="ar-IQ"/>
        </w:rPr>
        <w:t>Ericsson</w:t>
      </w:r>
      <w:r w:rsidRPr="0034513A">
        <w:rPr>
          <w:rFonts w:cs="Times New Roman"/>
          <w:b/>
          <w:bCs/>
          <w:sz w:val="24"/>
          <w:szCs w:val="24"/>
          <w:u w:val="single"/>
          <w:rtl/>
          <w:lang w:bidi="ar-IQ"/>
        </w:rPr>
        <w:t xml:space="preserve"> </w:t>
      </w:r>
      <w:r w:rsidRPr="0034513A">
        <w:rPr>
          <w:b/>
          <w:bCs/>
          <w:sz w:val="24"/>
          <w:szCs w:val="24"/>
          <w:rtl/>
        </w:rPr>
        <w:t>بتطوير مواصفات خاصة مثبته في لوحة صغيرة</w:t>
      </w:r>
      <w:r w:rsidRPr="0034513A">
        <w:rPr>
          <w:b/>
          <w:bCs/>
          <w:color w:val="FF0000"/>
          <w:sz w:val="32"/>
          <w:szCs w:val="32"/>
          <w:u w:val="single"/>
          <w:lang w:bidi="ar-IQ"/>
        </w:rPr>
        <w:t xml:space="preserve"> radio</w:t>
      </w:r>
      <w:r w:rsidRPr="0034513A">
        <w:rPr>
          <w:rFonts w:cs="Times New Roman"/>
          <w:b/>
          <w:bCs/>
          <w:sz w:val="24"/>
          <w:szCs w:val="24"/>
          <w:u w:val="single"/>
          <w:rtl/>
          <w:lang w:bidi="ar-IQ"/>
        </w:rPr>
        <w:t xml:space="preserve"> </w:t>
      </w:r>
      <w:r w:rsidRPr="0034513A">
        <w:rPr>
          <w:b/>
          <w:bCs/>
          <w:color w:val="FF0000"/>
          <w:sz w:val="32"/>
          <w:szCs w:val="32"/>
          <w:u w:val="single"/>
          <w:lang w:bidi="ar-IQ"/>
        </w:rPr>
        <w:t>module</w:t>
      </w:r>
      <w:r w:rsidRPr="0034513A">
        <w:rPr>
          <w:rFonts w:cs="Times New Roman"/>
          <w:b/>
          <w:bCs/>
          <w:sz w:val="24"/>
          <w:szCs w:val="24"/>
          <w:rtl/>
          <w:lang w:bidi="ar-IQ"/>
        </w:rPr>
        <w:t xml:space="preserve"> </w:t>
      </w:r>
      <w:r w:rsidRPr="0034513A">
        <w:rPr>
          <w:b/>
          <w:bCs/>
          <w:sz w:val="24"/>
          <w:szCs w:val="24"/>
          <w:rtl/>
        </w:rPr>
        <w:t>تثبت في أجهزة الكمبيوتر والتلفونات وأجهزة التسلية الالكترونية لتصبح هذه الاجهزة تدعم تكنولوجيا البلوتوث والتي سيصبح الاستفادة من ميزاتها على النحو التالي</w:t>
      </w:r>
      <w:r w:rsidRPr="0034513A">
        <w:rPr>
          <w:rFonts w:cs="Times New Roman"/>
          <w:b/>
          <w:bCs/>
          <w:sz w:val="24"/>
          <w:szCs w:val="24"/>
          <w:rtl/>
          <w:lang w:bidi="ar-IQ"/>
        </w:rPr>
        <w:t>:</w:t>
      </w:r>
    </w:p>
    <w:p w:rsidR="0037118D" w:rsidRPr="0034513A" w:rsidRDefault="005E07BD" w:rsidP="005F17C9">
      <w:pPr>
        <w:tabs>
          <w:tab w:val="left" w:pos="793"/>
        </w:tabs>
        <w:spacing w:line="240" w:lineRule="auto"/>
        <w:rPr>
          <w:sz w:val="24"/>
          <w:szCs w:val="24"/>
          <w:lang w:bidi="ar-IQ"/>
        </w:rPr>
      </w:pPr>
      <w:r>
        <w:rPr>
          <w:b/>
          <w:bCs/>
          <w:sz w:val="24"/>
          <w:szCs w:val="24"/>
        </w:rPr>
        <w:t>1</w:t>
      </w:r>
      <w:r>
        <w:rPr>
          <w:rFonts w:hint="cs"/>
          <w:b/>
          <w:bCs/>
          <w:sz w:val="24"/>
          <w:szCs w:val="24"/>
          <w:rtl/>
          <w:lang w:bidi="ar-IQ"/>
        </w:rPr>
        <w:t>.</w:t>
      </w:r>
      <w:r w:rsidR="0037118D" w:rsidRPr="0034513A">
        <w:rPr>
          <w:b/>
          <w:bCs/>
          <w:sz w:val="24"/>
          <w:szCs w:val="24"/>
          <w:rtl/>
        </w:rPr>
        <w:t>أجهزة بدون اسلاك: وهذا يجعل نقل الاجهزة وترتيبها في السفر أو في البيت سهلا وبدون متاعب</w:t>
      </w:r>
      <w:r w:rsidR="0037118D" w:rsidRPr="0034513A">
        <w:rPr>
          <w:rFonts w:cs="Times New Roman"/>
          <w:b/>
          <w:bCs/>
          <w:sz w:val="24"/>
          <w:szCs w:val="24"/>
          <w:rtl/>
          <w:lang w:bidi="ar-IQ"/>
        </w:rPr>
        <w:t>.</w:t>
      </w:r>
    </w:p>
    <w:p w:rsidR="0037118D" w:rsidRPr="0034513A" w:rsidRDefault="005E07BD" w:rsidP="005F17C9">
      <w:pPr>
        <w:tabs>
          <w:tab w:val="left" w:pos="793"/>
        </w:tabs>
        <w:spacing w:line="240" w:lineRule="auto"/>
        <w:rPr>
          <w:sz w:val="24"/>
          <w:szCs w:val="24"/>
          <w:rtl/>
          <w:lang w:bidi="ar-IQ"/>
        </w:rPr>
      </w:pPr>
      <w:r>
        <w:rPr>
          <w:b/>
          <w:bCs/>
          <w:sz w:val="24"/>
          <w:szCs w:val="24"/>
        </w:rPr>
        <w:t>2</w:t>
      </w:r>
      <w:r w:rsidR="0037118D" w:rsidRPr="0034513A">
        <w:rPr>
          <w:b/>
          <w:bCs/>
          <w:sz w:val="24"/>
          <w:szCs w:val="24"/>
          <w:rtl/>
        </w:rPr>
        <w:t>-</w:t>
      </w:r>
      <w:r>
        <w:rPr>
          <w:rFonts w:hint="cs"/>
          <w:b/>
          <w:bCs/>
          <w:sz w:val="24"/>
          <w:szCs w:val="24"/>
          <w:rtl/>
        </w:rPr>
        <w:t xml:space="preserve"> </w:t>
      </w:r>
      <w:r w:rsidR="0037118D" w:rsidRPr="0034513A">
        <w:rPr>
          <w:b/>
          <w:bCs/>
          <w:sz w:val="24"/>
          <w:szCs w:val="24"/>
          <w:rtl/>
        </w:rPr>
        <w:t>غير مكلفة بالمقارنة بالأجهزة الحالية</w:t>
      </w:r>
      <w:r w:rsidR="0037118D" w:rsidRPr="0034513A">
        <w:rPr>
          <w:rFonts w:cs="Times New Roman"/>
          <w:b/>
          <w:bCs/>
          <w:sz w:val="24"/>
          <w:szCs w:val="24"/>
          <w:rtl/>
          <w:lang w:bidi="ar-IQ"/>
        </w:rPr>
        <w:t xml:space="preserve">. </w:t>
      </w:r>
    </w:p>
    <w:p w:rsidR="0037118D" w:rsidRPr="0034513A" w:rsidRDefault="005E07BD" w:rsidP="005F17C9">
      <w:pPr>
        <w:tabs>
          <w:tab w:val="left" w:pos="793"/>
        </w:tabs>
        <w:rPr>
          <w:sz w:val="24"/>
          <w:szCs w:val="24"/>
          <w:rtl/>
          <w:lang w:bidi="ar-IQ"/>
        </w:rPr>
      </w:pPr>
      <w:r>
        <w:rPr>
          <w:b/>
          <w:bCs/>
          <w:sz w:val="24"/>
          <w:szCs w:val="24"/>
        </w:rPr>
        <w:t>3</w:t>
      </w:r>
      <w:r w:rsidR="0037118D" w:rsidRPr="0034513A">
        <w:rPr>
          <w:b/>
          <w:bCs/>
          <w:sz w:val="24"/>
          <w:szCs w:val="24"/>
          <w:rtl/>
        </w:rPr>
        <w:t>-سهلة التشغيل: تستطيع الاجهزة من التواصل ببعضها البعض بدون تدخل المستخدم وكل ما عليك هو الضغط على زر التشغيل واترك الباقي للبلوتوث ليتحوار مع الجهاز المعني بالأمر من خلال الموديل مثل تبادل الملفات بكافة أنواعها بين الاجهزة الالكترونية</w:t>
      </w:r>
      <w:r w:rsidR="0037118D" w:rsidRPr="0034513A">
        <w:rPr>
          <w:rFonts w:cs="Times New Roman"/>
          <w:b/>
          <w:bCs/>
          <w:sz w:val="24"/>
          <w:szCs w:val="24"/>
          <w:rtl/>
          <w:lang w:bidi="ar-IQ"/>
        </w:rPr>
        <w:t xml:space="preserve">. </w:t>
      </w:r>
    </w:p>
    <w:p w:rsidR="0037118D" w:rsidRPr="0034513A" w:rsidRDefault="0037118D" w:rsidP="005F17C9">
      <w:pPr>
        <w:tabs>
          <w:tab w:val="left" w:pos="793"/>
        </w:tabs>
        <w:rPr>
          <w:sz w:val="24"/>
          <w:szCs w:val="24"/>
          <w:rtl/>
          <w:lang w:bidi="ar-IQ"/>
        </w:rPr>
      </w:pPr>
      <w:r w:rsidRPr="0034513A">
        <w:rPr>
          <w:b/>
          <w:bCs/>
          <w:sz w:val="24"/>
          <w:szCs w:val="24"/>
          <w:rtl/>
        </w:rPr>
        <w:t>تعمل وسيلة اتصال البلوتوث عند</w:t>
      </w:r>
      <w:r w:rsidRPr="0034513A">
        <w:rPr>
          <w:b/>
          <w:bCs/>
          <w:sz w:val="24"/>
          <w:szCs w:val="24"/>
          <w:u w:val="single"/>
          <w:rtl/>
        </w:rPr>
        <w:t xml:space="preserve"> </w:t>
      </w:r>
      <w:r w:rsidRPr="0034513A">
        <w:rPr>
          <w:b/>
          <w:bCs/>
          <w:color w:val="FF0000"/>
          <w:sz w:val="24"/>
          <w:szCs w:val="24"/>
          <w:u w:val="single"/>
          <w:rtl/>
          <w:lang w:bidi="ar-IQ"/>
        </w:rPr>
        <w:t>تردد 2.45 جيجاهيرتز</w:t>
      </w:r>
      <w:r w:rsidRPr="0034513A">
        <w:rPr>
          <w:b/>
          <w:bCs/>
          <w:color w:val="FF0000"/>
          <w:sz w:val="32"/>
          <w:szCs w:val="32"/>
          <w:u w:val="single"/>
          <w:rtl/>
          <w:lang w:bidi="ar-IQ"/>
        </w:rPr>
        <w:t xml:space="preserve"> </w:t>
      </w:r>
      <w:r w:rsidRPr="0034513A">
        <w:rPr>
          <w:b/>
          <w:bCs/>
          <w:sz w:val="24"/>
          <w:szCs w:val="24"/>
          <w:rtl/>
        </w:rPr>
        <w:t>وهذا التردد يتفق مع الاجهزة الطبية والأجهزة العلمية والصناعية مما يجعل انتشار استخدامه سهل. فمثلا يمكن فتح باب الكراج من خلال أشعة تحت الحمراء يصدرها جهاز خاص لذلك ولكن باستخدام البلوتوث يمكن فتح الكراج باستخدام جهاز الهاتف النقال.</w:t>
      </w:r>
      <w:r w:rsidRPr="0034513A">
        <w:rPr>
          <w:rFonts w:cs="Times New Roman"/>
          <w:sz w:val="24"/>
          <w:szCs w:val="24"/>
          <w:rtl/>
          <w:lang w:bidi="ar-IQ"/>
        </w:rPr>
        <w:t xml:space="preserve"> </w:t>
      </w:r>
    </w:p>
    <w:p w:rsidR="00CB6536" w:rsidRPr="008B37D1" w:rsidRDefault="005F17C9" w:rsidP="005F17C9">
      <w:pPr>
        <w:tabs>
          <w:tab w:val="left" w:pos="1241"/>
        </w:tabs>
        <w:rPr>
          <w:rtl/>
          <w:lang w:bidi="ar-IQ"/>
        </w:rPr>
      </w:pPr>
      <w:r>
        <w:rPr>
          <w:noProof/>
          <w:rt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90675" cy="1343025"/>
            <wp:effectExtent l="38100" t="38100" r="28575" b="28575"/>
            <wp:wrapSquare wrapText="bothSides"/>
            <wp:docPr id="3" name="Picture 1" descr="9114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47-136"/>
                    <pic:cNvPicPr>
                      <a:picLocks noChangeAspect="1" noChangeArrowheads="1"/>
                    </pic:cNvPicPr>
                  </pic:nvPicPr>
                  <pic:blipFill>
                    <a:blip r:embed="rId13">
                      <a:extLst>
                        <a:ext uri="28A0092B-C50C-407e-A947-70E740481C1C">
                          <a14:useLocalDpi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0"/>
                        </a:ext>
                      </a:extLst>
                    </a:blip>
                    <a:srcRect/>
                    <a:stretch>
                      <a:fillRect/>
                    </a:stretch>
                  </pic:blipFill>
                  <pic:spPr bwMode="auto">
                    <a:xfrm>
                      <a:off x="0" y="0"/>
                      <a:ext cx="1590675" cy="1343025"/>
                    </a:xfrm>
                    <a:prstGeom prst="rect">
                      <a:avLst/>
                    </a:prstGeom>
                    <a:extLst>
                      <a:ext uri="{909E8E84-426E-40dd-AFC4-6F175D3DCCD1}">
                        <a14:hiddenFill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a:solidFill>
                            <a:srgbClr val="FFFFFF" mc:Ignorable=""/>
                          </a:solidFill>
                        </a14:hiddenFill>
                      </a:ext>
                      <a:ext uri="{91240B29-F687-4f45-9708-019B960494DF}">
                        <a14:hiddenLine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w="9525">
                          <a:solidFill>
                            <a:srgbClr val="000000" mc:Ignorable=""/>
                          </a:solidFill>
                          <a:miter lim="800000"/>
                          <a:headEnd/>
                          <a:tailEnd/>
                        </a14:hiddenLine>
                      </a:ext>
                    </a:extLst>
                  </pic:spPr>
                </pic:pic>
              </a:graphicData>
            </a:graphic>
          </wp:anchor>
        </w:drawing>
      </w:r>
      <w:r>
        <w:rPr>
          <w:rFonts w:ascii="Tahoma" w:hAnsi="Tahoma" w:cs="Tahoma"/>
          <w:noProof/>
          <w:sz w:val="20"/>
          <w:szCs w:val="20"/>
        </w:rPr>
        <w:drawing>
          <wp:inline distT="0" distB="0" distL="0" distR="0">
            <wp:extent cx="2381250" cy="1143000"/>
            <wp:effectExtent l="38100" t="38100" r="19050" b="19050"/>
            <wp:docPr id="4" name="Picture 4" descr="9114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1147-143"/>
                    <pic:cNvPicPr>
                      <a:picLocks noChangeAspect="1" noChangeArrowheads="1"/>
                    </pic:cNvPicPr>
                  </pic:nvPicPr>
                  <pic:blipFill>
                    <a:blip r:embed="rId14">
                      <a:extLst>
                        <a:ext uri="28A0092B-C50C-407e-A947-70E740481C1C">
                          <a14:useLocalDpi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0"/>
                        </a:ext>
                      </a:extLst>
                    </a:blip>
                    <a:srcRect/>
                    <a:stretch>
                      <a:fillRect/>
                    </a:stretch>
                  </pic:blipFill>
                  <pic:spPr bwMode="auto">
                    <a:xfrm>
                      <a:off x="0" y="0"/>
                      <a:ext cx="2381250" cy="1143000"/>
                    </a:xfrm>
                    <a:prstGeom prst="rect">
                      <a:avLst/>
                    </a:prstGeom>
                    <a:extLst>
                      <a:ext uri="{909E8E84-426E-40dd-AFC4-6F175D3DCCD1}">
                        <a14:hiddenFill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a:solidFill>
                            <a:srgbClr val="FFFFFF" mc:Ignorable=""/>
                          </a:solidFill>
                        </a14:hiddenFill>
                      </a:ext>
                      <a:ext uri="{91240B29-F687-4f45-9708-019B960494DF}">
                        <a14:hiddenLine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w="9525">
                          <a:solidFill>
                            <a:srgbClr val="000000" mc:Ignorable=""/>
                          </a:solidFill>
                          <a:miter lim="800000"/>
                          <a:headEnd/>
                          <a:tailEnd/>
                        </a14:hiddenLine>
                      </a:ext>
                    </a:extLst>
                  </pic:spPr>
                </pic:pic>
              </a:graphicData>
            </a:graphic>
          </wp:inline>
        </w:drawing>
      </w:r>
    </w:p>
    <w:sectPr w:rsidR="00CB6536" w:rsidRPr="008B37D1" w:rsidSect="00FA7F07">
      <w:headerReference w:type="default" r:id="rId15"/>
      <w:footerReference w:type="default" r:id="rId16"/>
      <w:pgSz w:w="11906" w:h="16838"/>
      <w:pgMar w:top="1440" w:right="1800" w:bottom="1440" w:left="1800" w:header="708" w:footer="708" w:gutter="0"/>
      <w:pgBorders w:offsetFrom="page">
        <w:top w:val="stars3d" w:sz="12" w:space="24" w:color="auto"/>
        <w:left w:val="stars3d" w:sz="12" w:space="24" w:color="auto"/>
        <w:bottom w:val="stars3d" w:sz="12" w:space="24" w:color="auto"/>
        <w:right w:val="stars3d"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E7E" w:rsidRDefault="00943E7E" w:rsidP="008B37D1">
      <w:pPr>
        <w:spacing w:after="0" w:line="240" w:lineRule="auto"/>
      </w:pPr>
      <w:r>
        <w:separator/>
      </w:r>
    </w:p>
  </w:endnote>
  <w:endnote w:type="continuationSeparator" w:id="1">
    <w:p w:rsidR="00943E7E" w:rsidRDefault="00943E7E" w:rsidP="008B3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Variants">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76" w:rsidRPr="00CA39C4" w:rsidRDefault="00F24A76">
    <w:pPr>
      <w:pStyle w:val="a6"/>
      <w:rPr>
        <w:rFonts w:cs="DecoType Naskh Variants"/>
        <w:bCs/>
        <w:i/>
        <w:iCs/>
        <w:caps/>
        <w:color w:val="00B0F0"/>
        <w:u w:val="single"/>
        <w:rtl/>
        <w:lang w:bidi="ar-IQ"/>
      </w:rPr>
    </w:pPr>
    <w:r w:rsidRPr="00CA39C4">
      <w:rPr>
        <w:rFonts w:cs="DecoType Naskh Variants" w:hint="cs"/>
        <w:bCs/>
        <w:i/>
        <w:iCs/>
        <w:caps/>
        <w:color w:val="00B0F0"/>
        <w:u w:val="single"/>
        <w:rtl/>
        <w:lang w:bidi="ar-IQ"/>
      </w:rPr>
      <w:t>عبدالرحمن الناصري</w:t>
    </w:r>
  </w:p>
  <w:p w:rsidR="00F24A76" w:rsidRPr="005E07BD" w:rsidRDefault="00F24A76">
    <w:pPr>
      <w:pStyle w:val="a6"/>
      <w:rPr>
        <w:rFonts w:cs="DecoType Naskh Variants"/>
        <w:b/>
        <w:caps/>
        <w:color w:val="4F81BD" w:themeColor="accent1"/>
        <w:lang w:bidi="ar-IQ"/>
      </w:rPr>
    </w:pPr>
    <w:r w:rsidRPr="00CA39C4">
      <w:rPr>
        <w:rFonts w:cs="DecoType Naskh Variants" w:hint="cs"/>
        <w:bCs/>
        <w:i/>
        <w:iCs/>
        <w:caps/>
        <w:color w:val="00B0F0"/>
        <w:u w:val="single"/>
        <w:rtl/>
        <w:lang w:bidi="ar-IQ"/>
      </w:rPr>
      <w:t>المرحلة الأولى _قسم علوم الحاسبات</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E7E" w:rsidRDefault="00943E7E" w:rsidP="008B37D1">
      <w:pPr>
        <w:spacing w:after="0" w:line="240" w:lineRule="auto"/>
      </w:pPr>
      <w:r>
        <w:separator/>
      </w:r>
    </w:p>
  </w:footnote>
  <w:footnote w:type="continuationSeparator" w:id="1">
    <w:p w:rsidR="00943E7E" w:rsidRDefault="00943E7E" w:rsidP="008B3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76" w:rsidRPr="008C6609" w:rsidRDefault="00F24A76" w:rsidP="008C6609">
    <w:pPr>
      <w:pStyle w:val="a5"/>
      <w:rPr>
        <w:rFonts w:cs="DecoType Naskh Variants"/>
        <w:lang w:bidi="ar-IQ"/>
      </w:rPr>
    </w:pPr>
    <w:r w:rsidRPr="008C6609">
      <w:rPr>
        <w:rFonts w:cs="DecoType Naskh Variants" w:hint="cs"/>
        <w:rtl/>
        <w:lang w:bidi="ar-IQ"/>
      </w:rPr>
      <w:t xml:space="preserve">البلوتوث الاتصال الاسلكي بين الاجهزة                                                                                                                                                                      </w:t>
    </w:r>
    <w:r>
      <w:rPr>
        <w:rFonts w:ascii="Arial Black" w:hAnsi="Arial Black" w:cs="DecoType Naskh Variants" w:hint="cs"/>
        <w:rtl/>
        <w:lang w:bidi="ar-IQ"/>
      </w:rPr>
      <w:t xml:space="preserve"> </w:t>
    </w:r>
    <w:r w:rsidRPr="008C6609">
      <w:rPr>
        <w:rFonts w:ascii="Arial Black" w:hAnsi="Arial Black" w:cs="DecoType Naskh Variants" w:hint="cs"/>
        <w:rtl/>
        <w:lang w:bidi="ar-IQ"/>
      </w:rPr>
      <w:t xml:space="preserve">             </w:t>
    </w:r>
    <w:r w:rsidRPr="008C6609">
      <w:rPr>
        <w:rFonts w:ascii="Arial Black" w:hAnsi="Arial Black" w:cs="DecoType Naskh Variants"/>
        <w:lang w:bidi="ar-IQ"/>
      </w:rPr>
      <w:t>Bluetoo</w:t>
    </w:r>
    <w:r>
      <w:rPr>
        <w:rFonts w:ascii="Arial Black" w:hAnsi="Arial Black" w:cs="DecoType Naskh Variants"/>
        <w:lang w:bidi="ar-IQ"/>
      </w:rPr>
      <w:t>th</w:t>
    </w:r>
    <w:r>
      <w:rPr>
        <w:rFonts w:cs="DecoType Naskh Variants" w:hint="cs"/>
        <w:rtl/>
        <w:lang w:bidi="ar-IQ"/>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B37D1"/>
    <w:rsid w:val="00127597"/>
    <w:rsid w:val="0015318E"/>
    <w:rsid w:val="00201E5E"/>
    <w:rsid w:val="002A3E98"/>
    <w:rsid w:val="0034513A"/>
    <w:rsid w:val="0037118D"/>
    <w:rsid w:val="00553F85"/>
    <w:rsid w:val="005E07BD"/>
    <w:rsid w:val="005F17C9"/>
    <w:rsid w:val="00724BC5"/>
    <w:rsid w:val="00816202"/>
    <w:rsid w:val="00835B82"/>
    <w:rsid w:val="00842A2E"/>
    <w:rsid w:val="00893BDD"/>
    <w:rsid w:val="008B37D1"/>
    <w:rsid w:val="008C6609"/>
    <w:rsid w:val="00943E7E"/>
    <w:rsid w:val="00951A4D"/>
    <w:rsid w:val="00BB4EF9"/>
    <w:rsid w:val="00C6659D"/>
    <w:rsid w:val="00CA39C4"/>
    <w:rsid w:val="00CB6536"/>
    <w:rsid w:val="00F24A76"/>
    <w:rsid w:val="00F32EC4"/>
    <w:rsid w:val="00F662DA"/>
    <w:rsid w:val="00FA7F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37D1"/>
    <w:pPr>
      <w:bidi/>
      <w:spacing w:after="0" w:line="240" w:lineRule="auto"/>
    </w:pPr>
  </w:style>
  <w:style w:type="paragraph" w:styleId="a4">
    <w:name w:val="Balloon Text"/>
    <w:basedOn w:val="a"/>
    <w:link w:val="Char"/>
    <w:uiPriority w:val="99"/>
    <w:semiHidden/>
    <w:unhideWhenUsed/>
    <w:rsid w:val="008B37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B37D1"/>
    <w:rPr>
      <w:rFonts w:ascii="Tahoma" w:hAnsi="Tahoma" w:cs="Tahoma"/>
      <w:sz w:val="16"/>
      <w:szCs w:val="16"/>
    </w:rPr>
  </w:style>
  <w:style w:type="paragraph" w:styleId="a5">
    <w:name w:val="header"/>
    <w:basedOn w:val="a"/>
    <w:link w:val="Char0"/>
    <w:uiPriority w:val="99"/>
    <w:unhideWhenUsed/>
    <w:rsid w:val="008B37D1"/>
    <w:pPr>
      <w:tabs>
        <w:tab w:val="center" w:pos="4153"/>
        <w:tab w:val="right" w:pos="8306"/>
      </w:tabs>
      <w:spacing w:after="0" w:line="240" w:lineRule="auto"/>
    </w:pPr>
  </w:style>
  <w:style w:type="character" w:customStyle="1" w:styleId="Char0">
    <w:name w:val="رأس صفحة Char"/>
    <w:basedOn w:val="a0"/>
    <w:link w:val="a5"/>
    <w:uiPriority w:val="99"/>
    <w:rsid w:val="008B37D1"/>
  </w:style>
  <w:style w:type="paragraph" w:styleId="a6">
    <w:name w:val="footer"/>
    <w:basedOn w:val="a"/>
    <w:link w:val="Char1"/>
    <w:uiPriority w:val="99"/>
    <w:unhideWhenUsed/>
    <w:rsid w:val="008B37D1"/>
    <w:pPr>
      <w:tabs>
        <w:tab w:val="center" w:pos="4153"/>
        <w:tab w:val="right" w:pos="8306"/>
      </w:tabs>
      <w:spacing w:after="0" w:line="240" w:lineRule="auto"/>
    </w:pPr>
  </w:style>
  <w:style w:type="character" w:customStyle="1" w:styleId="Char1">
    <w:name w:val="تذييل صفحة Char"/>
    <w:basedOn w:val="a0"/>
    <w:link w:val="a6"/>
    <w:uiPriority w:val="99"/>
    <w:rsid w:val="008B37D1"/>
  </w:style>
  <w:style w:type="paragraph" w:styleId="a7">
    <w:name w:val="Normal (Web)"/>
    <w:basedOn w:val="a"/>
    <w:uiPriority w:val="99"/>
    <w:semiHidden/>
    <w:unhideWhenUsed/>
    <w:rsid w:val="008B37D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7D1"/>
    <w:pPr>
      <w:bidi/>
      <w:spacing w:after="0" w:line="240" w:lineRule="auto"/>
    </w:pPr>
  </w:style>
  <w:style w:type="paragraph" w:styleId="BalloonText">
    <w:name w:val="Balloon Text"/>
    <w:basedOn w:val="Normal"/>
    <w:link w:val="BalloonTextChar"/>
    <w:uiPriority w:val="99"/>
    <w:semiHidden/>
    <w:unhideWhenUsed/>
    <w:rsid w:val="008B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D1"/>
    <w:rPr>
      <w:rFonts w:ascii="Tahoma" w:hAnsi="Tahoma" w:cs="Tahoma"/>
      <w:sz w:val="16"/>
      <w:szCs w:val="16"/>
    </w:rPr>
  </w:style>
  <w:style w:type="paragraph" w:styleId="Header">
    <w:name w:val="header"/>
    <w:basedOn w:val="Normal"/>
    <w:link w:val="HeaderChar"/>
    <w:uiPriority w:val="99"/>
    <w:unhideWhenUsed/>
    <w:rsid w:val="008B37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37D1"/>
  </w:style>
  <w:style w:type="paragraph" w:styleId="Footer">
    <w:name w:val="footer"/>
    <w:basedOn w:val="Normal"/>
    <w:link w:val="FooterChar"/>
    <w:uiPriority w:val="99"/>
    <w:unhideWhenUsed/>
    <w:rsid w:val="008B37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37D1"/>
  </w:style>
  <w:style w:type="paragraph" w:styleId="NormalWeb">
    <w:name w:val="Normal (Web)"/>
    <w:basedOn w:val="Normal"/>
    <w:uiPriority w:val="99"/>
    <w:semiHidden/>
    <w:unhideWhenUsed/>
    <w:rsid w:val="008B37D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7045317">
      <w:bodyDiv w:val="1"/>
      <w:marLeft w:val="0"/>
      <w:marRight w:val="0"/>
      <w:marTop w:val="0"/>
      <w:marBottom w:val="0"/>
      <w:divBdr>
        <w:top w:val="none" w:sz="0" w:space="0" w:color="auto"/>
        <w:left w:val="none" w:sz="0" w:space="0" w:color="auto"/>
        <w:bottom w:val="none" w:sz="0" w:space="0" w:color="auto"/>
        <w:right w:val="none" w:sz="0" w:space="0" w:color="auto"/>
      </w:divBdr>
    </w:div>
    <w:div w:id="809513430">
      <w:bodyDiv w:val="1"/>
      <w:marLeft w:val="0"/>
      <w:marRight w:val="0"/>
      <w:marTop w:val="0"/>
      <w:marBottom w:val="0"/>
      <w:divBdr>
        <w:top w:val="none" w:sz="0" w:space="0" w:color="auto"/>
        <w:left w:val="none" w:sz="0" w:space="0" w:color="auto"/>
        <w:bottom w:val="none" w:sz="0" w:space="0" w:color="auto"/>
        <w:right w:val="none" w:sz="0" w:space="0" w:color="auto"/>
      </w:divBdr>
    </w:div>
    <w:div w:id="951546784">
      <w:bodyDiv w:val="1"/>
      <w:marLeft w:val="0"/>
      <w:marRight w:val="0"/>
      <w:marTop w:val="0"/>
      <w:marBottom w:val="0"/>
      <w:divBdr>
        <w:top w:val="none" w:sz="0" w:space="0" w:color="auto"/>
        <w:left w:val="none" w:sz="0" w:space="0" w:color="auto"/>
        <w:bottom w:val="none" w:sz="0" w:space="0" w:color="auto"/>
        <w:right w:val="none" w:sz="0" w:space="0" w:color="auto"/>
      </w:divBdr>
    </w:div>
    <w:div w:id="1336422999">
      <w:bodyDiv w:val="1"/>
      <w:marLeft w:val="0"/>
      <w:marRight w:val="0"/>
      <w:marTop w:val="0"/>
      <w:marBottom w:val="0"/>
      <w:divBdr>
        <w:top w:val="none" w:sz="0" w:space="0" w:color="auto"/>
        <w:left w:val="none" w:sz="0" w:space="0" w:color="auto"/>
        <w:bottom w:val="none" w:sz="0" w:space="0" w:color="auto"/>
        <w:right w:val="none" w:sz="0" w:space="0" w:color="auto"/>
      </w:divBdr>
    </w:div>
    <w:div w:id="19138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06/relationships/stylesWithtEffects" Target="stylesWithEffects.xml"/><Relationship Id="rId4" Type="http://schemas.openxmlformats.org/officeDocument/2006/relationships/settings" Target="settings.xml"/><Relationship Id="rId9" Type="http://schemas.openxmlformats.org/officeDocument/2006/relationships/hyperlink" Target="http://ar.wikipedia.org/wiki/%D9%85%D9%84%D9%81:Bluetooth.sv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uts:outSpaceData xmlns:outs="http://schemas.microsoft.com/office/2009/outspace/metadata">
  <outs:relatedDates>
    <outs:relatedDate>
      <outs:type>3</outs:type>
      <outs:displayName>Last Modified</outs:displayName>
      <outs:dateTime>2010-04-12T17:58:00Z</outs:dateTime>
      <outs:isPinned>true</outs:isPinned>
    </outs:relatedDate>
    <outs:relatedDate>
      <outs:type>2</outs:type>
      <outs:displayName>Created</outs:displayName>
      <outs:dateTime>2010-04-12T16:16:00Z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programmer</outs:displayName>
          <outs:accountName/>
        </outs:relatedPerson>
      </outs:people>
      <outs:source>0</outs:source>
      <outs:isPinned>true</outs:isPinned>
    </outs:relatedPeopleItem>
    <outs:relatedPeopleItem>
      <outs:category>Last modified by</outs:category>
      <outs:people>
        <outs:relatedPerson>
          <outs:displayName>programmer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EE7D1DCC-EC9F-4BCA-8710-11D1FA32F4DC}">
  <ds:schemaRefs>
    <ds:schemaRef ds:uri="http://schemas.openxmlformats.org/officeDocument/2006/bibliography"/>
  </ds:schemaRefs>
</ds:datastoreItem>
</file>

<file path=customXml/itemProps2.xml><?xml version="1.0" encoding="utf-8"?>
<ds:datastoreItem xmlns:ds="http://schemas.openxmlformats.org/officeDocument/2006/customXml" ds:itemID="{3F955129-8BF5-4DB9-809A-FC95AD1FFBF3}">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programmer</dc:creator>
  <cp:lastModifiedBy>programmer</cp:lastModifiedBy>
  <cp:revision>10</cp:revision>
  <dcterms:created xsi:type="dcterms:W3CDTF">2010-04-12T16:16:00Z</dcterms:created>
  <dcterms:modified xsi:type="dcterms:W3CDTF">2010-07-11T07:00:00Z</dcterms:modified>
</cp:coreProperties>
</file>