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المبانى بالطوب المصمت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مبانى يعادل 8 م2 مبانى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م2 مبانى يحتاج 70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4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0.67 م3 رمل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ام3 مونه تحتاج 1م3 رمل و 6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يفضل الطوب الاسمنت المصمت فى الحمامات و المطابخ و اسفل الارض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تثبيت العتب الخرسانى على الحوائط  بمسافه 20 سم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بناء الحائط بارتفاع لا يزيد عن 1.5 م فى اليوم الواحد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  <w:t xml:space="preserve"> 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استلام المبانى بشد الخيط  رأسى و افقى و باستخدام ميزان الخيط و بالقده الالومنيوم رأسى و افقى و قطرى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ترك خلوص 2 سم من كل جوانب الفتحات لتسهيل تركيب الابواب و الشبابيك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فى حالة وجود عامود لابد من بناء كتف نصف طوبه لتركيب الابواب و الشبابيك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البياض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طرطشه تحتاج 1م3 رمل و 9 شكائر اسمنت وتنتج 200 م2 طرطشه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بياض تحتاج 1م3 رمل و 6 شكائر اسمنت وتنتج 40 م2 بياض بسمك 2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البؤجه 5*10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اسفل السقف ب 50سم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اعلى الارضيه ب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lastRenderedPageBreak/>
        <w:t>المسافه بين البؤج لا تزيد عن 2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البؤج بميزان الخيط</w:t>
      </w:r>
      <w:r w:rsidR="0050270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بالقده و بالخيط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الاوتار ملئ ما بين البؤج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البياض بالقده الالومنيوم بطول 3 م رأسى و أفقى و قطرى</w:t>
      </w:r>
    </w:p>
    <w:p w:rsidR="000D252C" w:rsidRPr="009D11D2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bookmarkStart w:id="0" w:name="_GoBack"/>
      <w:bookmarkEnd w:id="0"/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رأسية بياض الواجهات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شد خيطين من بداية و نهاية الواجهه و بكل خيط ثقل من اعلى الواجهه الى اسفلها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الواجهه من اعلى الى اسفل الى مجموعات  كل مجموعه تضم عدة ادوار تجمعهم تربيه واحده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المجموعه الثانيه من اعلى يتم خزم الخيطين على البؤج الحقيقيه بدون تربيه  مع شد الخيطين الى اسفل بالثقل حتى نهاية المجموعه لنحدد مقدار تربية هذه المجموعه و هكذا فى باقى المجموعات التى اسفلها حتى نصل الى المجموعه الاخيره التى تعلو الارض مباشرة</w:t>
      </w:r>
    </w:p>
    <w:p w:rsidR="000D252C" w:rsidRDefault="000D252C" w:rsidP="000D252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بذلك نقلل التربيه فى الواجهه مع عدم استخدام الجبس فى اعمال البياض</w:t>
      </w:r>
    </w:p>
    <w:p w:rsidR="006604CB" w:rsidRPr="009F5706" w:rsidRDefault="006604CB" w:rsidP="006604C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الشبك الممدد</w:t>
      </w:r>
    </w:p>
    <w:p w:rsidR="006604CB" w:rsidRPr="009F5706" w:rsidRDefault="006604CB" w:rsidP="0073601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فى مناطق اتصال الخرسانه و المبانى بالطوب بعرض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تثبت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الخرسانه و </w:t>
      </w:r>
      <w:r w:rsidR="0073601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المبانى بالطوب و يكون التثبيت بالمسامير الصلب و الورد</w:t>
      </w:r>
    </w:p>
    <w:p w:rsidR="006604CB" w:rsidRPr="009F5706" w:rsidRDefault="006604CB" w:rsidP="006604CB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يستخدم اسفل بلوكات الهوردى سلاب من البوليسترين و الفلين لتثبيت البياض</w:t>
      </w:r>
    </w:p>
    <w:p w:rsidR="000D252C" w:rsidRPr="00AF6ED3" w:rsidRDefault="000D252C" w:rsidP="00AF6ED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</w:p>
    <w:p w:rsidR="005331EF" w:rsidRPr="009F5706" w:rsidRDefault="005331EF" w:rsidP="005331E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الدهانات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الاسطح الاسمنتيه ( اسقف و حوائط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سحب السكينه الاولى من المعجون فى الاتجاه الطولى للحائط مع الصنفره 120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الثانيه من المعجون فى الاتجاه ال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رضى للحائط مع الصنفره 120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فى اليوم التالى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 بطانه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تشطيب</w:t>
      </w:r>
    </w:p>
    <w:p w:rsidR="001C77E1" w:rsidRPr="009F5706" w:rsidRDefault="001C77E1" w:rsidP="001C77E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الابواب و الشبابيك الخشبيه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سيلر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سحب سك</w:t>
      </w:r>
      <w:r w:rsidR="006963D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نتين معجون مع الصنفره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6D15DB" w:rsidRPr="00CB5826" w:rsidRDefault="006D15DB" w:rsidP="00CB582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الابواب الحديديه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بالبرايمر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B14175" w:rsidRDefault="006D15DB" w:rsidP="003754F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الارضيات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الجرانيت الرخام البورسلين السيرام</w:t>
      </w:r>
      <w:r w:rsidR="003754FD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 البلاط</w:t>
      </w:r>
    </w:p>
    <w:p w:rsidR="00452E63" w:rsidRDefault="00B14175" w:rsidP="004D04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منسوب البلاط</w:t>
      </w:r>
      <w:r w:rsidR="00436047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عن طريق الشرب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اخذ مقاسات الغرفه 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تربيع الغرفه</w:t>
      </w:r>
      <w:r w:rsidR="004D041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="004D041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تحديد اماكن الغلا</w:t>
      </w:r>
      <w:r w:rsidR="004D041A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="004D041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 ( داخل الغرفه )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شد الخيطان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التركيب باستخدام ميزان المياه بطول 1 م للدقه</w:t>
      </w:r>
    </w:p>
    <w:p w:rsidR="006D15DB" w:rsidRPr="009F5706" w:rsidRDefault="00452E63" w:rsidP="004D04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فى اليوم التالى يتم سقية البلاط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مونة البلاط</w:t>
      </w:r>
      <w:r w:rsidR="006D15DB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6D15DB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م3 مونه يحتاج 1 م3 رمل و 6 شكائر اسمنت </w:t>
      </w:r>
      <w:r w:rsidR="006D15DB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و ي</w:t>
      </w:r>
      <w:r w:rsidR="006D15DB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نتج 40 م2 ارضيات بسمك مونه 2 سم اسفل البلاط</w:t>
      </w:r>
    </w:p>
    <w:p w:rsidR="005257F2" w:rsidRDefault="006D15DB" w:rsidP="006D15DB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rtl/>
        </w:rPr>
        <w:t>كل الغرف منسوبها افقى ما عدا الحمام تكون الارضيه بميل 1% فى اتجاه البيبه</w:t>
      </w:r>
    </w:p>
    <w:p w:rsidR="007249E7" w:rsidRDefault="00927E2A" w:rsidP="00927E2A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س</w:t>
      </w:r>
      <w:r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ي</w:t>
      </w: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راميك الحمام</w:t>
      </w:r>
    </w:p>
    <w:p w:rsidR="00927E2A" w:rsidRDefault="007249E7" w:rsidP="00927E2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ملحوظه تم طرطشة الحوائط قبل تركيب السيراميك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ميل الارضيه فى اتجاه البيبه </w:t>
      </w:r>
      <w:r w:rsidR="00927E2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1 %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منسوب البيبه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الثانى لسيراميك الحائط و تأجيل تركيب الصف الاول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الانتهاء من تركيب سيراميك الحوائط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الارضيات</w:t>
      </w:r>
      <w:r w:rsidR="00927E2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927E2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الاول من سيراميك الحوائط</w:t>
      </w:r>
    </w:p>
    <w:p w:rsidR="00A13366" w:rsidRPr="0072606D" w:rsidRDefault="00A13366" w:rsidP="00A1336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72606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HDF</w:t>
      </w:r>
      <w:r w:rsidRPr="0072606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الارضيات الخشبيه </w:t>
      </w:r>
    </w:p>
    <w:p w:rsidR="008A62B1" w:rsidRDefault="008A62B1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بلاط موزايكو للغرفه بمنسوب اقل من منسوب بلاط الشقه </w:t>
      </w:r>
    </w:p>
    <w:p w:rsidR="008A62B1" w:rsidRDefault="008A62B1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 1 سم</w:t>
      </w:r>
    </w:p>
    <w:p w:rsidR="008A62B1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تغطيه البلاط بمشمع عازل للرطوبه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الارضيات الخشبيه عاشق و معشوق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الوزره</w:t>
      </w:r>
    </w:p>
    <w:p w:rsidR="006313DF" w:rsidRDefault="006313DF" w:rsidP="008A62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القطعه الخاصه بين الارضيات الخشبيه و بلاط الشقه</w:t>
      </w:r>
    </w:p>
    <w:p w:rsidR="00AD7CF6" w:rsidRPr="006237D3" w:rsidRDefault="00AD7CF6" w:rsidP="008A62B1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6237D3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المصيص</w:t>
      </w:r>
    </w:p>
    <w:p w:rsidR="00AD7CF6" w:rsidRDefault="00AD7CF6" w:rsidP="00F5667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شيكارة مصيص + 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5 كجم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جير سلطاني  تفرد نحو 15 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م2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سمك 0.5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سم على الحوائط وال</w:t>
      </w:r>
      <w:r w:rsidR="00E81A71"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سقف </w:t>
      </w:r>
    </w:p>
    <w:p w:rsidR="00FC1A1F" w:rsidRDefault="00FC1A1F" w:rsidP="00F5667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D87A1E" w:rsidRPr="006237D3" w:rsidRDefault="00D87A1E" w:rsidP="00F5667B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الفطيسه الجبسيه</w:t>
      </w:r>
    </w:p>
    <w:p w:rsidR="00D87A1E" w:rsidRDefault="00D87A1E" w:rsidP="006373D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شيكارة مصيص + 5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كجم جير سلطاني +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كجم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بيض +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ا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كاسيد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اللون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 تفرد 15 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>م2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0.5</w:t>
      </w:r>
      <w:r w:rsidR="00FC1A1F"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</w:p>
    <w:p w:rsidR="00A95273" w:rsidRPr="006237D3" w:rsidRDefault="00A95273" w:rsidP="00153B44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lastRenderedPageBreak/>
        <w:t>الطرطش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بالماكين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العادي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والممسوس</w:t>
      </w:r>
      <w:r w:rsidR="00153B44"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ه</w:t>
      </w:r>
    </w:p>
    <w:p w:rsidR="00D472CF" w:rsidRDefault="00D472CF" w:rsidP="00CA538D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شيكارة بودرة حجر + 0.25 شيكارة </w:t>
      </w:r>
      <w:r w:rsidR="00CA538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</w:t>
      </w:r>
      <w:r w:rsidR="00CA538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بيض + 0</w:t>
      </w:r>
      <w:r w:rsidR="00A0626F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.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25 شيكارة جير مطفي تفرد 15 </w:t>
      </w:r>
      <w:r w:rsidR="00A0626F"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م2</w:t>
      </w:r>
    </w:p>
    <w:p w:rsidR="005F0D4C" w:rsidRPr="006237D3" w:rsidRDefault="005F0D4C" w:rsidP="005F0D4C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</w:pPr>
      <w:r w:rsidRPr="006237D3"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  <w:t>بياض الموزايكو</w:t>
      </w:r>
    </w:p>
    <w:p w:rsidR="006373DC" w:rsidRDefault="00796053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بيض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بودرة حجر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حصوة رخام بنسبة 3:2:1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3:1:1  تفرد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10 م2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1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5 م2</w:t>
      </w:r>
      <w:r w:rsidR="004E5735"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2 سم</w:t>
      </w:r>
    </w:p>
    <w:p w:rsidR="008B1263" w:rsidRDefault="008B1263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3220DA">
        <w:rPr>
          <w:rFonts w:asciiTheme="minorBidi" w:hAnsiTheme="minorBidi"/>
          <w:b/>
          <w:bCs/>
          <w:color w:val="7030A0"/>
          <w:sz w:val="40"/>
          <w:szCs w:val="40"/>
          <w:rtl/>
        </w:rPr>
        <w:t>بياض الحجر الصناعي</w:t>
      </w:r>
    </w:p>
    <w:p w:rsidR="00CA16CD" w:rsidRDefault="00CA16CD" w:rsidP="00DE56E3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4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جزاء حصوة كسر حجر + 3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جزاء بودرة حجر + جزء </w:t>
      </w:r>
      <w:r w:rsidR="00B0702D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أبيض تفرد </w:t>
      </w:r>
      <w:r w:rsidR="00DE56E3"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10 م2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 </w:t>
      </w:r>
    </w:p>
    <w:p w:rsidR="0076650D" w:rsidRPr="00AB4DA1" w:rsidRDefault="0076650D" w:rsidP="00DE56E3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</w:p>
    <w:p w:rsidR="00CA16CD" w:rsidRPr="008B1263" w:rsidRDefault="00CA16CD" w:rsidP="00796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F5667B" w:rsidRPr="0054285A" w:rsidRDefault="00F5667B" w:rsidP="00E81A71">
      <w:pPr>
        <w:jc w:val="right"/>
        <w:rPr>
          <w:rStyle w:val="textexposedshow"/>
          <w:rFonts w:asciiTheme="minorBidi" w:hAnsiTheme="minorBidi"/>
          <w:b/>
          <w:bCs/>
          <w:color w:val="002060"/>
          <w:sz w:val="40"/>
          <w:szCs w:val="40"/>
          <w:shd w:val="clear" w:color="auto" w:fill="FFFFFF"/>
          <w:lang w:bidi="ar-EG"/>
        </w:rPr>
      </w:pPr>
    </w:p>
    <w:p w:rsidR="00927E2A" w:rsidRDefault="00927E2A" w:rsidP="006D15DB">
      <w:pPr>
        <w:jc w:val="right"/>
      </w:pPr>
    </w:p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745F3"/>
    <w:rsid w:val="000D252C"/>
    <w:rsid w:val="00153B44"/>
    <w:rsid w:val="001C77E1"/>
    <w:rsid w:val="001E6E03"/>
    <w:rsid w:val="003220DA"/>
    <w:rsid w:val="00367350"/>
    <w:rsid w:val="003754FD"/>
    <w:rsid w:val="003B203B"/>
    <w:rsid w:val="00436047"/>
    <w:rsid w:val="00452E63"/>
    <w:rsid w:val="004D041A"/>
    <w:rsid w:val="004E5735"/>
    <w:rsid w:val="00502701"/>
    <w:rsid w:val="005257F2"/>
    <w:rsid w:val="005331EF"/>
    <w:rsid w:val="0054285A"/>
    <w:rsid w:val="00564EE2"/>
    <w:rsid w:val="005F0D4C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96053"/>
    <w:rsid w:val="008A62B1"/>
    <w:rsid w:val="008B1263"/>
    <w:rsid w:val="008C70AE"/>
    <w:rsid w:val="00927E2A"/>
    <w:rsid w:val="00985E07"/>
    <w:rsid w:val="009C4C3A"/>
    <w:rsid w:val="00A0626F"/>
    <w:rsid w:val="00A13366"/>
    <w:rsid w:val="00A95273"/>
    <w:rsid w:val="00AB4DA1"/>
    <w:rsid w:val="00AD446F"/>
    <w:rsid w:val="00AD7CF6"/>
    <w:rsid w:val="00AE0568"/>
    <w:rsid w:val="00AF6ED3"/>
    <w:rsid w:val="00B0702D"/>
    <w:rsid w:val="00B14175"/>
    <w:rsid w:val="00CA16CD"/>
    <w:rsid w:val="00CA538D"/>
    <w:rsid w:val="00CB5826"/>
    <w:rsid w:val="00D21A96"/>
    <w:rsid w:val="00D472CF"/>
    <w:rsid w:val="00D87A1E"/>
    <w:rsid w:val="00DE56E3"/>
    <w:rsid w:val="00E06C3D"/>
    <w:rsid w:val="00E411A7"/>
    <w:rsid w:val="00E81A71"/>
    <w:rsid w:val="00F23669"/>
    <w:rsid w:val="00F4055D"/>
    <w:rsid w:val="00F5667B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EgyptSystem</cp:lastModifiedBy>
  <cp:revision>107</cp:revision>
  <cp:lastPrinted>2014-11-24T07:37:00Z</cp:lastPrinted>
  <dcterms:created xsi:type="dcterms:W3CDTF">2014-11-21T08:50:00Z</dcterms:created>
  <dcterms:modified xsi:type="dcterms:W3CDTF">2014-12-05T09:02:00Z</dcterms:modified>
</cp:coreProperties>
</file>