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AE9" w:rsidRPr="009F5706" w:rsidRDefault="00AE1AE9" w:rsidP="00AE1AE9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مراحل انشاء مبنى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يتعاقد المالك مع الاستشارى ( تصميم و اشراف )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مهام الاستشارى قبل البدء فى التنفيذ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معاينة الموقع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اخذ الجسات و اعداد تقرير التربه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تقرير التربه يحدد النظام الانشائى و خلافه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اعداد الرسومات المعماريه و الانشائيه و الصحيه و الكهربائيه و الميكانيكيه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</w:rPr>
        <w:t xml:space="preserve">(Shop Drawing) 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اعداد الرسومات التنفيذيه</w:t>
      </w:r>
      <w:r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</w:t>
      </w:r>
    </w:p>
    <w:p w:rsidR="008C0450" w:rsidRDefault="00AE1AE9" w:rsidP="00AE1AE9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  <w:lang w:bidi="ar-EG"/>
        </w:rPr>
      </w:pP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</w:rPr>
        <w:t xml:space="preserve"> 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اعداد كراسة الشروط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اعداد المواصفات الفنيه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اعداد دفتر حصر الكميات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اعداد تراخيص البناء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اختيار الجهه المنفذه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مهام الاستشارى مع بدء التنفيذ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بالتنسيق مع الجهه المنفذه يتم معاينة الموقع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تحديد اماكن اقامة العاملين بالموقع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تحديد شبكة الطرق داخل الموقع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تحديد مصدر المياه و الكهرباء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يتم تحديد </w:t>
      </w:r>
      <w:r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ال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مكان</w:t>
      </w:r>
      <w:r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الذى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</w:t>
      </w:r>
      <w:r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ت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نقل</w:t>
      </w:r>
      <w:r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اليه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المخلفات 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تحديد روبير للموقع و منه تحديد الصفر المعمارى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تحديد مسطح المبنى للبدء فى الحفر و الاحلال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الريجه او الخنزيره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نجارة و صب الاساسات العاديه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نجارة و حدادة و صب الاساسات المسلحه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عزل الاساسات المسلحه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الردم</w:t>
      </w:r>
      <w:r w:rsidRPr="009F5706">
        <w:rPr>
          <w:rStyle w:val="apple-converted-space"/>
          <w:rFonts w:asciiTheme="minorBidi" w:hAnsiTheme="minorBidi" w:cstheme="minorBidi"/>
          <w:b/>
          <w:bCs/>
          <w:color w:val="002060"/>
          <w:sz w:val="36"/>
          <w:szCs w:val="36"/>
          <w:rtl/>
        </w:rPr>
        <w:t> 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صب الارضيات الخرسانيه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نجارة و حدادة و صب الاعمده و الحوائط و القلبه الاولى من السلم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شرب للمبنى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lastRenderedPageBreak/>
        <w:t>يتم تجهيز نجارة و حدادة و صب السقف و القلبه الثانيه من السلم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استكمال الهيكل الخرسانى للمبنى تباعا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اعمال المبانى للدور</w:t>
      </w:r>
    </w:p>
    <w:p w:rsidR="00AE1AE9" w:rsidRPr="009F5706" w:rsidRDefault="008C0450" w:rsidP="00AE1AE9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>يتم تشطيب سقف الحمام</w:t>
      </w:r>
      <w:r w:rsidR="00526B1B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>ات</w:t>
      </w:r>
      <w:r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 xml:space="preserve"> و المط</w:t>
      </w:r>
      <w:r w:rsidR="00526B1B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>ا</w:t>
      </w:r>
      <w:r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>بخ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عزل الحمامات للدور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تأسيس الاعمال الصحيه و تشطيب سيراميك حوائط و ارضيات الحمام</w:t>
      </w:r>
      <w:r w:rsidR="003210FE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ات</w:t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و المط</w:t>
      </w:r>
      <w:r w:rsidR="003210FE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ا</w:t>
      </w:r>
      <w:bookmarkStart w:id="0" w:name="_GoBack"/>
      <w:bookmarkEnd w:id="0"/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بخ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الطرطشه و البؤج و الاوتار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تأسيس الاعمال الكهربائيه و سحب الاسلاك و تركيب حلوق الابواب و الشبابيك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اعمال البياض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الاسقف المعلقه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دهان الاسقف و الحوائط حتى مرحلة المعجون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الارضيات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تشطيب دهانات الاسقف و الحوائط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تشطيب الاعمال الصحيه و الكهربائيه و الابواب و الشبابيك</w:t>
      </w:r>
    </w:p>
    <w:p w:rsidR="00AE1AE9" w:rsidRPr="009F5706" w:rsidRDefault="00AE1AE9" w:rsidP="00AE1AE9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F14688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تشطيب الواجهات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مبانى الواجهات حتى دروة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تأسيس الاعمال الكهربائيه و سحب الاسلاك للواجهات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بياض الواجهات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دهان الواجهات بمواد مقاومه للعوامل الجويه</w:t>
      </w:r>
    </w:p>
    <w:p w:rsidR="00AE1AE9" w:rsidRPr="009F5706" w:rsidRDefault="00AE1AE9" w:rsidP="00AE1AE9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F70CDD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تشطيب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مبانى دروة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صب خرسانة الميول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العزل المائى للسطح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تأسيس الاعمال الصحيه و الكهربائيه و الميكانيكيه للسطح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العزل الحرارى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بلاط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تشطيب الاعمال الصحيه و الكهربائيه و الميكانيكيه</w:t>
      </w:r>
    </w:p>
    <w:p w:rsidR="00AE1AE9" w:rsidRPr="009F5706" w:rsidRDefault="00AE1AE9" w:rsidP="00AE1AE9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551FE4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lastRenderedPageBreak/>
        <w:t>تشطيب السلالم و المدخل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يفضل تشطيب السلالم و المدخل كآخر بند فى المبنى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ارتفاع القايمه 15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عرض النايمه 30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منسوب بسطة نصف الدور 1.5 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منسوب بسطة الدور 3 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عدد الدرج فى كل قلبه 9</w:t>
      </w:r>
    </w:p>
    <w:p w:rsidR="00AE1AE9" w:rsidRPr="009F5706" w:rsidRDefault="00AE1AE9" w:rsidP="00AE1AE9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عدد الدرج فى القلبه الواحده لا يزيد عن 14 درجه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عدد البسطات 2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رخام النايمه بسمك 4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رخام القايمه بسمك 2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رخام الوزره بسمك 2 سم</w:t>
      </w:r>
    </w:p>
    <w:p w:rsidR="00AE1AE9" w:rsidRPr="009F5706" w:rsidRDefault="00AE1AE9" w:rsidP="00AE1AE9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جرانيت النايمه و القايمه و الوزره 2 سم</w:t>
      </w:r>
    </w:p>
    <w:p w:rsidR="00AE1AE9" w:rsidRPr="009F5706" w:rsidRDefault="00AE1AE9" w:rsidP="00AE1AE9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انف الدرجه 2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>طول الدرجه 1.</w:t>
      </w: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>2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 xml:space="preserve"> م</w:t>
      </w: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 xml:space="preserve"> ( عرض القلبه )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ابعاد البسطه 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1.1*2.</w:t>
      </w: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4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مسطح السلالم 4.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9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*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2.</w:t>
      </w: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4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ارتفاع الكوبسته اعلى منسوب تشطيب السلالم 0.9 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ارتفاع بادئ السلالم ( اول درجه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للدور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) 20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ارتفاع ناهى السلالم ( آخر درجه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للدور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) 10 سم</w:t>
      </w:r>
    </w:p>
    <w:p w:rsidR="00AE1AE9" w:rsidRPr="009F5706" w:rsidRDefault="00AE1AE9" w:rsidP="00AE1AE9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  <w:lang w:bidi="ar-EG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مهام الاستشارى بعد التنفيذ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  <w:t>As Built Shop Drawing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تجهيز الرسومات المنفذه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</w:t>
      </w:r>
    </w:p>
    <w:sectPr w:rsidR="00AE1AE9" w:rsidRPr="009F570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A42"/>
    <w:rsid w:val="00107699"/>
    <w:rsid w:val="002F16B8"/>
    <w:rsid w:val="003210FE"/>
    <w:rsid w:val="00526B1B"/>
    <w:rsid w:val="005D1A42"/>
    <w:rsid w:val="008C0450"/>
    <w:rsid w:val="00AE1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15F3C1-6BA8-4AD4-AF11-0BF0D69D3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1A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E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AE1AE9"/>
  </w:style>
  <w:style w:type="character" w:customStyle="1" w:styleId="apple-converted-space">
    <w:name w:val="apple-converted-space"/>
    <w:basedOn w:val="DefaultParagraphFont"/>
    <w:rsid w:val="00AE1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401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Nasser56</dc:creator>
  <cp:keywords/>
  <dc:description/>
  <cp:lastModifiedBy>Nasser56</cp:lastModifiedBy>
  <cp:revision>10</cp:revision>
  <dcterms:created xsi:type="dcterms:W3CDTF">2014-11-21T09:26:00Z</dcterms:created>
  <dcterms:modified xsi:type="dcterms:W3CDTF">2014-11-21T09:30:00Z</dcterms:modified>
</cp:coreProperties>
</file>